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rsidR="000C2FF0" w:rsidRPr="000C2FF0" w:rsidRDefault="00B41D69" w:rsidP="000C2FF0">
      <w:pPr>
        <w:autoSpaceDN w:val="0"/>
        <w:adjustRightInd w:val="0"/>
        <w:jc w:val="right"/>
        <w:rPr>
          <w:rFonts w:ascii="Times New Roman" w:hAnsi="Times New Roman" w:cs="Times New Roman"/>
          <w:sz w:val="28"/>
          <w:szCs w:val="28"/>
        </w:rPr>
      </w:pPr>
      <w:r>
        <w:rPr>
          <w:rFonts w:ascii="Times New Roman" w:hAnsi="Times New Roman" w:cs="Times New Roman"/>
          <w:sz w:val="28"/>
          <w:szCs w:val="28"/>
        </w:rPr>
        <w:t xml:space="preserve">ПРОЕКТ                                                                                                                                                                      </w:t>
      </w:r>
      <w:r w:rsidR="000C2FF0" w:rsidRPr="000C2FF0">
        <w:rPr>
          <w:rFonts w:ascii="Times New Roman" w:hAnsi="Times New Roman" w:cs="Times New Roman"/>
          <w:sz w:val="28"/>
          <w:szCs w:val="28"/>
        </w:rPr>
        <w:t>Приложение</w:t>
      </w:r>
    </w:p>
    <w:p w:rsidR="000C2FF0" w:rsidRPr="000C2FF0" w:rsidRDefault="000C2FF0" w:rsidP="000C2FF0">
      <w:pPr>
        <w:autoSpaceDN w:val="0"/>
        <w:adjustRightInd w:val="0"/>
        <w:ind w:left="9912" w:firstLine="708"/>
        <w:jc w:val="right"/>
        <w:rPr>
          <w:rFonts w:ascii="Times New Roman" w:hAnsi="Times New Roman" w:cs="Times New Roman"/>
          <w:sz w:val="28"/>
          <w:szCs w:val="28"/>
        </w:rPr>
      </w:pPr>
    </w:p>
    <w:p w:rsidR="000C2FF0" w:rsidRPr="000C2FF0" w:rsidRDefault="000C2FF0" w:rsidP="000C2FF0">
      <w:pPr>
        <w:pStyle w:val="af0"/>
        <w:jc w:val="center"/>
        <w:rPr>
          <w:rFonts w:ascii="Times New Roman" w:hAnsi="Times New Roman" w:cs="Times New Roman"/>
          <w:sz w:val="28"/>
          <w:szCs w:val="28"/>
        </w:rPr>
      </w:pPr>
      <w:r w:rsidRPr="000C2FF0">
        <w:rPr>
          <w:rFonts w:ascii="Times New Roman" w:hAnsi="Times New Roman" w:cs="Times New Roman"/>
          <w:sz w:val="28"/>
          <w:szCs w:val="28"/>
        </w:rPr>
        <w:t xml:space="preserve">Основные показатели среднесрочного прогноза социально-экономического развития </w:t>
      </w:r>
    </w:p>
    <w:p w:rsidR="000C2FF0" w:rsidRDefault="00252F95" w:rsidP="000C2FF0">
      <w:pPr>
        <w:pStyle w:val="af0"/>
        <w:jc w:val="center"/>
        <w:rPr>
          <w:rFonts w:ascii="Times New Roman" w:hAnsi="Times New Roman" w:cs="Times New Roman"/>
          <w:sz w:val="28"/>
          <w:szCs w:val="28"/>
        </w:rPr>
      </w:pPr>
      <w:r>
        <w:rPr>
          <w:rFonts w:ascii="Times New Roman" w:hAnsi="Times New Roman" w:cs="Times New Roman"/>
          <w:sz w:val="28"/>
          <w:szCs w:val="28"/>
        </w:rPr>
        <w:t>Ханты-Мансийского района на 2026 год и плановый период 2027 – 2028</w:t>
      </w:r>
      <w:r w:rsidR="000C2FF0" w:rsidRPr="000C2FF0">
        <w:rPr>
          <w:rFonts w:ascii="Times New Roman" w:hAnsi="Times New Roman" w:cs="Times New Roman"/>
          <w:sz w:val="28"/>
          <w:szCs w:val="28"/>
        </w:rPr>
        <w:t xml:space="preserve"> годов</w:t>
      </w:r>
    </w:p>
    <w:p w:rsidR="008D1F35" w:rsidRPr="00D01DC9" w:rsidRDefault="008D1F35" w:rsidP="008D1F35">
      <w:pPr>
        <w:pStyle w:val="af0"/>
        <w:jc w:val="center"/>
        <w:rPr>
          <w:sz w:val="24"/>
          <w:szCs w:val="24"/>
        </w:rPr>
      </w:pPr>
    </w:p>
    <w:tbl>
      <w:tblPr>
        <w:tblW w:w="0" w:type="auto"/>
        <w:tblInd w:w="113" w:type="dxa"/>
        <w:tblLayout w:type="fixed"/>
        <w:tblLook w:val="04A0" w:firstRow="1" w:lastRow="0" w:firstColumn="1" w:lastColumn="0" w:noHBand="0" w:noVBand="1"/>
      </w:tblPr>
      <w:tblGrid>
        <w:gridCol w:w="441"/>
        <w:gridCol w:w="2074"/>
        <w:gridCol w:w="1449"/>
        <w:gridCol w:w="1023"/>
        <w:gridCol w:w="1007"/>
        <w:gridCol w:w="1048"/>
        <w:gridCol w:w="1175"/>
        <w:gridCol w:w="1274"/>
        <w:gridCol w:w="1136"/>
        <w:gridCol w:w="1313"/>
        <w:gridCol w:w="1380"/>
        <w:gridCol w:w="1069"/>
      </w:tblGrid>
      <w:tr w:rsidR="00842964" w:rsidRPr="00842964" w:rsidTr="00842964">
        <w:trPr>
          <w:trHeight w:val="630"/>
          <w:tblHeader/>
        </w:trPr>
        <w:tc>
          <w:tcPr>
            <w:tcW w:w="44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42964" w:rsidRPr="00842964" w:rsidRDefault="00842964" w:rsidP="00842964">
            <w:pPr>
              <w:widowControl/>
              <w:suppressAutoHyphens w:val="0"/>
              <w:autoSpaceDE/>
              <w:jc w:val="center"/>
              <w:rPr>
                <w:rFonts w:ascii="Times New Roman" w:hAnsi="Times New Roman" w:cs="Times New Roman"/>
                <w:sz w:val="20"/>
                <w:szCs w:val="20"/>
                <w:lang w:eastAsia="ru-RU"/>
              </w:rPr>
            </w:pPr>
            <w:r w:rsidRPr="00842964">
              <w:rPr>
                <w:rFonts w:ascii="Times New Roman" w:hAnsi="Times New Roman" w:cs="Times New Roman"/>
                <w:sz w:val="20"/>
                <w:szCs w:val="20"/>
                <w:lang w:eastAsia="ru-RU"/>
              </w:rPr>
              <w:t> </w:t>
            </w:r>
          </w:p>
        </w:tc>
        <w:tc>
          <w:tcPr>
            <w:tcW w:w="207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sz w:val="20"/>
                <w:szCs w:val="20"/>
                <w:lang w:eastAsia="ru-RU"/>
              </w:rPr>
            </w:pPr>
            <w:r w:rsidRPr="00842964">
              <w:rPr>
                <w:rFonts w:ascii="Times New Roman" w:hAnsi="Times New Roman" w:cs="Times New Roman"/>
                <w:sz w:val="20"/>
                <w:szCs w:val="20"/>
                <w:lang w:eastAsia="ru-RU"/>
              </w:rPr>
              <w:t>Показатели</w:t>
            </w:r>
          </w:p>
        </w:tc>
        <w:tc>
          <w:tcPr>
            <w:tcW w:w="144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sz w:val="20"/>
                <w:szCs w:val="20"/>
                <w:lang w:eastAsia="ru-RU"/>
              </w:rPr>
            </w:pPr>
            <w:r w:rsidRPr="00842964">
              <w:rPr>
                <w:rFonts w:ascii="Times New Roman" w:hAnsi="Times New Roman" w:cs="Times New Roman"/>
                <w:sz w:val="20"/>
                <w:szCs w:val="20"/>
                <w:lang w:eastAsia="ru-RU"/>
              </w:rPr>
              <w:t>Единица измерения</w:t>
            </w:r>
          </w:p>
        </w:tc>
        <w:tc>
          <w:tcPr>
            <w:tcW w:w="10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sz w:val="20"/>
                <w:szCs w:val="20"/>
                <w:lang w:eastAsia="ru-RU"/>
              </w:rPr>
            </w:pPr>
            <w:r w:rsidRPr="00842964">
              <w:rPr>
                <w:rFonts w:ascii="Times New Roman" w:hAnsi="Times New Roman" w:cs="Times New Roman"/>
                <w:sz w:val="20"/>
                <w:szCs w:val="20"/>
                <w:lang w:eastAsia="ru-RU"/>
              </w:rPr>
              <w:t>отчет</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sz w:val="20"/>
                <w:szCs w:val="20"/>
                <w:lang w:eastAsia="ru-RU"/>
              </w:rPr>
            </w:pPr>
            <w:r w:rsidRPr="00842964">
              <w:rPr>
                <w:rFonts w:ascii="Times New Roman" w:hAnsi="Times New Roman" w:cs="Times New Roman"/>
                <w:sz w:val="20"/>
                <w:szCs w:val="20"/>
                <w:lang w:eastAsia="ru-RU"/>
              </w:rPr>
              <w:t>отчет</w:t>
            </w:r>
          </w:p>
        </w:tc>
        <w:tc>
          <w:tcPr>
            <w:tcW w:w="104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sz w:val="20"/>
                <w:szCs w:val="20"/>
                <w:lang w:eastAsia="ru-RU"/>
              </w:rPr>
            </w:pPr>
            <w:r w:rsidRPr="00842964">
              <w:rPr>
                <w:rFonts w:ascii="Times New Roman" w:hAnsi="Times New Roman" w:cs="Times New Roman"/>
                <w:sz w:val="20"/>
                <w:szCs w:val="20"/>
                <w:lang w:eastAsia="ru-RU"/>
              </w:rPr>
              <w:t>оценка показателя</w:t>
            </w:r>
          </w:p>
        </w:tc>
        <w:tc>
          <w:tcPr>
            <w:tcW w:w="7347"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sz w:val="20"/>
                <w:szCs w:val="20"/>
                <w:lang w:eastAsia="ru-RU"/>
              </w:rPr>
            </w:pPr>
            <w:r w:rsidRPr="00842964">
              <w:rPr>
                <w:rFonts w:ascii="Times New Roman" w:hAnsi="Times New Roman" w:cs="Times New Roman"/>
                <w:sz w:val="20"/>
                <w:szCs w:val="20"/>
                <w:lang w:eastAsia="ru-RU"/>
              </w:rPr>
              <w:t>прогноз</w:t>
            </w:r>
          </w:p>
        </w:tc>
      </w:tr>
      <w:tr w:rsidR="00842964" w:rsidRPr="00842964" w:rsidTr="00842964">
        <w:trPr>
          <w:trHeight w:val="315"/>
          <w:tblHeader/>
        </w:trPr>
        <w:tc>
          <w:tcPr>
            <w:tcW w:w="44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42964" w:rsidRPr="00842964" w:rsidRDefault="00842964" w:rsidP="00842964">
            <w:pPr>
              <w:widowControl/>
              <w:suppressAutoHyphens w:val="0"/>
              <w:autoSpaceDE/>
              <w:jc w:val="center"/>
              <w:rPr>
                <w:rFonts w:ascii="Times New Roman" w:hAnsi="Times New Roman" w:cs="Times New Roman"/>
                <w:sz w:val="20"/>
                <w:szCs w:val="20"/>
                <w:lang w:eastAsia="ru-RU"/>
              </w:rPr>
            </w:pPr>
            <w:r w:rsidRPr="00842964">
              <w:rPr>
                <w:rFonts w:ascii="Times New Roman" w:hAnsi="Times New Roman" w:cs="Times New Roman"/>
                <w:sz w:val="20"/>
                <w:szCs w:val="20"/>
                <w:lang w:eastAsia="ru-RU"/>
              </w:rPr>
              <w:t> </w:t>
            </w:r>
          </w:p>
        </w:tc>
        <w:tc>
          <w:tcPr>
            <w:tcW w:w="2074"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rPr>
                <w:rFonts w:ascii="Times New Roman" w:hAnsi="Times New Roman" w:cs="Times New Roman"/>
                <w:sz w:val="20"/>
                <w:szCs w:val="20"/>
                <w:lang w:eastAsia="ru-RU"/>
              </w:rPr>
            </w:pPr>
          </w:p>
        </w:tc>
        <w:tc>
          <w:tcPr>
            <w:tcW w:w="1449"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rPr>
                <w:rFonts w:ascii="Times New Roman" w:hAnsi="Times New Roman" w:cs="Times New Roman"/>
                <w:sz w:val="20"/>
                <w:szCs w:val="20"/>
                <w:lang w:eastAsia="ru-RU"/>
              </w:rPr>
            </w:pPr>
          </w:p>
        </w:tc>
        <w:tc>
          <w:tcPr>
            <w:tcW w:w="10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sz w:val="20"/>
                <w:szCs w:val="20"/>
                <w:lang w:eastAsia="ru-RU"/>
              </w:rPr>
            </w:pPr>
            <w:r w:rsidRPr="00842964">
              <w:rPr>
                <w:rFonts w:ascii="Times New Roman" w:hAnsi="Times New Roman" w:cs="Times New Roman"/>
                <w:sz w:val="20"/>
                <w:szCs w:val="20"/>
                <w:lang w:eastAsia="ru-RU"/>
              </w:rPr>
              <w:t> </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sz w:val="20"/>
                <w:szCs w:val="20"/>
                <w:lang w:eastAsia="ru-RU"/>
              </w:rPr>
            </w:pPr>
            <w:r w:rsidRPr="00842964">
              <w:rPr>
                <w:rFonts w:ascii="Times New Roman" w:hAnsi="Times New Roman" w:cs="Times New Roman"/>
                <w:sz w:val="20"/>
                <w:szCs w:val="20"/>
                <w:lang w:eastAsia="ru-RU"/>
              </w:rPr>
              <w:t> </w:t>
            </w:r>
          </w:p>
        </w:tc>
        <w:tc>
          <w:tcPr>
            <w:tcW w:w="104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sz w:val="20"/>
                <w:szCs w:val="20"/>
                <w:lang w:eastAsia="ru-RU"/>
              </w:rPr>
            </w:pPr>
            <w:r w:rsidRPr="00842964">
              <w:rPr>
                <w:rFonts w:ascii="Times New Roman" w:hAnsi="Times New Roman" w:cs="Times New Roman"/>
                <w:sz w:val="20"/>
                <w:szCs w:val="20"/>
                <w:lang w:eastAsia="ru-RU"/>
              </w:rPr>
              <w:t> </w:t>
            </w:r>
          </w:p>
        </w:tc>
        <w:tc>
          <w:tcPr>
            <w:tcW w:w="24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sz w:val="20"/>
                <w:szCs w:val="20"/>
                <w:lang w:eastAsia="ru-RU"/>
              </w:rPr>
            </w:pPr>
            <w:r w:rsidRPr="00842964">
              <w:rPr>
                <w:rFonts w:ascii="Times New Roman" w:hAnsi="Times New Roman" w:cs="Times New Roman"/>
                <w:sz w:val="20"/>
                <w:szCs w:val="20"/>
                <w:lang w:eastAsia="ru-RU"/>
              </w:rPr>
              <w:t>2026</w:t>
            </w:r>
          </w:p>
        </w:tc>
        <w:tc>
          <w:tcPr>
            <w:tcW w:w="24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sz w:val="20"/>
                <w:szCs w:val="20"/>
                <w:lang w:eastAsia="ru-RU"/>
              </w:rPr>
            </w:pPr>
            <w:r w:rsidRPr="00842964">
              <w:rPr>
                <w:rFonts w:ascii="Times New Roman" w:hAnsi="Times New Roman" w:cs="Times New Roman"/>
                <w:sz w:val="20"/>
                <w:szCs w:val="20"/>
                <w:lang w:eastAsia="ru-RU"/>
              </w:rPr>
              <w:t>2027</w:t>
            </w:r>
          </w:p>
        </w:tc>
        <w:tc>
          <w:tcPr>
            <w:tcW w:w="24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sz w:val="20"/>
                <w:szCs w:val="20"/>
                <w:lang w:eastAsia="ru-RU"/>
              </w:rPr>
            </w:pPr>
            <w:r w:rsidRPr="00842964">
              <w:rPr>
                <w:rFonts w:ascii="Times New Roman" w:hAnsi="Times New Roman" w:cs="Times New Roman"/>
                <w:sz w:val="20"/>
                <w:szCs w:val="20"/>
                <w:lang w:eastAsia="ru-RU"/>
              </w:rPr>
              <w:t>2028</w:t>
            </w:r>
          </w:p>
        </w:tc>
      </w:tr>
      <w:tr w:rsidR="00842964" w:rsidRPr="00842964" w:rsidTr="00842964">
        <w:trPr>
          <w:trHeight w:val="720"/>
          <w:tblHeader/>
        </w:trPr>
        <w:tc>
          <w:tcPr>
            <w:tcW w:w="44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42964" w:rsidRPr="00842964" w:rsidRDefault="00842964" w:rsidP="00842964">
            <w:pPr>
              <w:widowControl/>
              <w:suppressAutoHyphens w:val="0"/>
              <w:autoSpaceDE/>
              <w:jc w:val="center"/>
              <w:rPr>
                <w:rFonts w:ascii="Times New Roman" w:hAnsi="Times New Roman" w:cs="Times New Roman"/>
                <w:sz w:val="20"/>
                <w:szCs w:val="20"/>
                <w:lang w:eastAsia="ru-RU"/>
              </w:rPr>
            </w:pPr>
            <w:r w:rsidRPr="00842964">
              <w:rPr>
                <w:rFonts w:ascii="Times New Roman" w:hAnsi="Times New Roman" w:cs="Times New Roman"/>
                <w:sz w:val="20"/>
                <w:szCs w:val="20"/>
                <w:lang w:eastAsia="ru-RU"/>
              </w:rPr>
              <w:t> </w:t>
            </w:r>
          </w:p>
        </w:tc>
        <w:tc>
          <w:tcPr>
            <w:tcW w:w="2074"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rPr>
                <w:rFonts w:ascii="Times New Roman" w:hAnsi="Times New Roman" w:cs="Times New Roman"/>
                <w:sz w:val="20"/>
                <w:szCs w:val="20"/>
                <w:lang w:eastAsia="ru-RU"/>
              </w:rPr>
            </w:pPr>
          </w:p>
        </w:tc>
        <w:tc>
          <w:tcPr>
            <w:tcW w:w="1449"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rPr>
                <w:rFonts w:ascii="Times New Roman" w:hAnsi="Times New Roman" w:cs="Times New Roman"/>
                <w:sz w:val="20"/>
                <w:szCs w:val="20"/>
                <w:lang w:eastAsia="ru-RU"/>
              </w:rPr>
            </w:pPr>
          </w:p>
        </w:tc>
        <w:tc>
          <w:tcPr>
            <w:tcW w:w="10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sz w:val="20"/>
                <w:szCs w:val="20"/>
                <w:lang w:eastAsia="ru-RU"/>
              </w:rPr>
            </w:pPr>
            <w:r w:rsidRPr="00842964">
              <w:rPr>
                <w:rFonts w:ascii="Times New Roman" w:hAnsi="Times New Roman" w:cs="Times New Roman"/>
                <w:sz w:val="20"/>
                <w:szCs w:val="20"/>
                <w:lang w:eastAsia="ru-RU"/>
              </w:rPr>
              <w:t>2023</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sz w:val="20"/>
                <w:szCs w:val="20"/>
                <w:lang w:eastAsia="ru-RU"/>
              </w:rPr>
            </w:pPr>
            <w:r w:rsidRPr="00842964">
              <w:rPr>
                <w:rFonts w:ascii="Times New Roman" w:hAnsi="Times New Roman" w:cs="Times New Roman"/>
                <w:sz w:val="20"/>
                <w:szCs w:val="20"/>
                <w:lang w:eastAsia="ru-RU"/>
              </w:rPr>
              <w:t>2024</w:t>
            </w:r>
          </w:p>
        </w:tc>
        <w:tc>
          <w:tcPr>
            <w:tcW w:w="104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sz w:val="20"/>
                <w:szCs w:val="20"/>
                <w:lang w:eastAsia="ru-RU"/>
              </w:rPr>
            </w:pPr>
            <w:r w:rsidRPr="00842964">
              <w:rPr>
                <w:rFonts w:ascii="Times New Roman" w:hAnsi="Times New Roman" w:cs="Times New Roman"/>
                <w:sz w:val="20"/>
                <w:szCs w:val="20"/>
                <w:lang w:eastAsia="ru-RU"/>
              </w:rPr>
              <w:t>2025</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sz w:val="20"/>
                <w:szCs w:val="20"/>
                <w:lang w:eastAsia="ru-RU"/>
              </w:rPr>
            </w:pPr>
            <w:r w:rsidRPr="00842964">
              <w:rPr>
                <w:rFonts w:ascii="Times New Roman" w:hAnsi="Times New Roman" w:cs="Times New Roman"/>
                <w:sz w:val="20"/>
                <w:szCs w:val="20"/>
                <w:lang w:eastAsia="ru-RU"/>
              </w:rPr>
              <w:t>консервативный</w:t>
            </w:r>
          </w:p>
        </w:tc>
        <w:tc>
          <w:tcPr>
            <w:tcW w:w="127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sz w:val="20"/>
                <w:szCs w:val="20"/>
                <w:lang w:eastAsia="ru-RU"/>
              </w:rPr>
            </w:pPr>
            <w:r w:rsidRPr="00842964">
              <w:rPr>
                <w:rFonts w:ascii="Times New Roman" w:hAnsi="Times New Roman" w:cs="Times New Roman"/>
                <w:sz w:val="20"/>
                <w:szCs w:val="20"/>
                <w:lang w:eastAsia="ru-RU"/>
              </w:rPr>
              <w:t>базовый</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sz w:val="20"/>
                <w:szCs w:val="20"/>
                <w:lang w:eastAsia="ru-RU"/>
              </w:rPr>
            </w:pPr>
            <w:r w:rsidRPr="00842964">
              <w:rPr>
                <w:rFonts w:ascii="Times New Roman" w:hAnsi="Times New Roman" w:cs="Times New Roman"/>
                <w:sz w:val="20"/>
                <w:szCs w:val="20"/>
                <w:lang w:eastAsia="ru-RU"/>
              </w:rPr>
              <w:t>консервативный</w:t>
            </w:r>
          </w:p>
        </w:tc>
        <w:tc>
          <w:tcPr>
            <w:tcW w:w="131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sz w:val="20"/>
                <w:szCs w:val="20"/>
                <w:lang w:eastAsia="ru-RU"/>
              </w:rPr>
            </w:pPr>
            <w:r w:rsidRPr="00842964">
              <w:rPr>
                <w:rFonts w:ascii="Times New Roman" w:hAnsi="Times New Roman" w:cs="Times New Roman"/>
                <w:sz w:val="20"/>
                <w:szCs w:val="20"/>
                <w:lang w:eastAsia="ru-RU"/>
              </w:rPr>
              <w:t>базовый</w:t>
            </w:r>
          </w:p>
        </w:tc>
        <w:tc>
          <w:tcPr>
            <w:tcW w:w="13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sz w:val="20"/>
                <w:szCs w:val="20"/>
                <w:lang w:eastAsia="ru-RU"/>
              </w:rPr>
            </w:pPr>
            <w:r w:rsidRPr="00842964">
              <w:rPr>
                <w:rFonts w:ascii="Times New Roman" w:hAnsi="Times New Roman" w:cs="Times New Roman"/>
                <w:sz w:val="20"/>
                <w:szCs w:val="20"/>
                <w:lang w:eastAsia="ru-RU"/>
              </w:rPr>
              <w:t>консервативный</w:t>
            </w:r>
          </w:p>
        </w:tc>
        <w:tc>
          <w:tcPr>
            <w:tcW w:w="106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sz w:val="20"/>
                <w:szCs w:val="20"/>
                <w:lang w:eastAsia="ru-RU"/>
              </w:rPr>
            </w:pPr>
            <w:r w:rsidRPr="00842964">
              <w:rPr>
                <w:rFonts w:ascii="Times New Roman" w:hAnsi="Times New Roman" w:cs="Times New Roman"/>
                <w:sz w:val="20"/>
                <w:szCs w:val="20"/>
                <w:lang w:eastAsia="ru-RU"/>
              </w:rPr>
              <w:t>базовый</w:t>
            </w:r>
          </w:p>
        </w:tc>
      </w:tr>
      <w:tr w:rsidR="00842964" w:rsidRPr="00842964" w:rsidTr="00842964">
        <w:trPr>
          <w:trHeight w:val="315"/>
        </w:trPr>
        <w:tc>
          <w:tcPr>
            <w:tcW w:w="44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42964" w:rsidRPr="00842964" w:rsidRDefault="00842964" w:rsidP="00842964">
            <w:pPr>
              <w:widowControl/>
              <w:suppressAutoHyphens w:val="0"/>
              <w:autoSpaceDE/>
              <w:jc w:val="center"/>
              <w:rPr>
                <w:rFonts w:ascii="Times New Roman" w:hAnsi="Times New Roman" w:cs="Times New Roman"/>
                <w:sz w:val="20"/>
                <w:szCs w:val="20"/>
                <w:lang w:eastAsia="ru-RU"/>
              </w:rPr>
            </w:pPr>
            <w:r w:rsidRPr="00842964">
              <w:rPr>
                <w:rFonts w:ascii="Times New Roman" w:hAnsi="Times New Roman" w:cs="Times New Roman"/>
                <w:sz w:val="20"/>
                <w:szCs w:val="20"/>
                <w:lang w:eastAsia="ru-RU"/>
              </w:rPr>
              <w:t>1.</w:t>
            </w:r>
          </w:p>
        </w:tc>
        <w:tc>
          <w:tcPr>
            <w:tcW w:w="2074" w:type="dxa"/>
            <w:tcBorders>
              <w:top w:val="single" w:sz="4" w:space="0" w:color="auto"/>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rPr>
                <w:rFonts w:ascii="Times New Roman" w:hAnsi="Times New Roman" w:cs="Times New Roman"/>
                <w:b/>
                <w:bCs/>
                <w:sz w:val="20"/>
                <w:szCs w:val="20"/>
                <w:lang w:eastAsia="ru-RU"/>
              </w:rPr>
            </w:pPr>
            <w:r w:rsidRPr="00842964">
              <w:rPr>
                <w:rFonts w:ascii="Times New Roman" w:hAnsi="Times New Roman" w:cs="Times New Roman"/>
                <w:b/>
                <w:bCs/>
                <w:sz w:val="20"/>
                <w:szCs w:val="20"/>
                <w:lang w:eastAsia="ru-RU"/>
              </w:rPr>
              <w:t>Население</w:t>
            </w:r>
          </w:p>
        </w:tc>
        <w:tc>
          <w:tcPr>
            <w:tcW w:w="1449" w:type="dxa"/>
            <w:tcBorders>
              <w:top w:val="single" w:sz="4" w:space="0" w:color="auto"/>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sz w:val="20"/>
                <w:szCs w:val="20"/>
                <w:lang w:eastAsia="ru-RU"/>
              </w:rPr>
            </w:pPr>
            <w:r w:rsidRPr="00842964">
              <w:rPr>
                <w:rFonts w:ascii="Times New Roman" w:hAnsi="Times New Roman" w:cs="Times New Roman"/>
                <w:sz w:val="20"/>
                <w:szCs w:val="20"/>
                <w:lang w:eastAsia="ru-RU"/>
              </w:rPr>
              <w:t> </w:t>
            </w:r>
          </w:p>
        </w:tc>
        <w:tc>
          <w:tcPr>
            <w:tcW w:w="1023" w:type="dxa"/>
            <w:tcBorders>
              <w:top w:val="single" w:sz="4" w:space="0" w:color="auto"/>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color w:val="FF0000"/>
                <w:sz w:val="20"/>
                <w:szCs w:val="20"/>
                <w:lang w:eastAsia="ru-RU"/>
              </w:rPr>
            </w:pPr>
            <w:r w:rsidRPr="00842964">
              <w:rPr>
                <w:rFonts w:ascii="Times New Roman" w:hAnsi="Times New Roman" w:cs="Times New Roman"/>
                <w:color w:val="FF0000"/>
                <w:sz w:val="20"/>
                <w:szCs w:val="20"/>
                <w:lang w:eastAsia="ru-RU"/>
              </w:rPr>
              <w:t> </w:t>
            </w:r>
          </w:p>
        </w:tc>
        <w:tc>
          <w:tcPr>
            <w:tcW w:w="1007" w:type="dxa"/>
            <w:tcBorders>
              <w:top w:val="single" w:sz="4" w:space="0" w:color="auto"/>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color w:val="FF0000"/>
                <w:sz w:val="20"/>
                <w:szCs w:val="20"/>
                <w:lang w:eastAsia="ru-RU"/>
              </w:rPr>
            </w:pPr>
            <w:r w:rsidRPr="00842964">
              <w:rPr>
                <w:rFonts w:ascii="Times New Roman" w:hAnsi="Times New Roman" w:cs="Times New Roman"/>
                <w:color w:val="FF0000"/>
                <w:sz w:val="20"/>
                <w:szCs w:val="20"/>
                <w:lang w:eastAsia="ru-RU"/>
              </w:rPr>
              <w:t> </w:t>
            </w:r>
          </w:p>
        </w:tc>
        <w:tc>
          <w:tcPr>
            <w:tcW w:w="1048" w:type="dxa"/>
            <w:tcBorders>
              <w:top w:val="single" w:sz="4" w:space="0" w:color="auto"/>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color w:val="FF0000"/>
                <w:sz w:val="20"/>
                <w:szCs w:val="20"/>
                <w:lang w:eastAsia="ru-RU"/>
              </w:rPr>
            </w:pPr>
            <w:r w:rsidRPr="00842964">
              <w:rPr>
                <w:rFonts w:ascii="Times New Roman" w:hAnsi="Times New Roman" w:cs="Times New Roman"/>
                <w:color w:val="FF0000"/>
                <w:sz w:val="20"/>
                <w:szCs w:val="20"/>
                <w:lang w:eastAsia="ru-RU"/>
              </w:rPr>
              <w:t> </w:t>
            </w:r>
          </w:p>
        </w:tc>
        <w:tc>
          <w:tcPr>
            <w:tcW w:w="1175" w:type="dxa"/>
            <w:tcBorders>
              <w:top w:val="single" w:sz="4" w:space="0" w:color="auto"/>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color w:val="FF0000"/>
                <w:sz w:val="20"/>
                <w:szCs w:val="20"/>
                <w:lang w:eastAsia="ru-RU"/>
              </w:rPr>
            </w:pPr>
            <w:r w:rsidRPr="00842964">
              <w:rPr>
                <w:rFonts w:ascii="Times New Roman" w:hAnsi="Times New Roman" w:cs="Times New Roman"/>
                <w:color w:val="FF0000"/>
                <w:sz w:val="20"/>
                <w:szCs w:val="20"/>
                <w:lang w:eastAsia="ru-RU"/>
              </w:rPr>
              <w:t> </w:t>
            </w:r>
          </w:p>
        </w:tc>
        <w:tc>
          <w:tcPr>
            <w:tcW w:w="1274" w:type="dxa"/>
            <w:tcBorders>
              <w:top w:val="single" w:sz="4" w:space="0" w:color="auto"/>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color w:val="FF0000"/>
                <w:sz w:val="20"/>
                <w:szCs w:val="20"/>
                <w:lang w:eastAsia="ru-RU"/>
              </w:rPr>
            </w:pPr>
            <w:r w:rsidRPr="00842964">
              <w:rPr>
                <w:rFonts w:ascii="Times New Roman" w:hAnsi="Times New Roman" w:cs="Times New Roman"/>
                <w:color w:val="FF0000"/>
                <w:sz w:val="20"/>
                <w:szCs w:val="20"/>
                <w:lang w:eastAsia="ru-RU"/>
              </w:rPr>
              <w:t> </w:t>
            </w:r>
          </w:p>
        </w:tc>
        <w:tc>
          <w:tcPr>
            <w:tcW w:w="1136" w:type="dxa"/>
            <w:tcBorders>
              <w:top w:val="single" w:sz="4" w:space="0" w:color="auto"/>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color w:val="FF0000"/>
                <w:sz w:val="20"/>
                <w:szCs w:val="20"/>
                <w:lang w:eastAsia="ru-RU"/>
              </w:rPr>
            </w:pPr>
            <w:r w:rsidRPr="00842964">
              <w:rPr>
                <w:rFonts w:ascii="Times New Roman" w:hAnsi="Times New Roman" w:cs="Times New Roman"/>
                <w:color w:val="FF0000"/>
                <w:sz w:val="20"/>
                <w:szCs w:val="20"/>
                <w:lang w:eastAsia="ru-RU"/>
              </w:rPr>
              <w:t> </w:t>
            </w:r>
          </w:p>
        </w:tc>
        <w:tc>
          <w:tcPr>
            <w:tcW w:w="1313" w:type="dxa"/>
            <w:tcBorders>
              <w:top w:val="single" w:sz="4" w:space="0" w:color="auto"/>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color w:val="FF0000"/>
                <w:sz w:val="20"/>
                <w:szCs w:val="20"/>
                <w:lang w:eastAsia="ru-RU"/>
              </w:rPr>
            </w:pPr>
            <w:r w:rsidRPr="00842964">
              <w:rPr>
                <w:rFonts w:ascii="Times New Roman" w:hAnsi="Times New Roman" w:cs="Times New Roman"/>
                <w:color w:val="FF0000"/>
                <w:sz w:val="20"/>
                <w:szCs w:val="20"/>
                <w:lang w:eastAsia="ru-RU"/>
              </w:rPr>
              <w:t> </w:t>
            </w:r>
          </w:p>
        </w:tc>
        <w:tc>
          <w:tcPr>
            <w:tcW w:w="1380" w:type="dxa"/>
            <w:tcBorders>
              <w:top w:val="single" w:sz="4" w:space="0" w:color="auto"/>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color w:val="FF0000"/>
                <w:sz w:val="20"/>
                <w:szCs w:val="20"/>
                <w:lang w:eastAsia="ru-RU"/>
              </w:rPr>
            </w:pPr>
            <w:r w:rsidRPr="00842964">
              <w:rPr>
                <w:rFonts w:ascii="Times New Roman" w:hAnsi="Times New Roman" w:cs="Times New Roman"/>
                <w:color w:val="FF0000"/>
                <w:sz w:val="20"/>
                <w:szCs w:val="20"/>
                <w:lang w:eastAsia="ru-RU"/>
              </w:rPr>
              <w:t> </w:t>
            </w:r>
          </w:p>
        </w:tc>
        <w:tc>
          <w:tcPr>
            <w:tcW w:w="1069" w:type="dxa"/>
            <w:tcBorders>
              <w:top w:val="single" w:sz="4" w:space="0" w:color="auto"/>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color w:val="FF0000"/>
                <w:sz w:val="20"/>
                <w:szCs w:val="20"/>
                <w:lang w:eastAsia="ru-RU"/>
              </w:rPr>
            </w:pPr>
            <w:r w:rsidRPr="00842964">
              <w:rPr>
                <w:rFonts w:ascii="Times New Roman" w:hAnsi="Times New Roman" w:cs="Times New Roman"/>
                <w:color w:val="FF0000"/>
                <w:sz w:val="20"/>
                <w:szCs w:val="20"/>
                <w:lang w:eastAsia="ru-RU"/>
              </w:rPr>
              <w:t> </w:t>
            </w:r>
          </w:p>
        </w:tc>
      </w:tr>
      <w:tr w:rsidR="00842964" w:rsidRPr="00842964" w:rsidTr="00842964">
        <w:trPr>
          <w:trHeight w:val="630"/>
        </w:trPr>
        <w:tc>
          <w:tcPr>
            <w:tcW w:w="441" w:type="dxa"/>
            <w:tcBorders>
              <w:top w:val="nil"/>
              <w:left w:val="single" w:sz="4" w:space="0" w:color="auto"/>
              <w:bottom w:val="single" w:sz="4" w:space="0" w:color="auto"/>
              <w:right w:val="single" w:sz="4" w:space="0" w:color="auto"/>
            </w:tcBorders>
            <w:shd w:val="clear" w:color="auto" w:fill="auto"/>
            <w:noWrap/>
            <w:vAlign w:val="center"/>
            <w:hideMark/>
          </w:tcPr>
          <w:p w:rsidR="00842964" w:rsidRPr="00842964" w:rsidRDefault="00842964" w:rsidP="00842964">
            <w:pPr>
              <w:widowControl/>
              <w:suppressAutoHyphens w:val="0"/>
              <w:autoSpaceDE/>
              <w:jc w:val="center"/>
              <w:rPr>
                <w:rFonts w:ascii="Times New Roman" w:hAnsi="Times New Roman" w:cs="Times New Roman"/>
                <w:sz w:val="20"/>
                <w:szCs w:val="20"/>
                <w:lang w:eastAsia="ru-RU"/>
              </w:rPr>
            </w:pPr>
            <w:r w:rsidRPr="00842964">
              <w:rPr>
                <w:rFonts w:ascii="Times New Roman" w:hAnsi="Times New Roman" w:cs="Times New Roman"/>
                <w:sz w:val="20"/>
                <w:szCs w:val="20"/>
                <w:lang w:eastAsia="ru-RU"/>
              </w:rPr>
              <w:t> </w:t>
            </w:r>
          </w:p>
        </w:tc>
        <w:tc>
          <w:tcPr>
            <w:tcW w:w="2074"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rPr>
                <w:rFonts w:ascii="Times New Roman" w:hAnsi="Times New Roman" w:cs="Times New Roman"/>
                <w:sz w:val="20"/>
                <w:szCs w:val="20"/>
                <w:lang w:eastAsia="ru-RU"/>
              </w:rPr>
            </w:pPr>
            <w:r w:rsidRPr="00842964">
              <w:rPr>
                <w:rFonts w:ascii="Times New Roman" w:hAnsi="Times New Roman" w:cs="Times New Roman"/>
                <w:sz w:val="20"/>
                <w:szCs w:val="20"/>
                <w:lang w:eastAsia="ru-RU"/>
              </w:rPr>
              <w:t>Численность населения (в среднегодовом исчислении)</w:t>
            </w:r>
          </w:p>
        </w:tc>
        <w:tc>
          <w:tcPr>
            <w:tcW w:w="1449"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sz w:val="20"/>
                <w:szCs w:val="20"/>
                <w:lang w:eastAsia="ru-RU"/>
              </w:rPr>
            </w:pPr>
            <w:r w:rsidRPr="00842964">
              <w:rPr>
                <w:rFonts w:ascii="Times New Roman" w:hAnsi="Times New Roman" w:cs="Times New Roman"/>
                <w:sz w:val="20"/>
                <w:szCs w:val="20"/>
                <w:lang w:eastAsia="ru-RU"/>
              </w:rPr>
              <w:t>тыс. чел.</w:t>
            </w:r>
          </w:p>
        </w:tc>
        <w:tc>
          <w:tcPr>
            <w:tcW w:w="1023"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color w:val="000000"/>
                <w:sz w:val="20"/>
                <w:szCs w:val="20"/>
                <w:lang w:eastAsia="ru-RU"/>
              </w:rPr>
            </w:pPr>
            <w:r w:rsidRPr="00842964">
              <w:rPr>
                <w:rFonts w:ascii="Times New Roman" w:hAnsi="Times New Roman" w:cs="Times New Roman"/>
                <w:color w:val="000000"/>
                <w:sz w:val="20"/>
                <w:szCs w:val="20"/>
                <w:lang w:eastAsia="ru-RU"/>
              </w:rPr>
              <w:t>18,944</w:t>
            </w:r>
          </w:p>
        </w:tc>
        <w:tc>
          <w:tcPr>
            <w:tcW w:w="1007"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color w:val="000000"/>
                <w:sz w:val="20"/>
                <w:szCs w:val="20"/>
                <w:lang w:eastAsia="ru-RU"/>
              </w:rPr>
            </w:pPr>
            <w:r w:rsidRPr="00842964">
              <w:rPr>
                <w:rFonts w:ascii="Times New Roman" w:hAnsi="Times New Roman" w:cs="Times New Roman"/>
                <w:color w:val="000000"/>
                <w:sz w:val="20"/>
                <w:szCs w:val="20"/>
                <w:lang w:eastAsia="ru-RU"/>
              </w:rPr>
              <w:t>19,081</w:t>
            </w:r>
          </w:p>
        </w:tc>
        <w:tc>
          <w:tcPr>
            <w:tcW w:w="1048"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sz w:val="20"/>
                <w:szCs w:val="20"/>
                <w:lang w:eastAsia="ru-RU"/>
              </w:rPr>
            </w:pPr>
            <w:r w:rsidRPr="00842964">
              <w:rPr>
                <w:rFonts w:ascii="Times New Roman" w:hAnsi="Times New Roman" w:cs="Times New Roman"/>
                <w:sz w:val="20"/>
                <w:szCs w:val="20"/>
                <w:lang w:eastAsia="ru-RU"/>
              </w:rPr>
              <w:t>19,208</w:t>
            </w:r>
          </w:p>
        </w:tc>
        <w:tc>
          <w:tcPr>
            <w:tcW w:w="1175"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sz w:val="20"/>
                <w:szCs w:val="20"/>
                <w:lang w:eastAsia="ru-RU"/>
              </w:rPr>
            </w:pPr>
            <w:r w:rsidRPr="00842964">
              <w:rPr>
                <w:rFonts w:ascii="Times New Roman" w:hAnsi="Times New Roman" w:cs="Times New Roman"/>
                <w:sz w:val="20"/>
                <w:szCs w:val="20"/>
                <w:lang w:eastAsia="ru-RU"/>
              </w:rPr>
              <w:t>19,153</w:t>
            </w:r>
          </w:p>
        </w:tc>
        <w:tc>
          <w:tcPr>
            <w:tcW w:w="1274"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sz w:val="20"/>
                <w:szCs w:val="20"/>
                <w:lang w:eastAsia="ru-RU"/>
              </w:rPr>
            </w:pPr>
            <w:r w:rsidRPr="00842964">
              <w:rPr>
                <w:rFonts w:ascii="Times New Roman" w:hAnsi="Times New Roman" w:cs="Times New Roman"/>
                <w:sz w:val="20"/>
                <w:szCs w:val="20"/>
                <w:lang w:eastAsia="ru-RU"/>
              </w:rPr>
              <w:t>19,172</w:t>
            </w:r>
          </w:p>
        </w:tc>
        <w:tc>
          <w:tcPr>
            <w:tcW w:w="1136"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sz w:val="20"/>
                <w:szCs w:val="20"/>
                <w:lang w:eastAsia="ru-RU"/>
              </w:rPr>
            </w:pPr>
            <w:r w:rsidRPr="00842964">
              <w:rPr>
                <w:rFonts w:ascii="Times New Roman" w:hAnsi="Times New Roman" w:cs="Times New Roman"/>
                <w:sz w:val="20"/>
                <w:szCs w:val="20"/>
                <w:lang w:eastAsia="ru-RU"/>
              </w:rPr>
              <w:t>19,481</w:t>
            </w:r>
          </w:p>
        </w:tc>
        <w:tc>
          <w:tcPr>
            <w:tcW w:w="1313"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sz w:val="20"/>
                <w:szCs w:val="20"/>
                <w:lang w:eastAsia="ru-RU"/>
              </w:rPr>
            </w:pPr>
            <w:r w:rsidRPr="00842964">
              <w:rPr>
                <w:rFonts w:ascii="Times New Roman" w:hAnsi="Times New Roman" w:cs="Times New Roman"/>
                <w:sz w:val="20"/>
                <w:szCs w:val="20"/>
                <w:lang w:eastAsia="ru-RU"/>
              </w:rPr>
              <w:t>19,523</w:t>
            </w:r>
          </w:p>
        </w:tc>
        <w:tc>
          <w:tcPr>
            <w:tcW w:w="1380"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sz w:val="20"/>
                <w:szCs w:val="20"/>
                <w:lang w:eastAsia="ru-RU"/>
              </w:rPr>
            </w:pPr>
            <w:r w:rsidRPr="00842964">
              <w:rPr>
                <w:rFonts w:ascii="Times New Roman" w:hAnsi="Times New Roman" w:cs="Times New Roman"/>
                <w:sz w:val="20"/>
                <w:szCs w:val="20"/>
                <w:lang w:eastAsia="ru-RU"/>
              </w:rPr>
              <w:t>19,659</w:t>
            </w:r>
          </w:p>
        </w:tc>
        <w:tc>
          <w:tcPr>
            <w:tcW w:w="1069"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sz w:val="20"/>
                <w:szCs w:val="20"/>
                <w:lang w:eastAsia="ru-RU"/>
              </w:rPr>
            </w:pPr>
            <w:r w:rsidRPr="00842964">
              <w:rPr>
                <w:rFonts w:ascii="Times New Roman" w:hAnsi="Times New Roman" w:cs="Times New Roman"/>
                <w:sz w:val="20"/>
                <w:szCs w:val="20"/>
                <w:lang w:eastAsia="ru-RU"/>
              </w:rPr>
              <w:t>19,716</w:t>
            </w:r>
          </w:p>
        </w:tc>
      </w:tr>
      <w:tr w:rsidR="00842964" w:rsidRPr="00842964" w:rsidTr="00842964">
        <w:trPr>
          <w:trHeight w:val="630"/>
        </w:trPr>
        <w:tc>
          <w:tcPr>
            <w:tcW w:w="441" w:type="dxa"/>
            <w:tcBorders>
              <w:top w:val="nil"/>
              <w:left w:val="single" w:sz="4" w:space="0" w:color="auto"/>
              <w:bottom w:val="single" w:sz="4" w:space="0" w:color="auto"/>
              <w:right w:val="single" w:sz="4" w:space="0" w:color="auto"/>
            </w:tcBorders>
            <w:shd w:val="clear" w:color="auto" w:fill="auto"/>
            <w:noWrap/>
            <w:vAlign w:val="center"/>
            <w:hideMark/>
          </w:tcPr>
          <w:p w:rsidR="00842964" w:rsidRPr="00842964" w:rsidRDefault="00842964" w:rsidP="00842964">
            <w:pPr>
              <w:widowControl/>
              <w:suppressAutoHyphens w:val="0"/>
              <w:autoSpaceDE/>
              <w:jc w:val="center"/>
              <w:rPr>
                <w:rFonts w:ascii="Times New Roman" w:hAnsi="Times New Roman" w:cs="Times New Roman"/>
                <w:sz w:val="20"/>
                <w:szCs w:val="20"/>
                <w:lang w:eastAsia="ru-RU"/>
              </w:rPr>
            </w:pPr>
            <w:r w:rsidRPr="00842964">
              <w:rPr>
                <w:rFonts w:ascii="Times New Roman" w:hAnsi="Times New Roman" w:cs="Times New Roman"/>
                <w:sz w:val="20"/>
                <w:szCs w:val="20"/>
                <w:lang w:eastAsia="ru-RU"/>
              </w:rPr>
              <w:t> </w:t>
            </w:r>
          </w:p>
        </w:tc>
        <w:tc>
          <w:tcPr>
            <w:tcW w:w="2074"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rPr>
                <w:rFonts w:ascii="Times New Roman" w:hAnsi="Times New Roman" w:cs="Times New Roman"/>
                <w:sz w:val="20"/>
                <w:szCs w:val="20"/>
                <w:lang w:eastAsia="ru-RU"/>
              </w:rPr>
            </w:pPr>
            <w:r w:rsidRPr="00842964">
              <w:rPr>
                <w:rFonts w:ascii="Times New Roman" w:hAnsi="Times New Roman" w:cs="Times New Roman"/>
                <w:sz w:val="20"/>
                <w:szCs w:val="20"/>
                <w:lang w:eastAsia="ru-RU"/>
              </w:rPr>
              <w:t>Численность населения (на конец года)</w:t>
            </w:r>
          </w:p>
        </w:tc>
        <w:tc>
          <w:tcPr>
            <w:tcW w:w="1449"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sz w:val="20"/>
                <w:szCs w:val="20"/>
                <w:lang w:eastAsia="ru-RU"/>
              </w:rPr>
            </w:pPr>
            <w:r w:rsidRPr="00842964">
              <w:rPr>
                <w:rFonts w:ascii="Times New Roman" w:hAnsi="Times New Roman" w:cs="Times New Roman"/>
                <w:sz w:val="20"/>
                <w:szCs w:val="20"/>
                <w:lang w:eastAsia="ru-RU"/>
              </w:rPr>
              <w:t>тыс. чел.</w:t>
            </w:r>
          </w:p>
        </w:tc>
        <w:tc>
          <w:tcPr>
            <w:tcW w:w="1023"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color w:val="000000"/>
                <w:sz w:val="20"/>
                <w:szCs w:val="20"/>
                <w:lang w:eastAsia="ru-RU"/>
              </w:rPr>
            </w:pPr>
            <w:r w:rsidRPr="00842964">
              <w:rPr>
                <w:rFonts w:ascii="Times New Roman" w:hAnsi="Times New Roman" w:cs="Times New Roman"/>
                <w:color w:val="000000"/>
                <w:sz w:val="20"/>
                <w:szCs w:val="20"/>
                <w:lang w:eastAsia="ru-RU"/>
              </w:rPr>
              <w:t>19,022</w:t>
            </w:r>
          </w:p>
        </w:tc>
        <w:tc>
          <w:tcPr>
            <w:tcW w:w="1007"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color w:val="000000"/>
                <w:sz w:val="20"/>
                <w:szCs w:val="20"/>
                <w:lang w:eastAsia="ru-RU"/>
              </w:rPr>
            </w:pPr>
            <w:r w:rsidRPr="00842964">
              <w:rPr>
                <w:rFonts w:ascii="Times New Roman" w:hAnsi="Times New Roman" w:cs="Times New Roman"/>
                <w:color w:val="000000"/>
                <w:sz w:val="20"/>
                <w:szCs w:val="20"/>
                <w:lang w:eastAsia="ru-RU"/>
              </w:rPr>
              <w:t>19,139</w:t>
            </w:r>
          </w:p>
        </w:tc>
        <w:tc>
          <w:tcPr>
            <w:tcW w:w="1048"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sz w:val="20"/>
                <w:szCs w:val="20"/>
                <w:lang w:eastAsia="ru-RU"/>
              </w:rPr>
            </w:pPr>
            <w:r w:rsidRPr="00842964">
              <w:rPr>
                <w:rFonts w:ascii="Times New Roman" w:hAnsi="Times New Roman" w:cs="Times New Roman"/>
                <w:sz w:val="20"/>
                <w:szCs w:val="20"/>
                <w:lang w:eastAsia="ru-RU"/>
              </w:rPr>
              <w:t>19,276</w:t>
            </w:r>
          </w:p>
        </w:tc>
        <w:tc>
          <w:tcPr>
            <w:tcW w:w="1175"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sz w:val="20"/>
                <w:szCs w:val="20"/>
                <w:lang w:eastAsia="ru-RU"/>
              </w:rPr>
            </w:pPr>
            <w:r w:rsidRPr="00842964">
              <w:rPr>
                <w:rFonts w:ascii="Times New Roman" w:hAnsi="Times New Roman" w:cs="Times New Roman"/>
                <w:sz w:val="20"/>
                <w:szCs w:val="20"/>
                <w:lang w:eastAsia="ru-RU"/>
              </w:rPr>
              <w:t>19,394</w:t>
            </w:r>
          </w:p>
        </w:tc>
        <w:tc>
          <w:tcPr>
            <w:tcW w:w="1274"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sz w:val="20"/>
                <w:szCs w:val="20"/>
                <w:lang w:eastAsia="ru-RU"/>
              </w:rPr>
            </w:pPr>
            <w:r w:rsidRPr="00842964">
              <w:rPr>
                <w:rFonts w:ascii="Times New Roman" w:hAnsi="Times New Roman" w:cs="Times New Roman"/>
                <w:sz w:val="20"/>
                <w:szCs w:val="20"/>
                <w:lang w:eastAsia="ru-RU"/>
              </w:rPr>
              <w:t>19,433</w:t>
            </w:r>
          </w:p>
        </w:tc>
        <w:tc>
          <w:tcPr>
            <w:tcW w:w="1136"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sz w:val="20"/>
                <w:szCs w:val="20"/>
                <w:lang w:eastAsia="ru-RU"/>
              </w:rPr>
            </w:pPr>
            <w:r w:rsidRPr="00842964">
              <w:rPr>
                <w:rFonts w:ascii="Times New Roman" w:hAnsi="Times New Roman" w:cs="Times New Roman"/>
                <w:sz w:val="20"/>
                <w:szCs w:val="20"/>
                <w:lang w:eastAsia="ru-RU"/>
              </w:rPr>
              <w:t>19,568</w:t>
            </w:r>
          </w:p>
        </w:tc>
        <w:tc>
          <w:tcPr>
            <w:tcW w:w="1313"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sz w:val="20"/>
                <w:szCs w:val="20"/>
                <w:lang w:eastAsia="ru-RU"/>
              </w:rPr>
            </w:pPr>
            <w:r w:rsidRPr="00842964">
              <w:rPr>
                <w:rFonts w:ascii="Times New Roman" w:hAnsi="Times New Roman" w:cs="Times New Roman"/>
                <w:sz w:val="20"/>
                <w:szCs w:val="20"/>
                <w:lang w:eastAsia="ru-RU"/>
              </w:rPr>
              <w:t>19,612</w:t>
            </w:r>
          </w:p>
        </w:tc>
        <w:tc>
          <w:tcPr>
            <w:tcW w:w="1380"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sz w:val="20"/>
                <w:szCs w:val="20"/>
                <w:lang w:eastAsia="ru-RU"/>
              </w:rPr>
            </w:pPr>
            <w:r w:rsidRPr="00842964">
              <w:rPr>
                <w:rFonts w:ascii="Times New Roman" w:hAnsi="Times New Roman" w:cs="Times New Roman"/>
                <w:sz w:val="20"/>
                <w:szCs w:val="20"/>
                <w:lang w:eastAsia="ru-RU"/>
              </w:rPr>
              <w:t>19,749</w:t>
            </w:r>
          </w:p>
        </w:tc>
        <w:tc>
          <w:tcPr>
            <w:tcW w:w="1069"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sz w:val="20"/>
                <w:szCs w:val="20"/>
                <w:lang w:eastAsia="ru-RU"/>
              </w:rPr>
            </w:pPr>
            <w:r w:rsidRPr="00842964">
              <w:rPr>
                <w:rFonts w:ascii="Times New Roman" w:hAnsi="Times New Roman" w:cs="Times New Roman"/>
                <w:sz w:val="20"/>
                <w:szCs w:val="20"/>
                <w:lang w:eastAsia="ru-RU"/>
              </w:rPr>
              <w:t>19,819</w:t>
            </w:r>
          </w:p>
        </w:tc>
      </w:tr>
      <w:tr w:rsidR="00842964" w:rsidRPr="00842964" w:rsidTr="00842964">
        <w:trPr>
          <w:trHeight w:val="945"/>
        </w:trPr>
        <w:tc>
          <w:tcPr>
            <w:tcW w:w="441" w:type="dxa"/>
            <w:tcBorders>
              <w:top w:val="nil"/>
              <w:left w:val="single" w:sz="4" w:space="0" w:color="auto"/>
              <w:bottom w:val="single" w:sz="4" w:space="0" w:color="auto"/>
              <w:right w:val="single" w:sz="4" w:space="0" w:color="auto"/>
            </w:tcBorders>
            <w:shd w:val="clear" w:color="auto" w:fill="auto"/>
            <w:noWrap/>
            <w:vAlign w:val="center"/>
            <w:hideMark/>
          </w:tcPr>
          <w:p w:rsidR="00842964" w:rsidRPr="00842964" w:rsidRDefault="00842964" w:rsidP="00842964">
            <w:pPr>
              <w:widowControl/>
              <w:suppressAutoHyphens w:val="0"/>
              <w:autoSpaceDE/>
              <w:jc w:val="center"/>
              <w:rPr>
                <w:rFonts w:ascii="Times New Roman" w:hAnsi="Times New Roman" w:cs="Times New Roman"/>
                <w:sz w:val="20"/>
                <w:szCs w:val="20"/>
                <w:lang w:eastAsia="ru-RU"/>
              </w:rPr>
            </w:pPr>
            <w:r w:rsidRPr="00842964">
              <w:rPr>
                <w:rFonts w:ascii="Times New Roman" w:hAnsi="Times New Roman" w:cs="Times New Roman"/>
                <w:sz w:val="20"/>
                <w:szCs w:val="20"/>
                <w:lang w:eastAsia="ru-RU"/>
              </w:rPr>
              <w:t> </w:t>
            </w:r>
          </w:p>
        </w:tc>
        <w:tc>
          <w:tcPr>
            <w:tcW w:w="2074"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rPr>
                <w:rFonts w:ascii="Times New Roman" w:hAnsi="Times New Roman" w:cs="Times New Roman"/>
                <w:sz w:val="20"/>
                <w:szCs w:val="20"/>
                <w:lang w:eastAsia="ru-RU"/>
              </w:rPr>
            </w:pPr>
            <w:r w:rsidRPr="00842964">
              <w:rPr>
                <w:rFonts w:ascii="Times New Roman" w:hAnsi="Times New Roman" w:cs="Times New Roman"/>
                <w:sz w:val="20"/>
                <w:szCs w:val="20"/>
                <w:lang w:eastAsia="ru-RU"/>
              </w:rPr>
              <w:t>Численность населения трудоспособного возраста</w:t>
            </w:r>
            <w:r w:rsidRPr="00842964">
              <w:rPr>
                <w:rFonts w:ascii="Times New Roman" w:hAnsi="Times New Roman" w:cs="Times New Roman"/>
                <w:sz w:val="20"/>
                <w:szCs w:val="20"/>
                <w:lang w:eastAsia="ru-RU"/>
              </w:rPr>
              <w:br/>
              <w:t>(на конец года)</w:t>
            </w:r>
          </w:p>
        </w:tc>
        <w:tc>
          <w:tcPr>
            <w:tcW w:w="1449"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sz w:val="20"/>
                <w:szCs w:val="20"/>
                <w:lang w:eastAsia="ru-RU"/>
              </w:rPr>
            </w:pPr>
            <w:r w:rsidRPr="00842964">
              <w:rPr>
                <w:rFonts w:ascii="Times New Roman" w:hAnsi="Times New Roman" w:cs="Times New Roman"/>
                <w:sz w:val="20"/>
                <w:szCs w:val="20"/>
                <w:lang w:eastAsia="ru-RU"/>
              </w:rPr>
              <w:t>тыс. чел.</w:t>
            </w:r>
          </w:p>
        </w:tc>
        <w:tc>
          <w:tcPr>
            <w:tcW w:w="1023"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color w:val="000000"/>
                <w:sz w:val="20"/>
                <w:szCs w:val="20"/>
                <w:lang w:eastAsia="ru-RU"/>
              </w:rPr>
            </w:pPr>
            <w:r w:rsidRPr="00842964">
              <w:rPr>
                <w:rFonts w:ascii="Times New Roman" w:hAnsi="Times New Roman" w:cs="Times New Roman"/>
                <w:color w:val="000000"/>
                <w:sz w:val="20"/>
                <w:szCs w:val="20"/>
                <w:lang w:eastAsia="ru-RU"/>
              </w:rPr>
              <w:t>11,050</w:t>
            </w:r>
          </w:p>
        </w:tc>
        <w:tc>
          <w:tcPr>
            <w:tcW w:w="1007"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color w:val="000000"/>
                <w:sz w:val="20"/>
                <w:szCs w:val="20"/>
                <w:lang w:eastAsia="ru-RU"/>
              </w:rPr>
            </w:pPr>
            <w:r w:rsidRPr="00842964">
              <w:rPr>
                <w:rFonts w:ascii="Times New Roman" w:hAnsi="Times New Roman" w:cs="Times New Roman"/>
                <w:color w:val="000000"/>
                <w:sz w:val="20"/>
                <w:szCs w:val="20"/>
                <w:lang w:eastAsia="ru-RU"/>
              </w:rPr>
              <w:t>11,098</w:t>
            </w:r>
          </w:p>
        </w:tc>
        <w:tc>
          <w:tcPr>
            <w:tcW w:w="1048"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sz w:val="20"/>
                <w:szCs w:val="20"/>
                <w:lang w:eastAsia="ru-RU"/>
              </w:rPr>
            </w:pPr>
            <w:r w:rsidRPr="00842964">
              <w:rPr>
                <w:rFonts w:ascii="Times New Roman" w:hAnsi="Times New Roman" w:cs="Times New Roman"/>
                <w:sz w:val="20"/>
                <w:szCs w:val="20"/>
                <w:lang w:eastAsia="ru-RU"/>
              </w:rPr>
              <w:t>11,120</w:t>
            </w:r>
          </w:p>
        </w:tc>
        <w:tc>
          <w:tcPr>
            <w:tcW w:w="1175"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sz w:val="20"/>
                <w:szCs w:val="20"/>
                <w:lang w:eastAsia="ru-RU"/>
              </w:rPr>
            </w:pPr>
            <w:r w:rsidRPr="00842964">
              <w:rPr>
                <w:rFonts w:ascii="Times New Roman" w:hAnsi="Times New Roman" w:cs="Times New Roman"/>
                <w:sz w:val="20"/>
                <w:szCs w:val="20"/>
                <w:lang w:eastAsia="ru-RU"/>
              </w:rPr>
              <w:t>11,154</w:t>
            </w:r>
          </w:p>
        </w:tc>
        <w:tc>
          <w:tcPr>
            <w:tcW w:w="1274"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sz w:val="20"/>
                <w:szCs w:val="20"/>
                <w:lang w:eastAsia="ru-RU"/>
              </w:rPr>
            </w:pPr>
            <w:r w:rsidRPr="00842964">
              <w:rPr>
                <w:rFonts w:ascii="Times New Roman" w:hAnsi="Times New Roman" w:cs="Times New Roman"/>
                <w:sz w:val="20"/>
                <w:szCs w:val="20"/>
                <w:lang w:eastAsia="ru-RU"/>
              </w:rPr>
              <w:t>11,176</w:t>
            </w:r>
          </w:p>
        </w:tc>
        <w:tc>
          <w:tcPr>
            <w:tcW w:w="1136"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sz w:val="20"/>
                <w:szCs w:val="20"/>
                <w:lang w:eastAsia="ru-RU"/>
              </w:rPr>
            </w:pPr>
            <w:r w:rsidRPr="00842964">
              <w:rPr>
                <w:rFonts w:ascii="Times New Roman" w:hAnsi="Times New Roman" w:cs="Times New Roman"/>
                <w:sz w:val="20"/>
                <w:szCs w:val="20"/>
                <w:lang w:eastAsia="ru-RU"/>
              </w:rPr>
              <w:t>11,209</w:t>
            </w:r>
          </w:p>
        </w:tc>
        <w:tc>
          <w:tcPr>
            <w:tcW w:w="1313"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sz w:val="20"/>
                <w:szCs w:val="20"/>
                <w:lang w:eastAsia="ru-RU"/>
              </w:rPr>
            </w:pPr>
            <w:r w:rsidRPr="00842964">
              <w:rPr>
                <w:rFonts w:ascii="Times New Roman" w:hAnsi="Times New Roman" w:cs="Times New Roman"/>
                <w:sz w:val="20"/>
                <w:szCs w:val="20"/>
                <w:lang w:eastAsia="ru-RU"/>
              </w:rPr>
              <w:t>11,288</w:t>
            </w:r>
          </w:p>
        </w:tc>
        <w:tc>
          <w:tcPr>
            <w:tcW w:w="1380"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sz w:val="20"/>
                <w:szCs w:val="20"/>
                <w:lang w:eastAsia="ru-RU"/>
              </w:rPr>
            </w:pPr>
            <w:r w:rsidRPr="00842964">
              <w:rPr>
                <w:rFonts w:ascii="Times New Roman" w:hAnsi="Times New Roman" w:cs="Times New Roman"/>
                <w:sz w:val="20"/>
                <w:szCs w:val="20"/>
                <w:lang w:eastAsia="ru-RU"/>
              </w:rPr>
              <w:t>11,321</w:t>
            </w:r>
          </w:p>
        </w:tc>
        <w:tc>
          <w:tcPr>
            <w:tcW w:w="1069"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sz w:val="20"/>
                <w:szCs w:val="20"/>
                <w:lang w:eastAsia="ru-RU"/>
              </w:rPr>
            </w:pPr>
            <w:r w:rsidRPr="00842964">
              <w:rPr>
                <w:rFonts w:ascii="Times New Roman" w:hAnsi="Times New Roman" w:cs="Times New Roman"/>
                <w:sz w:val="20"/>
                <w:szCs w:val="20"/>
                <w:lang w:eastAsia="ru-RU"/>
              </w:rPr>
              <w:t>11,400</w:t>
            </w:r>
          </w:p>
        </w:tc>
      </w:tr>
      <w:tr w:rsidR="00842964" w:rsidRPr="00842964" w:rsidTr="00842964">
        <w:trPr>
          <w:trHeight w:val="945"/>
        </w:trPr>
        <w:tc>
          <w:tcPr>
            <w:tcW w:w="441" w:type="dxa"/>
            <w:tcBorders>
              <w:top w:val="nil"/>
              <w:left w:val="single" w:sz="4" w:space="0" w:color="auto"/>
              <w:bottom w:val="single" w:sz="4" w:space="0" w:color="auto"/>
              <w:right w:val="single" w:sz="4" w:space="0" w:color="auto"/>
            </w:tcBorders>
            <w:shd w:val="clear" w:color="auto" w:fill="auto"/>
            <w:noWrap/>
            <w:vAlign w:val="center"/>
            <w:hideMark/>
          </w:tcPr>
          <w:p w:rsidR="00842964" w:rsidRPr="00842964" w:rsidRDefault="00842964" w:rsidP="00842964">
            <w:pPr>
              <w:widowControl/>
              <w:suppressAutoHyphens w:val="0"/>
              <w:autoSpaceDE/>
              <w:jc w:val="center"/>
              <w:rPr>
                <w:rFonts w:ascii="Times New Roman" w:hAnsi="Times New Roman" w:cs="Times New Roman"/>
                <w:sz w:val="20"/>
                <w:szCs w:val="20"/>
                <w:lang w:eastAsia="ru-RU"/>
              </w:rPr>
            </w:pPr>
            <w:r w:rsidRPr="00842964">
              <w:rPr>
                <w:rFonts w:ascii="Times New Roman" w:hAnsi="Times New Roman" w:cs="Times New Roman"/>
                <w:sz w:val="20"/>
                <w:szCs w:val="20"/>
                <w:lang w:eastAsia="ru-RU"/>
              </w:rPr>
              <w:t> </w:t>
            </w:r>
          </w:p>
        </w:tc>
        <w:tc>
          <w:tcPr>
            <w:tcW w:w="2074"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rPr>
                <w:rFonts w:ascii="Times New Roman" w:hAnsi="Times New Roman" w:cs="Times New Roman"/>
                <w:sz w:val="20"/>
                <w:szCs w:val="20"/>
                <w:lang w:eastAsia="ru-RU"/>
              </w:rPr>
            </w:pPr>
            <w:r w:rsidRPr="00842964">
              <w:rPr>
                <w:rFonts w:ascii="Times New Roman" w:hAnsi="Times New Roman" w:cs="Times New Roman"/>
                <w:sz w:val="20"/>
                <w:szCs w:val="20"/>
                <w:lang w:eastAsia="ru-RU"/>
              </w:rPr>
              <w:t>Численность населения старше трудоспособного возраста</w:t>
            </w:r>
            <w:r w:rsidRPr="00842964">
              <w:rPr>
                <w:rFonts w:ascii="Times New Roman" w:hAnsi="Times New Roman" w:cs="Times New Roman"/>
                <w:sz w:val="20"/>
                <w:szCs w:val="20"/>
                <w:lang w:eastAsia="ru-RU"/>
              </w:rPr>
              <w:br/>
              <w:t>(на конец года)</w:t>
            </w:r>
          </w:p>
        </w:tc>
        <w:tc>
          <w:tcPr>
            <w:tcW w:w="1449"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sz w:val="20"/>
                <w:szCs w:val="20"/>
                <w:lang w:eastAsia="ru-RU"/>
              </w:rPr>
            </w:pPr>
            <w:r w:rsidRPr="00842964">
              <w:rPr>
                <w:rFonts w:ascii="Times New Roman" w:hAnsi="Times New Roman" w:cs="Times New Roman"/>
                <w:sz w:val="20"/>
                <w:szCs w:val="20"/>
                <w:lang w:eastAsia="ru-RU"/>
              </w:rPr>
              <w:t>тыс. чел.</w:t>
            </w:r>
          </w:p>
        </w:tc>
        <w:tc>
          <w:tcPr>
            <w:tcW w:w="1023"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color w:val="000000"/>
                <w:sz w:val="20"/>
                <w:szCs w:val="20"/>
                <w:lang w:eastAsia="ru-RU"/>
              </w:rPr>
            </w:pPr>
            <w:r w:rsidRPr="00842964">
              <w:rPr>
                <w:rFonts w:ascii="Times New Roman" w:hAnsi="Times New Roman" w:cs="Times New Roman"/>
                <w:color w:val="000000"/>
                <w:sz w:val="20"/>
                <w:szCs w:val="20"/>
                <w:lang w:eastAsia="ru-RU"/>
              </w:rPr>
              <w:t>4,423</w:t>
            </w:r>
          </w:p>
        </w:tc>
        <w:tc>
          <w:tcPr>
            <w:tcW w:w="1007"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color w:val="000000"/>
                <w:sz w:val="20"/>
                <w:szCs w:val="20"/>
                <w:lang w:eastAsia="ru-RU"/>
              </w:rPr>
            </w:pPr>
            <w:r w:rsidRPr="00842964">
              <w:rPr>
                <w:rFonts w:ascii="Times New Roman" w:hAnsi="Times New Roman" w:cs="Times New Roman"/>
                <w:color w:val="000000"/>
                <w:sz w:val="20"/>
                <w:szCs w:val="20"/>
                <w:lang w:eastAsia="ru-RU"/>
              </w:rPr>
              <w:t>4,638</w:t>
            </w:r>
          </w:p>
        </w:tc>
        <w:tc>
          <w:tcPr>
            <w:tcW w:w="1048"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sz w:val="20"/>
                <w:szCs w:val="20"/>
                <w:lang w:eastAsia="ru-RU"/>
              </w:rPr>
            </w:pPr>
            <w:r w:rsidRPr="00842964">
              <w:rPr>
                <w:rFonts w:ascii="Times New Roman" w:hAnsi="Times New Roman" w:cs="Times New Roman"/>
                <w:sz w:val="20"/>
                <w:szCs w:val="20"/>
                <w:lang w:eastAsia="ru-RU"/>
              </w:rPr>
              <w:t>4,647</w:t>
            </w:r>
          </w:p>
        </w:tc>
        <w:tc>
          <w:tcPr>
            <w:tcW w:w="1175"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sz w:val="20"/>
                <w:szCs w:val="20"/>
                <w:lang w:eastAsia="ru-RU"/>
              </w:rPr>
            </w:pPr>
            <w:r w:rsidRPr="00842964">
              <w:rPr>
                <w:rFonts w:ascii="Times New Roman" w:hAnsi="Times New Roman" w:cs="Times New Roman"/>
                <w:sz w:val="20"/>
                <w:szCs w:val="20"/>
                <w:lang w:eastAsia="ru-RU"/>
              </w:rPr>
              <w:t>4,661</w:t>
            </w:r>
          </w:p>
        </w:tc>
        <w:tc>
          <w:tcPr>
            <w:tcW w:w="1274"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sz w:val="20"/>
                <w:szCs w:val="20"/>
                <w:lang w:eastAsia="ru-RU"/>
              </w:rPr>
            </w:pPr>
            <w:r w:rsidRPr="00842964">
              <w:rPr>
                <w:rFonts w:ascii="Times New Roman" w:hAnsi="Times New Roman" w:cs="Times New Roman"/>
                <w:sz w:val="20"/>
                <w:szCs w:val="20"/>
                <w:lang w:eastAsia="ru-RU"/>
              </w:rPr>
              <w:t>4,671</w:t>
            </w:r>
          </w:p>
        </w:tc>
        <w:tc>
          <w:tcPr>
            <w:tcW w:w="1136"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sz w:val="20"/>
                <w:szCs w:val="20"/>
                <w:lang w:eastAsia="ru-RU"/>
              </w:rPr>
            </w:pPr>
            <w:r w:rsidRPr="00842964">
              <w:rPr>
                <w:rFonts w:ascii="Times New Roman" w:hAnsi="Times New Roman" w:cs="Times New Roman"/>
                <w:sz w:val="20"/>
                <w:szCs w:val="20"/>
                <w:lang w:eastAsia="ru-RU"/>
              </w:rPr>
              <w:t>4,685</w:t>
            </w:r>
          </w:p>
        </w:tc>
        <w:tc>
          <w:tcPr>
            <w:tcW w:w="1313"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sz w:val="20"/>
                <w:szCs w:val="20"/>
                <w:lang w:eastAsia="ru-RU"/>
              </w:rPr>
            </w:pPr>
            <w:r w:rsidRPr="00842964">
              <w:rPr>
                <w:rFonts w:ascii="Times New Roman" w:hAnsi="Times New Roman" w:cs="Times New Roman"/>
                <w:sz w:val="20"/>
                <w:szCs w:val="20"/>
                <w:lang w:eastAsia="ru-RU"/>
              </w:rPr>
              <w:t>4,717</w:t>
            </w:r>
          </w:p>
        </w:tc>
        <w:tc>
          <w:tcPr>
            <w:tcW w:w="1380"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sz w:val="20"/>
                <w:szCs w:val="20"/>
                <w:lang w:eastAsia="ru-RU"/>
              </w:rPr>
            </w:pPr>
            <w:r w:rsidRPr="00842964">
              <w:rPr>
                <w:rFonts w:ascii="Times New Roman" w:hAnsi="Times New Roman" w:cs="Times New Roman"/>
                <w:sz w:val="20"/>
                <w:szCs w:val="20"/>
                <w:lang w:eastAsia="ru-RU"/>
              </w:rPr>
              <w:t>4,731</w:t>
            </w:r>
          </w:p>
        </w:tc>
        <w:tc>
          <w:tcPr>
            <w:tcW w:w="1069"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sz w:val="20"/>
                <w:szCs w:val="20"/>
                <w:lang w:eastAsia="ru-RU"/>
              </w:rPr>
            </w:pPr>
            <w:r w:rsidRPr="00842964">
              <w:rPr>
                <w:rFonts w:ascii="Times New Roman" w:hAnsi="Times New Roman" w:cs="Times New Roman"/>
                <w:sz w:val="20"/>
                <w:szCs w:val="20"/>
                <w:lang w:eastAsia="ru-RU"/>
              </w:rPr>
              <w:t>4,764</w:t>
            </w:r>
          </w:p>
        </w:tc>
      </w:tr>
      <w:tr w:rsidR="00842964" w:rsidRPr="00842964" w:rsidTr="00842964">
        <w:trPr>
          <w:trHeight w:val="630"/>
        </w:trPr>
        <w:tc>
          <w:tcPr>
            <w:tcW w:w="441" w:type="dxa"/>
            <w:tcBorders>
              <w:top w:val="nil"/>
              <w:left w:val="single" w:sz="4" w:space="0" w:color="auto"/>
              <w:bottom w:val="single" w:sz="4" w:space="0" w:color="auto"/>
              <w:right w:val="single" w:sz="4" w:space="0" w:color="auto"/>
            </w:tcBorders>
            <w:shd w:val="clear" w:color="auto" w:fill="auto"/>
            <w:noWrap/>
            <w:vAlign w:val="center"/>
            <w:hideMark/>
          </w:tcPr>
          <w:p w:rsidR="00842964" w:rsidRPr="00842964" w:rsidRDefault="00842964" w:rsidP="00842964">
            <w:pPr>
              <w:widowControl/>
              <w:suppressAutoHyphens w:val="0"/>
              <w:autoSpaceDE/>
              <w:jc w:val="center"/>
              <w:rPr>
                <w:rFonts w:ascii="Times New Roman" w:hAnsi="Times New Roman" w:cs="Times New Roman"/>
                <w:sz w:val="20"/>
                <w:szCs w:val="20"/>
                <w:lang w:eastAsia="ru-RU"/>
              </w:rPr>
            </w:pPr>
            <w:r w:rsidRPr="00842964">
              <w:rPr>
                <w:rFonts w:ascii="Times New Roman" w:hAnsi="Times New Roman" w:cs="Times New Roman"/>
                <w:sz w:val="20"/>
                <w:szCs w:val="20"/>
                <w:lang w:eastAsia="ru-RU"/>
              </w:rPr>
              <w:t> </w:t>
            </w:r>
          </w:p>
        </w:tc>
        <w:tc>
          <w:tcPr>
            <w:tcW w:w="2074"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rPr>
                <w:rFonts w:ascii="Times New Roman" w:hAnsi="Times New Roman" w:cs="Times New Roman"/>
                <w:sz w:val="20"/>
                <w:szCs w:val="20"/>
                <w:lang w:eastAsia="ru-RU"/>
              </w:rPr>
            </w:pPr>
            <w:r w:rsidRPr="00842964">
              <w:rPr>
                <w:rFonts w:ascii="Times New Roman" w:hAnsi="Times New Roman" w:cs="Times New Roman"/>
                <w:sz w:val="20"/>
                <w:szCs w:val="20"/>
                <w:lang w:eastAsia="ru-RU"/>
              </w:rPr>
              <w:t>Ожидаемая продолжительность жизни при рождении</w:t>
            </w:r>
          </w:p>
        </w:tc>
        <w:tc>
          <w:tcPr>
            <w:tcW w:w="1449"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sz w:val="20"/>
                <w:szCs w:val="20"/>
                <w:lang w:eastAsia="ru-RU"/>
              </w:rPr>
            </w:pPr>
            <w:r w:rsidRPr="00842964">
              <w:rPr>
                <w:rFonts w:ascii="Times New Roman" w:hAnsi="Times New Roman" w:cs="Times New Roman"/>
                <w:sz w:val="20"/>
                <w:szCs w:val="20"/>
                <w:lang w:eastAsia="ru-RU"/>
              </w:rPr>
              <w:t>число лет</w:t>
            </w:r>
          </w:p>
        </w:tc>
        <w:tc>
          <w:tcPr>
            <w:tcW w:w="1023"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sz w:val="20"/>
                <w:szCs w:val="20"/>
                <w:lang w:eastAsia="ru-RU"/>
              </w:rPr>
            </w:pPr>
            <w:r w:rsidRPr="00842964">
              <w:rPr>
                <w:rFonts w:ascii="Times New Roman" w:hAnsi="Times New Roman" w:cs="Times New Roman"/>
                <w:sz w:val="20"/>
                <w:szCs w:val="20"/>
                <w:lang w:eastAsia="ru-RU"/>
              </w:rPr>
              <w:t>х</w:t>
            </w:r>
          </w:p>
        </w:tc>
        <w:tc>
          <w:tcPr>
            <w:tcW w:w="1007"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sz w:val="20"/>
                <w:szCs w:val="20"/>
                <w:lang w:eastAsia="ru-RU"/>
              </w:rPr>
            </w:pPr>
            <w:r w:rsidRPr="00842964">
              <w:rPr>
                <w:rFonts w:ascii="Times New Roman" w:hAnsi="Times New Roman" w:cs="Times New Roman"/>
                <w:sz w:val="20"/>
                <w:szCs w:val="20"/>
                <w:lang w:eastAsia="ru-RU"/>
              </w:rPr>
              <w:t>х</w:t>
            </w:r>
          </w:p>
        </w:tc>
        <w:tc>
          <w:tcPr>
            <w:tcW w:w="1048"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sz w:val="20"/>
                <w:szCs w:val="20"/>
                <w:lang w:eastAsia="ru-RU"/>
              </w:rPr>
            </w:pPr>
            <w:r w:rsidRPr="00842964">
              <w:rPr>
                <w:rFonts w:ascii="Times New Roman" w:hAnsi="Times New Roman" w:cs="Times New Roman"/>
                <w:sz w:val="20"/>
                <w:szCs w:val="20"/>
                <w:lang w:eastAsia="ru-RU"/>
              </w:rPr>
              <w:t>х</w:t>
            </w:r>
          </w:p>
        </w:tc>
        <w:tc>
          <w:tcPr>
            <w:tcW w:w="1175"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sz w:val="20"/>
                <w:szCs w:val="20"/>
                <w:lang w:eastAsia="ru-RU"/>
              </w:rPr>
            </w:pPr>
            <w:r w:rsidRPr="00842964">
              <w:rPr>
                <w:rFonts w:ascii="Times New Roman" w:hAnsi="Times New Roman" w:cs="Times New Roman"/>
                <w:sz w:val="20"/>
                <w:szCs w:val="20"/>
                <w:lang w:eastAsia="ru-RU"/>
              </w:rPr>
              <w:t>х</w:t>
            </w:r>
          </w:p>
        </w:tc>
        <w:tc>
          <w:tcPr>
            <w:tcW w:w="1274"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sz w:val="20"/>
                <w:szCs w:val="20"/>
                <w:lang w:eastAsia="ru-RU"/>
              </w:rPr>
            </w:pPr>
            <w:r w:rsidRPr="00842964">
              <w:rPr>
                <w:rFonts w:ascii="Times New Roman" w:hAnsi="Times New Roman" w:cs="Times New Roman"/>
                <w:sz w:val="20"/>
                <w:szCs w:val="20"/>
                <w:lang w:eastAsia="ru-RU"/>
              </w:rPr>
              <w:t>х</w:t>
            </w:r>
          </w:p>
        </w:tc>
        <w:tc>
          <w:tcPr>
            <w:tcW w:w="1136"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sz w:val="20"/>
                <w:szCs w:val="20"/>
                <w:lang w:eastAsia="ru-RU"/>
              </w:rPr>
            </w:pPr>
            <w:r w:rsidRPr="00842964">
              <w:rPr>
                <w:rFonts w:ascii="Times New Roman" w:hAnsi="Times New Roman" w:cs="Times New Roman"/>
                <w:sz w:val="20"/>
                <w:szCs w:val="20"/>
                <w:lang w:eastAsia="ru-RU"/>
              </w:rPr>
              <w:t>х</w:t>
            </w:r>
          </w:p>
        </w:tc>
        <w:tc>
          <w:tcPr>
            <w:tcW w:w="1313"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sz w:val="20"/>
                <w:szCs w:val="20"/>
                <w:lang w:eastAsia="ru-RU"/>
              </w:rPr>
            </w:pPr>
            <w:r w:rsidRPr="00842964">
              <w:rPr>
                <w:rFonts w:ascii="Times New Roman" w:hAnsi="Times New Roman" w:cs="Times New Roman"/>
                <w:sz w:val="20"/>
                <w:szCs w:val="20"/>
                <w:lang w:eastAsia="ru-RU"/>
              </w:rPr>
              <w:t>х</w:t>
            </w:r>
          </w:p>
        </w:tc>
        <w:tc>
          <w:tcPr>
            <w:tcW w:w="1380"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sz w:val="20"/>
                <w:szCs w:val="20"/>
                <w:lang w:eastAsia="ru-RU"/>
              </w:rPr>
            </w:pPr>
            <w:r w:rsidRPr="00842964">
              <w:rPr>
                <w:rFonts w:ascii="Times New Roman" w:hAnsi="Times New Roman" w:cs="Times New Roman"/>
                <w:sz w:val="20"/>
                <w:szCs w:val="20"/>
                <w:lang w:eastAsia="ru-RU"/>
              </w:rPr>
              <w:t>х</w:t>
            </w:r>
          </w:p>
        </w:tc>
        <w:tc>
          <w:tcPr>
            <w:tcW w:w="1069"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sz w:val="20"/>
                <w:szCs w:val="20"/>
                <w:lang w:eastAsia="ru-RU"/>
              </w:rPr>
            </w:pPr>
            <w:r w:rsidRPr="00842964">
              <w:rPr>
                <w:rFonts w:ascii="Times New Roman" w:hAnsi="Times New Roman" w:cs="Times New Roman"/>
                <w:sz w:val="20"/>
                <w:szCs w:val="20"/>
                <w:lang w:eastAsia="ru-RU"/>
              </w:rPr>
              <w:t>х</w:t>
            </w:r>
          </w:p>
        </w:tc>
      </w:tr>
      <w:tr w:rsidR="00842964" w:rsidRPr="00842964" w:rsidTr="00842964">
        <w:trPr>
          <w:trHeight w:val="1575"/>
        </w:trPr>
        <w:tc>
          <w:tcPr>
            <w:tcW w:w="441" w:type="dxa"/>
            <w:tcBorders>
              <w:top w:val="nil"/>
              <w:left w:val="single" w:sz="4" w:space="0" w:color="auto"/>
              <w:bottom w:val="single" w:sz="4" w:space="0" w:color="auto"/>
              <w:right w:val="single" w:sz="4" w:space="0" w:color="auto"/>
            </w:tcBorders>
            <w:shd w:val="clear" w:color="auto" w:fill="auto"/>
            <w:noWrap/>
            <w:vAlign w:val="center"/>
            <w:hideMark/>
          </w:tcPr>
          <w:p w:rsidR="00842964" w:rsidRPr="00842964" w:rsidRDefault="00842964" w:rsidP="00842964">
            <w:pPr>
              <w:widowControl/>
              <w:suppressAutoHyphens w:val="0"/>
              <w:autoSpaceDE/>
              <w:jc w:val="center"/>
              <w:rPr>
                <w:rFonts w:ascii="Times New Roman" w:hAnsi="Times New Roman" w:cs="Times New Roman"/>
                <w:sz w:val="20"/>
                <w:szCs w:val="20"/>
                <w:lang w:eastAsia="ru-RU"/>
              </w:rPr>
            </w:pPr>
            <w:r w:rsidRPr="00842964">
              <w:rPr>
                <w:rFonts w:ascii="Times New Roman" w:hAnsi="Times New Roman" w:cs="Times New Roman"/>
                <w:sz w:val="20"/>
                <w:szCs w:val="20"/>
                <w:lang w:eastAsia="ru-RU"/>
              </w:rPr>
              <w:lastRenderedPageBreak/>
              <w:t> </w:t>
            </w:r>
          </w:p>
        </w:tc>
        <w:tc>
          <w:tcPr>
            <w:tcW w:w="2074"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rPr>
                <w:rFonts w:ascii="Times New Roman" w:hAnsi="Times New Roman" w:cs="Times New Roman"/>
                <w:sz w:val="20"/>
                <w:szCs w:val="20"/>
                <w:lang w:eastAsia="ru-RU"/>
              </w:rPr>
            </w:pPr>
            <w:r w:rsidRPr="00842964">
              <w:rPr>
                <w:rFonts w:ascii="Times New Roman" w:hAnsi="Times New Roman" w:cs="Times New Roman"/>
                <w:sz w:val="20"/>
                <w:szCs w:val="20"/>
                <w:lang w:eastAsia="ru-RU"/>
              </w:rPr>
              <w:t>Общий коэффициент рождаемости</w:t>
            </w:r>
          </w:p>
        </w:tc>
        <w:tc>
          <w:tcPr>
            <w:tcW w:w="1449"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sz w:val="20"/>
                <w:szCs w:val="20"/>
                <w:lang w:eastAsia="ru-RU"/>
              </w:rPr>
            </w:pPr>
            <w:r w:rsidRPr="00842964">
              <w:rPr>
                <w:rFonts w:ascii="Times New Roman" w:hAnsi="Times New Roman" w:cs="Times New Roman"/>
                <w:sz w:val="20"/>
                <w:szCs w:val="20"/>
                <w:lang w:eastAsia="ru-RU"/>
              </w:rPr>
              <w:t>число родившихся живыми</w:t>
            </w:r>
            <w:r>
              <w:rPr>
                <w:rFonts w:ascii="Times New Roman" w:hAnsi="Times New Roman" w:cs="Times New Roman"/>
                <w:sz w:val="20"/>
                <w:szCs w:val="20"/>
                <w:lang w:eastAsia="ru-RU"/>
              </w:rPr>
              <w:t xml:space="preserve"> </w:t>
            </w:r>
            <w:r w:rsidRPr="00842964">
              <w:rPr>
                <w:rFonts w:ascii="Times New Roman" w:hAnsi="Times New Roman" w:cs="Times New Roman"/>
                <w:sz w:val="20"/>
                <w:szCs w:val="20"/>
                <w:lang w:eastAsia="ru-RU"/>
              </w:rPr>
              <w:t>на 1000 человек населения</w:t>
            </w:r>
          </w:p>
        </w:tc>
        <w:tc>
          <w:tcPr>
            <w:tcW w:w="1023"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color w:val="000000"/>
                <w:sz w:val="20"/>
                <w:szCs w:val="20"/>
                <w:lang w:eastAsia="ru-RU"/>
              </w:rPr>
            </w:pPr>
            <w:r w:rsidRPr="00842964">
              <w:rPr>
                <w:rFonts w:ascii="Times New Roman" w:hAnsi="Times New Roman" w:cs="Times New Roman"/>
                <w:color w:val="000000"/>
                <w:sz w:val="20"/>
                <w:szCs w:val="20"/>
                <w:lang w:eastAsia="ru-RU"/>
              </w:rPr>
              <w:t>8,7</w:t>
            </w:r>
            <w:bookmarkStart w:id="0" w:name="_GoBack"/>
            <w:bookmarkEnd w:id="0"/>
          </w:p>
        </w:tc>
        <w:tc>
          <w:tcPr>
            <w:tcW w:w="1007"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color w:val="000000"/>
                <w:sz w:val="20"/>
                <w:szCs w:val="20"/>
                <w:lang w:eastAsia="ru-RU"/>
              </w:rPr>
            </w:pPr>
            <w:r w:rsidRPr="00842964">
              <w:rPr>
                <w:rFonts w:ascii="Times New Roman" w:hAnsi="Times New Roman" w:cs="Times New Roman"/>
                <w:color w:val="000000"/>
                <w:sz w:val="20"/>
                <w:szCs w:val="20"/>
                <w:lang w:eastAsia="ru-RU"/>
              </w:rPr>
              <w:t>7,2</w:t>
            </w:r>
          </w:p>
        </w:tc>
        <w:tc>
          <w:tcPr>
            <w:tcW w:w="1048"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sz w:val="20"/>
                <w:szCs w:val="20"/>
                <w:lang w:eastAsia="ru-RU"/>
              </w:rPr>
            </w:pPr>
            <w:r w:rsidRPr="00842964">
              <w:rPr>
                <w:rFonts w:ascii="Times New Roman" w:hAnsi="Times New Roman" w:cs="Times New Roman"/>
                <w:sz w:val="20"/>
                <w:szCs w:val="20"/>
                <w:lang w:eastAsia="ru-RU"/>
              </w:rPr>
              <w:t>7,9</w:t>
            </w:r>
          </w:p>
        </w:tc>
        <w:tc>
          <w:tcPr>
            <w:tcW w:w="1175"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sz w:val="20"/>
                <w:szCs w:val="20"/>
                <w:lang w:eastAsia="ru-RU"/>
              </w:rPr>
            </w:pPr>
            <w:r w:rsidRPr="00842964">
              <w:rPr>
                <w:rFonts w:ascii="Times New Roman" w:hAnsi="Times New Roman" w:cs="Times New Roman"/>
                <w:sz w:val="20"/>
                <w:szCs w:val="20"/>
                <w:lang w:eastAsia="ru-RU"/>
              </w:rPr>
              <w:t>8,5</w:t>
            </w:r>
          </w:p>
        </w:tc>
        <w:tc>
          <w:tcPr>
            <w:tcW w:w="1274"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sz w:val="20"/>
                <w:szCs w:val="20"/>
                <w:lang w:eastAsia="ru-RU"/>
              </w:rPr>
            </w:pPr>
            <w:r w:rsidRPr="00842964">
              <w:rPr>
                <w:rFonts w:ascii="Times New Roman" w:hAnsi="Times New Roman" w:cs="Times New Roman"/>
                <w:sz w:val="20"/>
                <w:szCs w:val="20"/>
                <w:lang w:eastAsia="ru-RU"/>
              </w:rPr>
              <w:t>9,1</w:t>
            </w:r>
          </w:p>
        </w:tc>
        <w:tc>
          <w:tcPr>
            <w:tcW w:w="1136"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sz w:val="20"/>
                <w:szCs w:val="20"/>
                <w:lang w:eastAsia="ru-RU"/>
              </w:rPr>
            </w:pPr>
            <w:r w:rsidRPr="00842964">
              <w:rPr>
                <w:rFonts w:ascii="Times New Roman" w:hAnsi="Times New Roman" w:cs="Times New Roman"/>
                <w:sz w:val="20"/>
                <w:szCs w:val="20"/>
                <w:lang w:eastAsia="ru-RU"/>
              </w:rPr>
              <w:t>9,2</w:t>
            </w:r>
          </w:p>
        </w:tc>
        <w:tc>
          <w:tcPr>
            <w:tcW w:w="1313"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sz w:val="20"/>
                <w:szCs w:val="20"/>
                <w:lang w:eastAsia="ru-RU"/>
              </w:rPr>
            </w:pPr>
            <w:r w:rsidRPr="00842964">
              <w:rPr>
                <w:rFonts w:ascii="Times New Roman" w:hAnsi="Times New Roman" w:cs="Times New Roman"/>
                <w:sz w:val="20"/>
                <w:szCs w:val="20"/>
                <w:lang w:eastAsia="ru-RU"/>
              </w:rPr>
              <w:t>9,6</w:t>
            </w:r>
          </w:p>
        </w:tc>
        <w:tc>
          <w:tcPr>
            <w:tcW w:w="1380"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sz w:val="20"/>
                <w:szCs w:val="20"/>
                <w:lang w:eastAsia="ru-RU"/>
              </w:rPr>
            </w:pPr>
            <w:r w:rsidRPr="00842964">
              <w:rPr>
                <w:rFonts w:ascii="Times New Roman" w:hAnsi="Times New Roman" w:cs="Times New Roman"/>
                <w:sz w:val="20"/>
                <w:szCs w:val="20"/>
                <w:lang w:eastAsia="ru-RU"/>
              </w:rPr>
              <w:t>9,5</w:t>
            </w:r>
          </w:p>
        </w:tc>
        <w:tc>
          <w:tcPr>
            <w:tcW w:w="1069"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sz w:val="20"/>
                <w:szCs w:val="20"/>
                <w:lang w:eastAsia="ru-RU"/>
              </w:rPr>
            </w:pPr>
            <w:r w:rsidRPr="00842964">
              <w:rPr>
                <w:rFonts w:ascii="Times New Roman" w:hAnsi="Times New Roman" w:cs="Times New Roman"/>
                <w:sz w:val="20"/>
                <w:szCs w:val="20"/>
                <w:lang w:eastAsia="ru-RU"/>
              </w:rPr>
              <w:t>9,7</w:t>
            </w:r>
          </w:p>
        </w:tc>
      </w:tr>
      <w:tr w:rsidR="00842964" w:rsidRPr="00842964" w:rsidTr="00842964">
        <w:trPr>
          <w:trHeight w:val="630"/>
        </w:trPr>
        <w:tc>
          <w:tcPr>
            <w:tcW w:w="441" w:type="dxa"/>
            <w:tcBorders>
              <w:top w:val="nil"/>
              <w:left w:val="single" w:sz="4" w:space="0" w:color="auto"/>
              <w:bottom w:val="single" w:sz="4" w:space="0" w:color="auto"/>
              <w:right w:val="single" w:sz="4" w:space="0" w:color="auto"/>
            </w:tcBorders>
            <w:shd w:val="clear" w:color="auto" w:fill="auto"/>
            <w:noWrap/>
            <w:vAlign w:val="center"/>
            <w:hideMark/>
          </w:tcPr>
          <w:p w:rsidR="00842964" w:rsidRPr="00842964" w:rsidRDefault="00842964" w:rsidP="00842964">
            <w:pPr>
              <w:widowControl/>
              <w:suppressAutoHyphens w:val="0"/>
              <w:autoSpaceDE/>
              <w:jc w:val="center"/>
              <w:rPr>
                <w:rFonts w:ascii="Times New Roman" w:hAnsi="Times New Roman" w:cs="Times New Roman"/>
                <w:sz w:val="20"/>
                <w:szCs w:val="20"/>
                <w:lang w:eastAsia="ru-RU"/>
              </w:rPr>
            </w:pPr>
            <w:r w:rsidRPr="00842964">
              <w:rPr>
                <w:rFonts w:ascii="Times New Roman" w:hAnsi="Times New Roman" w:cs="Times New Roman"/>
                <w:sz w:val="20"/>
                <w:szCs w:val="20"/>
                <w:lang w:eastAsia="ru-RU"/>
              </w:rPr>
              <w:t> </w:t>
            </w:r>
          </w:p>
        </w:tc>
        <w:tc>
          <w:tcPr>
            <w:tcW w:w="2074"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rPr>
                <w:rFonts w:ascii="Times New Roman" w:hAnsi="Times New Roman" w:cs="Times New Roman"/>
                <w:sz w:val="20"/>
                <w:szCs w:val="20"/>
                <w:lang w:eastAsia="ru-RU"/>
              </w:rPr>
            </w:pPr>
            <w:r w:rsidRPr="00842964">
              <w:rPr>
                <w:rFonts w:ascii="Times New Roman" w:hAnsi="Times New Roman" w:cs="Times New Roman"/>
                <w:sz w:val="20"/>
                <w:szCs w:val="20"/>
                <w:lang w:eastAsia="ru-RU"/>
              </w:rPr>
              <w:t>Суммарный коэффициент рождаемости</w:t>
            </w:r>
          </w:p>
        </w:tc>
        <w:tc>
          <w:tcPr>
            <w:tcW w:w="1449"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sz w:val="20"/>
                <w:szCs w:val="20"/>
                <w:lang w:eastAsia="ru-RU"/>
              </w:rPr>
            </w:pPr>
            <w:r w:rsidRPr="00842964">
              <w:rPr>
                <w:rFonts w:ascii="Times New Roman" w:hAnsi="Times New Roman" w:cs="Times New Roman"/>
                <w:sz w:val="20"/>
                <w:szCs w:val="20"/>
                <w:lang w:eastAsia="ru-RU"/>
              </w:rPr>
              <w:t>число детей на 1 женщину</w:t>
            </w:r>
          </w:p>
        </w:tc>
        <w:tc>
          <w:tcPr>
            <w:tcW w:w="1023"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sz w:val="20"/>
                <w:szCs w:val="20"/>
                <w:lang w:eastAsia="ru-RU"/>
              </w:rPr>
            </w:pPr>
            <w:r w:rsidRPr="00842964">
              <w:rPr>
                <w:rFonts w:ascii="Times New Roman" w:hAnsi="Times New Roman" w:cs="Times New Roman"/>
                <w:sz w:val="20"/>
                <w:szCs w:val="20"/>
                <w:lang w:eastAsia="ru-RU"/>
              </w:rPr>
              <w:t>0,0</w:t>
            </w:r>
          </w:p>
        </w:tc>
        <w:tc>
          <w:tcPr>
            <w:tcW w:w="1007"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sz w:val="20"/>
                <w:szCs w:val="20"/>
                <w:lang w:eastAsia="ru-RU"/>
              </w:rPr>
            </w:pPr>
            <w:r w:rsidRPr="00842964">
              <w:rPr>
                <w:rFonts w:ascii="Times New Roman" w:hAnsi="Times New Roman" w:cs="Times New Roman"/>
                <w:sz w:val="20"/>
                <w:szCs w:val="20"/>
                <w:lang w:eastAsia="ru-RU"/>
              </w:rPr>
              <w:t>0,0</w:t>
            </w:r>
          </w:p>
        </w:tc>
        <w:tc>
          <w:tcPr>
            <w:tcW w:w="1048"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sz w:val="20"/>
                <w:szCs w:val="20"/>
                <w:lang w:eastAsia="ru-RU"/>
              </w:rPr>
            </w:pPr>
            <w:r w:rsidRPr="00842964">
              <w:rPr>
                <w:rFonts w:ascii="Times New Roman" w:hAnsi="Times New Roman" w:cs="Times New Roman"/>
                <w:sz w:val="20"/>
                <w:szCs w:val="20"/>
                <w:lang w:eastAsia="ru-RU"/>
              </w:rPr>
              <w:t>0,0</w:t>
            </w:r>
          </w:p>
        </w:tc>
        <w:tc>
          <w:tcPr>
            <w:tcW w:w="1175"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sz w:val="20"/>
                <w:szCs w:val="20"/>
                <w:lang w:eastAsia="ru-RU"/>
              </w:rPr>
            </w:pPr>
            <w:r w:rsidRPr="00842964">
              <w:rPr>
                <w:rFonts w:ascii="Times New Roman" w:hAnsi="Times New Roman" w:cs="Times New Roman"/>
                <w:sz w:val="20"/>
                <w:szCs w:val="20"/>
                <w:lang w:eastAsia="ru-RU"/>
              </w:rPr>
              <w:t>0,0</w:t>
            </w:r>
          </w:p>
        </w:tc>
        <w:tc>
          <w:tcPr>
            <w:tcW w:w="1274"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sz w:val="20"/>
                <w:szCs w:val="20"/>
                <w:lang w:eastAsia="ru-RU"/>
              </w:rPr>
            </w:pPr>
            <w:r w:rsidRPr="00842964">
              <w:rPr>
                <w:rFonts w:ascii="Times New Roman" w:hAnsi="Times New Roman" w:cs="Times New Roman"/>
                <w:sz w:val="20"/>
                <w:szCs w:val="20"/>
                <w:lang w:eastAsia="ru-RU"/>
              </w:rPr>
              <w:t>0,0</w:t>
            </w:r>
          </w:p>
        </w:tc>
        <w:tc>
          <w:tcPr>
            <w:tcW w:w="1136"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sz w:val="20"/>
                <w:szCs w:val="20"/>
                <w:lang w:eastAsia="ru-RU"/>
              </w:rPr>
            </w:pPr>
            <w:r w:rsidRPr="00842964">
              <w:rPr>
                <w:rFonts w:ascii="Times New Roman" w:hAnsi="Times New Roman" w:cs="Times New Roman"/>
                <w:sz w:val="20"/>
                <w:szCs w:val="20"/>
                <w:lang w:eastAsia="ru-RU"/>
              </w:rPr>
              <w:t>0,0</w:t>
            </w:r>
          </w:p>
        </w:tc>
        <w:tc>
          <w:tcPr>
            <w:tcW w:w="1313"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sz w:val="20"/>
                <w:szCs w:val="20"/>
                <w:lang w:eastAsia="ru-RU"/>
              </w:rPr>
            </w:pPr>
            <w:r w:rsidRPr="00842964">
              <w:rPr>
                <w:rFonts w:ascii="Times New Roman" w:hAnsi="Times New Roman" w:cs="Times New Roman"/>
                <w:sz w:val="20"/>
                <w:szCs w:val="20"/>
                <w:lang w:eastAsia="ru-RU"/>
              </w:rPr>
              <w:t>0,0</w:t>
            </w:r>
          </w:p>
        </w:tc>
        <w:tc>
          <w:tcPr>
            <w:tcW w:w="1380"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sz w:val="20"/>
                <w:szCs w:val="20"/>
                <w:lang w:eastAsia="ru-RU"/>
              </w:rPr>
            </w:pPr>
            <w:r w:rsidRPr="00842964">
              <w:rPr>
                <w:rFonts w:ascii="Times New Roman" w:hAnsi="Times New Roman" w:cs="Times New Roman"/>
                <w:sz w:val="20"/>
                <w:szCs w:val="20"/>
                <w:lang w:eastAsia="ru-RU"/>
              </w:rPr>
              <w:t>0,0</w:t>
            </w:r>
          </w:p>
        </w:tc>
        <w:tc>
          <w:tcPr>
            <w:tcW w:w="1069"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sz w:val="20"/>
                <w:szCs w:val="20"/>
                <w:lang w:eastAsia="ru-RU"/>
              </w:rPr>
            </w:pPr>
            <w:r w:rsidRPr="00842964">
              <w:rPr>
                <w:rFonts w:ascii="Times New Roman" w:hAnsi="Times New Roman" w:cs="Times New Roman"/>
                <w:sz w:val="20"/>
                <w:szCs w:val="20"/>
                <w:lang w:eastAsia="ru-RU"/>
              </w:rPr>
              <w:t>0,0</w:t>
            </w:r>
          </w:p>
        </w:tc>
      </w:tr>
      <w:tr w:rsidR="00842964" w:rsidRPr="00842964" w:rsidTr="00842964">
        <w:trPr>
          <w:trHeight w:val="945"/>
        </w:trPr>
        <w:tc>
          <w:tcPr>
            <w:tcW w:w="441" w:type="dxa"/>
            <w:tcBorders>
              <w:top w:val="nil"/>
              <w:left w:val="single" w:sz="4" w:space="0" w:color="auto"/>
              <w:bottom w:val="single" w:sz="4" w:space="0" w:color="auto"/>
              <w:right w:val="single" w:sz="4" w:space="0" w:color="auto"/>
            </w:tcBorders>
            <w:shd w:val="clear" w:color="auto" w:fill="auto"/>
            <w:noWrap/>
            <w:vAlign w:val="center"/>
            <w:hideMark/>
          </w:tcPr>
          <w:p w:rsidR="00842964" w:rsidRPr="00842964" w:rsidRDefault="00842964" w:rsidP="00842964">
            <w:pPr>
              <w:widowControl/>
              <w:suppressAutoHyphens w:val="0"/>
              <w:autoSpaceDE/>
              <w:jc w:val="center"/>
              <w:rPr>
                <w:rFonts w:ascii="Times New Roman" w:hAnsi="Times New Roman" w:cs="Times New Roman"/>
                <w:sz w:val="20"/>
                <w:szCs w:val="20"/>
                <w:lang w:eastAsia="ru-RU"/>
              </w:rPr>
            </w:pPr>
            <w:r w:rsidRPr="00842964">
              <w:rPr>
                <w:rFonts w:ascii="Times New Roman" w:hAnsi="Times New Roman" w:cs="Times New Roman"/>
                <w:sz w:val="20"/>
                <w:szCs w:val="20"/>
                <w:lang w:eastAsia="ru-RU"/>
              </w:rPr>
              <w:t> </w:t>
            </w:r>
          </w:p>
        </w:tc>
        <w:tc>
          <w:tcPr>
            <w:tcW w:w="2074"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rPr>
                <w:rFonts w:ascii="Times New Roman" w:hAnsi="Times New Roman" w:cs="Times New Roman"/>
                <w:sz w:val="20"/>
                <w:szCs w:val="20"/>
                <w:lang w:eastAsia="ru-RU"/>
              </w:rPr>
            </w:pPr>
            <w:r w:rsidRPr="00842964">
              <w:rPr>
                <w:rFonts w:ascii="Times New Roman" w:hAnsi="Times New Roman" w:cs="Times New Roman"/>
                <w:sz w:val="20"/>
                <w:szCs w:val="20"/>
                <w:lang w:eastAsia="ru-RU"/>
              </w:rPr>
              <w:t>Общий коэффициент смертности</w:t>
            </w:r>
          </w:p>
        </w:tc>
        <w:tc>
          <w:tcPr>
            <w:tcW w:w="1449" w:type="dxa"/>
            <w:tcBorders>
              <w:top w:val="nil"/>
              <w:left w:val="nil"/>
              <w:bottom w:val="single" w:sz="4" w:space="0" w:color="auto"/>
              <w:right w:val="single" w:sz="4" w:space="0" w:color="auto"/>
            </w:tcBorders>
            <w:shd w:val="clear" w:color="auto" w:fill="auto"/>
            <w:vAlign w:val="center"/>
            <w:hideMark/>
          </w:tcPr>
          <w:p w:rsidR="00842964" w:rsidRDefault="00842964" w:rsidP="00842964">
            <w:pPr>
              <w:widowControl/>
              <w:suppressAutoHyphens w:val="0"/>
              <w:autoSpaceDE/>
              <w:jc w:val="center"/>
              <w:rPr>
                <w:rFonts w:ascii="Times New Roman" w:hAnsi="Times New Roman" w:cs="Times New Roman"/>
                <w:sz w:val="20"/>
                <w:szCs w:val="20"/>
                <w:lang w:eastAsia="ru-RU"/>
              </w:rPr>
            </w:pPr>
            <w:r w:rsidRPr="00842964">
              <w:rPr>
                <w:rFonts w:ascii="Times New Roman" w:hAnsi="Times New Roman" w:cs="Times New Roman"/>
                <w:sz w:val="20"/>
                <w:szCs w:val="20"/>
                <w:lang w:eastAsia="ru-RU"/>
              </w:rPr>
              <w:t xml:space="preserve">число </w:t>
            </w:r>
          </w:p>
          <w:p w:rsidR="00842964" w:rsidRPr="00842964" w:rsidRDefault="00842964" w:rsidP="00842964">
            <w:pPr>
              <w:widowControl/>
              <w:suppressAutoHyphens w:val="0"/>
              <w:autoSpaceDE/>
              <w:jc w:val="center"/>
              <w:rPr>
                <w:rFonts w:ascii="Times New Roman" w:hAnsi="Times New Roman" w:cs="Times New Roman"/>
                <w:sz w:val="20"/>
                <w:szCs w:val="20"/>
                <w:lang w:eastAsia="ru-RU"/>
              </w:rPr>
            </w:pPr>
            <w:r w:rsidRPr="00842964">
              <w:rPr>
                <w:rFonts w:ascii="Times New Roman" w:hAnsi="Times New Roman" w:cs="Times New Roman"/>
                <w:sz w:val="20"/>
                <w:szCs w:val="20"/>
                <w:lang w:eastAsia="ru-RU"/>
              </w:rPr>
              <w:t>умерших на 1000 человек населения</w:t>
            </w:r>
          </w:p>
        </w:tc>
        <w:tc>
          <w:tcPr>
            <w:tcW w:w="1023"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color w:val="000000"/>
                <w:sz w:val="20"/>
                <w:szCs w:val="20"/>
                <w:lang w:eastAsia="ru-RU"/>
              </w:rPr>
            </w:pPr>
            <w:r w:rsidRPr="00842964">
              <w:rPr>
                <w:rFonts w:ascii="Times New Roman" w:hAnsi="Times New Roman" w:cs="Times New Roman"/>
                <w:color w:val="000000"/>
                <w:sz w:val="20"/>
                <w:szCs w:val="20"/>
                <w:lang w:eastAsia="ru-RU"/>
              </w:rPr>
              <w:t>8,2</w:t>
            </w:r>
          </w:p>
        </w:tc>
        <w:tc>
          <w:tcPr>
            <w:tcW w:w="1007"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color w:val="000000"/>
                <w:sz w:val="20"/>
                <w:szCs w:val="20"/>
                <w:lang w:eastAsia="ru-RU"/>
              </w:rPr>
            </w:pPr>
            <w:r w:rsidRPr="00842964">
              <w:rPr>
                <w:rFonts w:ascii="Times New Roman" w:hAnsi="Times New Roman" w:cs="Times New Roman"/>
                <w:color w:val="000000"/>
                <w:sz w:val="20"/>
                <w:szCs w:val="20"/>
                <w:lang w:eastAsia="ru-RU"/>
              </w:rPr>
              <w:t>9,0</w:t>
            </w:r>
          </w:p>
        </w:tc>
        <w:tc>
          <w:tcPr>
            <w:tcW w:w="1048"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sz w:val="20"/>
                <w:szCs w:val="20"/>
                <w:lang w:eastAsia="ru-RU"/>
              </w:rPr>
            </w:pPr>
            <w:r w:rsidRPr="00842964">
              <w:rPr>
                <w:rFonts w:ascii="Times New Roman" w:hAnsi="Times New Roman" w:cs="Times New Roman"/>
                <w:sz w:val="20"/>
                <w:szCs w:val="20"/>
                <w:lang w:eastAsia="ru-RU"/>
              </w:rPr>
              <w:t>8,9</w:t>
            </w:r>
          </w:p>
        </w:tc>
        <w:tc>
          <w:tcPr>
            <w:tcW w:w="1175"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sz w:val="20"/>
                <w:szCs w:val="20"/>
                <w:lang w:eastAsia="ru-RU"/>
              </w:rPr>
            </w:pPr>
            <w:r w:rsidRPr="00842964">
              <w:rPr>
                <w:rFonts w:ascii="Times New Roman" w:hAnsi="Times New Roman" w:cs="Times New Roman"/>
                <w:sz w:val="20"/>
                <w:szCs w:val="20"/>
                <w:lang w:eastAsia="ru-RU"/>
              </w:rPr>
              <w:t>8,9</w:t>
            </w:r>
          </w:p>
        </w:tc>
        <w:tc>
          <w:tcPr>
            <w:tcW w:w="1274"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sz w:val="20"/>
                <w:szCs w:val="20"/>
                <w:lang w:eastAsia="ru-RU"/>
              </w:rPr>
            </w:pPr>
            <w:r w:rsidRPr="00842964">
              <w:rPr>
                <w:rFonts w:ascii="Times New Roman" w:hAnsi="Times New Roman" w:cs="Times New Roman"/>
                <w:sz w:val="20"/>
                <w:szCs w:val="20"/>
                <w:lang w:eastAsia="ru-RU"/>
              </w:rPr>
              <w:t>8,8</w:t>
            </w:r>
          </w:p>
        </w:tc>
        <w:tc>
          <w:tcPr>
            <w:tcW w:w="1136"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sz w:val="20"/>
                <w:szCs w:val="20"/>
                <w:lang w:eastAsia="ru-RU"/>
              </w:rPr>
            </w:pPr>
            <w:r w:rsidRPr="00842964">
              <w:rPr>
                <w:rFonts w:ascii="Times New Roman" w:hAnsi="Times New Roman" w:cs="Times New Roman"/>
                <w:sz w:val="20"/>
                <w:szCs w:val="20"/>
                <w:lang w:eastAsia="ru-RU"/>
              </w:rPr>
              <w:t>8,4</w:t>
            </w:r>
          </w:p>
        </w:tc>
        <w:tc>
          <w:tcPr>
            <w:tcW w:w="1313"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sz w:val="20"/>
                <w:szCs w:val="20"/>
                <w:lang w:eastAsia="ru-RU"/>
              </w:rPr>
            </w:pPr>
            <w:r w:rsidRPr="00842964">
              <w:rPr>
                <w:rFonts w:ascii="Times New Roman" w:hAnsi="Times New Roman" w:cs="Times New Roman"/>
                <w:sz w:val="20"/>
                <w:szCs w:val="20"/>
                <w:lang w:eastAsia="ru-RU"/>
              </w:rPr>
              <w:t>8,5</w:t>
            </w:r>
          </w:p>
        </w:tc>
        <w:tc>
          <w:tcPr>
            <w:tcW w:w="1380"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sz w:val="20"/>
                <w:szCs w:val="20"/>
                <w:lang w:eastAsia="ru-RU"/>
              </w:rPr>
            </w:pPr>
            <w:r w:rsidRPr="00842964">
              <w:rPr>
                <w:rFonts w:ascii="Times New Roman" w:hAnsi="Times New Roman" w:cs="Times New Roman"/>
                <w:sz w:val="20"/>
                <w:szCs w:val="20"/>
                <w:lang w:eastAsia="ru-RU"/>
              </w:rPr>
              <w:t>8,4</w:t>
            </w:r>
          </w:p>
        </w:tc>
        <w:tc>
          <w:tcPr>
            <w:tcW w:w="1069"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sz w:val="20"/>
                <w:szCs w:val="20"/>
                <w:lang w:eastAsia="ru-RU"/>
              </w:rPr>
            </w:pPr>
            <w:r w:rsidRPr="00842964">
              <w:rPr>
                <w:rFonts w:ascii="Times New Roman" w:hAnsi="Times New Roman" w:cs="Times New Roman"/>
                <w:sz w:val="20"/>
                <w:szCs w:val="20"/>
                <w:lang w:eastAsia="ru-RU"/>
              </w:rPr>
              <w:t>8,1</w:t>
            </w:r>
          </w:p>
        </w:tc>
      </w:tr>
      <w:tr w:rsidR="00842964" w:rsidRPr="00842964" w:rsidTr="00842964">
        <w:trPr>
          <w:trHeight w:val="630"/>
        </w:trPr>
        <w:tc>
          <w:tcPr>
            <w:tcW w:w="441" w:type="dxa"/>
            <w:tcBorders>
              <w:top w:val="nil"/>
              <w:left w:val="single" w:sz="4" w:space="0" w:color="auto"/>
              <w:bottom w:val="single" w:sz="4" w:space="0" w:color="auto"/>
              <w:right w:val="single" w:sz="4" w:space="0" w:color="auto"/>
            </w:tcBorders>
            <w:shd w:val="clear" w:color="auto" w:fill="auto"/>
            <w:noWrap/>
            <w:vAlign w:val="center"/>
            <w:hideMark/>
          </w:tcPr>
          <w:p w:rsidR="00842964" w:rsidRPr="00842964" w:rsidRDefault="00842964" w:rsidP="00842964">
            <w:pPr>
              <w:widowControl/>
              <w:suppressAutoHyphens w:val="0"/>
              <w:autoSpaceDE/>
              <w:jc w:val="center"/>
              <w:rPr>
                <w:rFonts w:ascii="Times New Roman" w:hAnsi="Times New Roman" w:cs="Times New Roman"/>
                <w:sz w:val="20"/>
                <w:szCs w:val="20"/>
                <w:lang w:eastAsia="ru-RU"/>
              </w:rPr>
            </w:pPr>
            <w:r w:rsidRPr="00842964">
              <w:rPr>
                <w:rFonts w:ascii="Times New Roman" w:hAnsi="Times New Roman" w:cs="Times New Roman"/>
                <w:sz w:val="20"/>
                <w:szCs w:val="20"/>
                <w:lang w:eastAsia="ru-RU"/>
              </w:rPr>
              <w:t> </w:t>
            </w:r>
          </w:p>
        </w:tc>
        <w:tc>
          <w:tcPr>
            <w:tcW w:w="2074"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rPr>
                <w:rFonts w:ascii="Times New Roman" w:hAnsi="Times New Roman" w:cs="Times New Roman"/>
                <w:sz w:val="20"/>
                <w:szCs w:val="20"/>
                <w:lang w:eastAsia="ru-RU"/>
              </w:rPr>
            </w:pPr>
            <w:r w:rsidRPr="00842964">
              <w:rPr>
                <w:rFonts w:ascii="Times New Roman" w:hAnsi="Times New Roman" w:cs="Times New Roman"/>
                <w:sz w:val="20"/>
                <w:szCs w:val="20"/>
                <w:lang w:eastAsia="ru-RU"/>
              </w:rPr>
              <w:t>Коэффициент естественного прироста населения</w:t>
            </w:r>
          </w:p>
        </w:tc>
        <w:tc>
          <w:tcPr>
            <w:tcW w:w="1449"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sz w:val="20"/>
                <w:szCs w:val="20"/>
                <w:lang w:eastAsia="ru-RU"/>
              </w:rPr>
            </w:pPr>
            <w:r w:rsidRPr="00842964">
              <w:rPr>
                <w:rFonts w:ascii="Times New Roman" w:hAnsi="Times New Roman" w:cs="Times New Roman"/>
                <w:sz w:val="20"/>
                <w:szCs w:val="20"/>
                <w:lang w:eastAsia="ru-RU"/>
              </w:rPr>
              <w:t>на 1000 человек населения</w:t>
            </w:r>
          </w:p>
        </w:tc>
        <w:tc>
          <w:tcPr>
            <w:tcW w:w="1023"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color w:val="000000"/>
                <w:sz w:val="20"/>
                <w:szCs w:val="20"/>
                <w:lang w:eastAsia="ru-RU"/>
              </w:rPr>
            </w:pPr>
            <w:r w:rsidRPr="00842964">
              <w:rPr>
                <w:rFonts w:ascii="Times New Roman" w:hAnsi="Times New Roman" w:cs="Times New Roman"/>
                <w:color w:val="000000"/>
                <w:sz w:val="20"/>
                <w:szCs w:val="20"/>
                <w:lang w:eastAsia="ru-RU"/>
              </w:rPr>
              <w:t>0,4</w:t>
            </w:r>
          </w:p>
        </w:tc>
        <w:tc>
          <w:tcPr>
            <w:tcW w:w="1007"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color w:val="000000"/>
                <w:sz w:val="20"/>
                <w:szCs w:val="20"/>
                <w:lang w:eastAsia="ru-RU"/>
              </w:rPr>
            </w:pPr>
            <w:r w:rsidRPr="00842964">
              <w:rPr>
                <w:rFonts w:ascii="Times New Roman" w:hAnsi="Times New Roman" w:cs="Times New Roman"/>
                <w:color w:val="000000"/>
                <w:sz w:val="20"/>
                <w:szCs w:val="20"/>
                <w:lang w:eastAsia="ru-RU"/>
              </w:rPr>
              <w:t>-1,8</w:t>
            </w:r>
          </w:p>
        </w:tc>
        <w:tc>
          <w:tcPr>
            <w:tcW w:w="1048"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sz w:val="20"/>
                <w:szCs w:val="20"/>
                <w:lang w:eastAsia="ru-RU"/>
              </w:rPr>
            </w:pPr>
            <w:r w:rsidRPr="00842964">
              <w:rPr>
                <w:rFonts w:ascii="Times New Roman" w:hAnsi="Times New Roman" w:cs="Times New Roman"/>
                <w:sz w:val="20"/>
                <w:szCs w:val="20"/>
                <w:lang w:eastAsia="ru-RU"/>
              </w:rPr>
              <w:t>-0,9</w:t>
            </w:r>
          </w:p>
        </w:tc>
        <w:tc>
          <w:tcPr>
            <w:tcW w:w="1175"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sz w:val="20"/>
                <w:szCs w:val="20"/>
                <w:lang w:eastAsia="ru-RU"/>
              </w:rPr>
            </w:pPr>
            <w:r w:rsidRPr="00842964">
              <w:rPr>
                <w:rFonts w:ascii="Times New Roman" w:hAnsi="Times New Roman" w:cs="Times New Roman"/>
                <w:sz w:val="20"/>
                <w:szCs w:val="20"/>
                <w:lang w:eastAsia="ru-RU"/>
              </w:rPr>
              <w:t>-0,4</w:t>
            </w:r>
          </w:p>
        </w:tc>
        <w:tc>
          <w:tcPr>
            <w:tcW w:w="1274"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sz w:val="20"/>
                <w:szCs w:val="20"/>
                <w:lang w:eastAsia="ru-RU"/>
              </w:rPr>
            </w:pPr>
            <w:r w:rsidRPr="00842964">
              <w:rPr>
                <w:rFonts w:ascii="Times New Roman" w:hAnsi="Times New Roman" w:cs="Times New Roman"/>
                <w:sz w:val="20"/>
                <w:szCs w:val="20"/>
                <w:lang w:eastAsia="ru-RU"/>
              </w:rPr>
              <w:t>0,4</w:t>
            </w:r>
          </w:p>
        </w:tc>
        <w:tc>
          <w:tcPr>
            <w:tcW w:w="1136"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sz w:val="20"/>
                <w:szCs w:val="20"/>
                <w:lang w:eastAsia="ru-RU"/>
              </w:rPr>
            </w:pPr>
            <w:r w:rsidRPr="00842964">
              <w:rPr>
                <w:rFonts w:ascii="Times New Roman" w:hAnsi="Times New Roman" w:cs="Times New Roman"/>
                <w:sz w:val="20"/>
                <w:szCs w:val="20"/>
                <w:lang w:eastAsia="ru-RU"/>
              </w:rPr>
              <w:t>0,8</w:t>
            </w:r>
          </w:p>
        </w:tc>
        <w:tc>
          <w:tcPr>
            <w:tcW w:w="1313"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sz w:val="20"/>
                <w:szCs w:val="20"/>
                <w:lang w:eastAsia="ru-RU"/>
              </w:rPr>
            </w:pPr>
            <w:r w:rsidRPr="00842964">
              <w:rPr>
                <w:rFonts w:ascii="Times New Roman" w:hAnsi="Times New Roman" w:cs="Times New Roman"/>
                <w:sz w:val="20"/>
                <w:szCs w:val="20"/>
                <w:lang w:eastAsia="ru-RU"/>
              </w:rPr>
              <w:t>1,1</w:t>
            </w:r>
          </w:p>
        </w:tc>
        <w:tc>
          <w:tcPr>
            <w:tcW w:w="1380"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sz w:val="20"/>
                <w:szCs w:val="20"/>
                <w:lang w:eastAsia="ru-RU"/>
              </w:rPr>
            </w:pPr>
            <w:r w:rsidRPr="00842964">
              <w:rPr>
                <w:rFonts w:ascii="Times New Roman" w:hAnsi="Times New Roman" w:cs="Times New Roman"/>
                <w:sz w:val="20"/>
                <w:szCs w:val="20"/>
                <w:lang w:eastAsia="ru-RU"/>
              </w:rPr>
              <w:t>1,1</w:t>
            </w:r>
          </w:p>
        </w:tc>
        <w:tc>
          <w:tcPr>
            <w:tcW w:w="1069"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sz w:val="20"/>
                <w:szCs w:val="20"/>
                <w:lang w:eastAsia="ru-RU"/>
              </w:rPr>
            </w:pPr>
            <w:r w:rsidRPr="00842964">
              <w:rPr>
                <w:rFonts w:ascii="Times New Roman" w:hAnsi="Times New Roman" w:cs="Times New Roman"/>
                <w:sz w:val="20"/>
                <w:szCs w:val="20"/>
                <w:lang w:eastAsia="ru-RU"/>
              </w:rPr>
              <w:t>1,6</w:t>
            </w:r>
          </w:p>
        </w:tc>
      </w:tr>
      <w:tr w:rsidR="00842964" w:rsidRPr="00842964" w:rsidTr="00842964">
        <w:trPr>
          <w:trHeight w:val="555"/>
        </w:trPr>
        <w:tc>
          <w:tcPr>
            <w:tcW w:w="441" w:type="dxa"/>
            <w:tcBorders>
              <w:top w:val="nil"/>
              <w:left w:val="single" w:sz="4" w:space="0" w:color="auto"/>
              <w:bottom w:val="single" w:sz="4" w:space="0" w:color="auto"/>
              <w:right w:val="single" w:sz="4" w:space="0" w:color="auto"/>
            </w:tcBorders>
            <w:shd w:val="clear" w:color="auto" w:fill="auto"/>
            <w:noWrap/>
            <w:vAlign w:val="center"/>
            <w:hideMark/>
          </w:tcPr>
          <w:p w:rsidR="00842964" w:rsidRPr="00842964" w:rsidRDefault="00842964" w:rsidP="00842964">
            <w:pPr>
              <w:widowControl/>
              <w:suppressAutoHyphens w:val="0"/>
              <w:autoSpaceDE/>
              <w:jc w:val="center"/>
              <w:rPr>
                <w:rFonts w:ascii="Times New Roman" w:hAnsi="Times New Roman" w:cs="Times New Roman"/>
                <w:sz w:val="20"/>
                <w:szCs w:val="20"/>
                <w:lang w:eastAsia="ru-RU"/>
              </w:rPr>
            </w:pPr>
            <w:r w:rsidRPr="00842964">
              <w:rPr>
                <w:rFonts w:ascii="Times New Roman" w:hAnsi="Times New Roman" w:cs="Times New Roman"/>
                <w:sz w:val="20"/>
                <w:szCs w:val="20"/>
                <w:lang w:eastAsia="ru-RU"/>
              </w:rPr>
              <w:t> </w:t>
            </w:r>
          </w:p>
        </w:tc>
        <w:tc>
          <w:tcPr>
            <w:tcW w:w="2074"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rPr>
                <w:rFonts w:ascii="Times New Roman" w:hAnsi="Times New Roman" w:cs="Times New Roman"/>
                <w:sz w:val="20"/>
                <w:szCs w:val="20"/>
                <w:lang w:eastAsia="ru-RU"/>
              </w:rPr>
            </w:pPr>
            <w:r w:rsidRPr="00842964">
              <w:rPr>
                <w:rFonts w:ascii="Times New Roman" w:hAnsi="Times New Roman" w:cs="Times New Roman"/>
                <w:sz w:val="20"/>
                <w:szCs w:val="20"/>
                <w:lang w:eastAsia="ru-RU"/>
              </w:rPr>
              <w:t>Миграционный прирост ("-" убыль)</w:t>
            </w:r>
          </w:p>
        </w:tc>
        <w:tc>
          <w:tcPr>
            <w:tcW w:w="1449"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sz w:val="20"/>
                <w:szCs w:val="20"/>
                <w:lang w:eastAsia="ru-RU"/>
              </w:rPr>
            </w:pPr>
            <w:r w:rsidRPr="00842964">
              <w:rPr>
                <w:rFonts w:ascii="Times New Roman" w:hAnsi="Times New Roman" w:cs="Times New Roman"/>
                <w:sz w:val="20"/>
                <w:szCs w:val="20"/>
                <w:lang w:eastAsia="ru-RU"/>
              </w:rPr>
              <w:t>тыс. чел.</w:t>
            </w:r>
          </w:p>
        </w:tc>
        <w:tc>
          <w:tcPr>
            <w:tcW w:w="1023"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color w:val="000000"/>
                <w:sz w:val="20"/>
                <w:szCs w:val="20"/>
                <w:lang w:eastAsia="ru-RU"/>
              </w:rPr>
            </w:pPr>
            <w:r w:rsidRPr="00842964">
              <w:rPr>
                <w:rFonts w:ascii="Times New Roman" w:hAnsi="Times New Roman" w:cs="Times New Roman"/>
                <w:color w:val="000000"/>
                <w:sz w:val="20"/>
                <w:szCs w:val="20"/>
                <w:lang w:eastAsia="ru-RU"/>
              </w:rPr>
              <w:t>0,152</w:t>
            </w:r>
          </w:p>
        </w:tc>
        <w:tc>
          <w:tcPr>
            <w:tcW w:w="1007"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color w:val="000000"/>
                <w:sz w:val="20"/>
                <w:szCs w:val="20"/>
                <w:lang w:eastAsia="ru-RU"/>
              </w:rPr>
            </w:pPr>
            <w:r w:rsidRPr="00842964">
              <w:rPr>
                <w:rFonts w:ascii="Times New Roman" w:hAnsi="Times New Roman" w:cs="Times New Roman"/>
                <w:color w:val="000000"/>
                <w:sz w:val="20"/>
                <w:szCs w:val="20"/>
                <w:lang w:eastAsia="ru-RU"/>
              </w:rPr>
              <w:t>0,152</w:t>
            </w:r>
          </w:p>
        </w:tc>
        <w:tc>
          <w:tcPr>
            <w:tcW w:w="1048"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sz w:val="20"/>
                <w:szCs w:val="20"/>
                <w:lang w:eastAsia="ru-RU"/>
              </w:rPr>
            </w:pPr>
            <w:r w:rsidRPr="00842964">
              <w:rPr>
                <w:rFonts w:ascii="Times New Roman" w:hAnsi="Times New Roman" w:cs="Times New Roman"/>
                <w:sz w:val="20"/>
                <w:szCs w:val="20"/>
                <w:lang w:eastAsia="ru-RU"/>
              </w:rPr>
              <w:t>0,155</w:t>
            </w:r>
          </w:p>
        </w:tc>
        <w:tc>
          <w:tcPr>
            <w:tcW w:w="1175"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sz w:val="20"/>
                <w:szCs w:val="20"/>
                <w:lang w:eastAsia="ru-RU"/>
              </w:rPr>
            </w:pPr>
            <w:r w:rsidRPr="00842964">
              <w:rPr>
                <w:rFonts w:ascii="Times New Roman" w:hAnsi="Times New Roman" w:cs="Times New Roman"/>
                <w:sz w:val="20"/>
                <w:szCs w:val="20"/>
                <w:lang w:eastAsia="ru-RU"/>
              </w:rPr>
              <w:t>0,125</w:t>
            </w:r>
          </w:p>
        </w:tc>
        <w:tc>
          <w:tcPr>
            <w:tcW w:w="1274"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sz w:val="20"/>
                <w:szCs w:val="20"/>
                <w:lang w:eastAsia="ru-RU"/>
              </w:rPr>
            </w:pPr>
            <w:r w:rsidRPr="00842964">
              <w:rPr>
                <w:rFonts w:ascii="Times New Roman" w:hAnsi="Times New Roman" w:cs="Times New Roman"/>
                <w:sz w:val="20"/>
                <w:szCs w:val="20"/>
                <w:lang w:eastAsia="ru-RU"/>
              </w:rPr>
              <w:t>0,150</w:t>
            </w:r>
          </w:p>
        </w:tc>
        <w:tc>
          <w:tcPr>
            <w:tcW w:w="1136"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sz w:val="20"/>
                <w:szCs w:val="20"/>
                <w:lang w:eastAsia="ru-RU"/>
              </w:rPr>
            </w:pPr>
            <w:r w:rsidRPr="00842964">
              <w:rPr>
                <w:rFonts w:ascii="Times New Roman" w:hAnsi="Times New Roman" w:cs="Times New Roman"/>
                <w:sz w:val="20"/>
                <w:szCs w:val="20"/>
                <w:lang w:eastAsia="ru-RU"/>
              </w:rPr>
              <w:t>0,158</w:t>
            </w:r>
          </w:p>
        </w:tc>
        <w:tc>
          <w:tcPr>
            <w:tcW w:w="1313"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sz w:val="20"/>
                <w:szCs w:val="20"/>
                <w:lang w:eastAsia="ru-RU"/>
              </w:rPr>
            </w:pPr>
            <w:r w:rsidRPr="00842964">
              <w:rPr>
                <w:rFonts w:ascii="Times New Roman" w:hAnsi="Times New Roman" w:cs="Times New Roman"/>
                <w:sz w:val="20"/>
                <w:szCs w:val="20"/>
                <w:lang w:eastAsia="ru-RU"/>
              </w:rPr>
              <w:t>0,158</w:t>
            </w:r>
          </w:p>
        </w:tc>
        <w:tc>
          <w:tcPr>
            <w:tcW w:w="1380"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sz w:val="20"/>
                <w:szCs w:val="20"/>
                <w:lang w:eastAsia="ru-RU"/>
              </w:rPr>
            </w:pPr>
            <w:r w:rsidRPr="00842964">
              <w:rPr>
                <w:rFonts w:ascii="Times New Roman" w:hAnsi="Times New Roman" w:cs="Times New Roman"/>
                <w:sz w:val="20"/>
                <w:szCs w:val="20"/>
                <w:lang w:eastAsia="ru-RU"/>
              </w:rPr>
              <w:t>0,160</w:t>
            </w:r>
          </w:p>
        </w:tc>
        <w:tc>
          <w:tcPr>
            <w:tcW w:w="1069"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sz w:val="20"/>
                <w:szCs w:val="20"/>
                <w:lang w:eastAsia="ru-RU"/>
              </w:rPr>
            </w:pPr>
            <w:r w:rsidRPr="00842964">
              <w:rPr>
                <w:rFonts w:ascii="Times New Roman" w:hAnsi="Times New Roman" w:cs="Times New Roman"/>
                <w:sz w:val="20"/>
                <w:szCs w:val="20"/>
                <w:lang w:eastAsia="ru-RU"/>
              </w:rPr>
              <w:t>0,176</w:t>
            </w:r>
          </w:p>
        </w:tc>
      </w:tr>
      <w:tr w:rsidR="00842964" w:rsidRPr="00842964" w:rsidTr="00842964">
        <w:trPr>
          <w:trHeight w:val="315"/>
        </w:trPr>
        <w:tc>
          <w:tcPr>
            <w:tcW w:w="441" w:type="dxa"/>
            <w:tcBorders>
              <w:top w:val="nil"/>
              <w:left w:val="single" w:sz="4" w:space="0" w:color="auto"/>
              <w:bottom w:val="single" w:sz="4" w:space="0" w:color="auto"/>
              <w:right w:val="single" w:sz="4" w:space="0" w:color="auto"/>
            </w:tcBorders>
            <w:shd w:val="clear" w:color="auto" w:fill="auto"/>
            <w:noWrap/>
            <w:vAlign w:val="center"/>
            <w:hideMark/>
          </w:tcPr>
          <w:p w:rsidR="00842964" w:rsidRPr="00842964" w:rsidRDefault="00842964" w:rsidP="00842964">
            <w:pPr>
              <w:widowControl/>
              <w:suppressAutoHyphens w:val="0"/>
              <w:autoSpaceDE/>
              <w:jc w:val="center"/>
              <w:rPr>
                <w:rFonts w:ascii="Times New Roman" w:hAnsi="Times New Roman" w:cs="Times New Roman"/>
                <w:sz w:val="20"/>
                <w:szCs w:val="20"/>
                <w:lang w:eastAsia="ru-RU"/>
              </w:rPr>
            </w:pPr>
            <w:r w:rsidRPr="00842964">
              <w:rPr>
                <w:rFonts w:ascii="Times New Roman" w:hAnsi="Times New Roman" w:cs="Times New Roman"/>
                <w:sz w:val="20"/>
                <w:szCs w:val="20"/>
                <w:lang w:eastAsia="ru-RU"/>
              </w:rPr>
              <w:t>2.</w:t>
            </w:r>
          </w:p>
        </w:tc>
        <w:tc>
          <w:tcPr>
            <w:tcW w:w="2074"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rPr>
                <w:rFonts w:ascii="Times New Roman" w:hAnsi="Times New Roman" w:cs="Times New Roman"/>
                <w:b/>
                <w:bCs/>
                <w:sz w:val="20"/>
                <w:szCs w:val="20"/>
                <w:lang w:eastAsia="ru-RU"/>
              </w:rPr>
            </w:pPr>
            <w:r w:rsidRPr="00842964">
              <w:rPr>
                <w:rFonts w:ascii="Times New Roman" w:hAnsi="Times New Roman" w:cs="Times New Roman"/>
                <w:b/>
                <w:bCs/>
                <w:sz w:val="20"/>
                <w:szCs w:val="20"/>
                <w:lang w:eastAsia="ru-RU"/>
              </w:rPr>
              <w:t>Промышленное производство</w:t>
            </w:r>
          </w:p>
        </w:tc>
        <w:tc>
          <w:tcPr>
            <w:tcW w:w="1449"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sz w:val="20"/>
                <w:szCs w:val="20"/>
                <w:lang w:eastAsia="ru-RU"/>
              </w:rPr>
            </w:pPr>
            <w:r w:rsidRPr="00842964">
              <w:rPr>
                <w:rFonts w:ascii="Times New Roman" w:hAnsi="Times New Roman" w:cs="Times New Roman"/>
                <w:sz w:val="20"/>
                <w:szCs w:val="20"/>
                <w:lang w:eastAsia="ru-RU"/>
              </w:rPr>
              <w:t> </w:t>
            </w:r>
          </w:p>
        </w:tc>
        <w:tc>
          <w:tcPr>
            <w:tcW w:w="1023"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color w:val="FF0000"/>
                <w:sz w:val="20"/>
                <w:szCs w:val="20"/>
                <w:lang w:eastAsia="ru-RU"/>
              </w:rPr>
            </w:pPr>
            <w:r w:rsidRPr="00842964">
              <w:rPr>
                <w:rFonts w:ascii="Times New Roman" w:hAnsi="Times New Roman" w:cs="Times New Roman"/>
                <w:color w:val="FF0000"/>
                <w:sz w:val="20"/>
                <w:szCs w:val="20"/>
                <w:lang w:eastAsia="ru-RU"/>
              </w:rPr>
              <w:t> </w:t>
            </w:r>
          </w:p>
        </w:tc>
        <w:tc>
          <w:tcPr>
            <w:tcW w:w="1007"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color w:val="FF0000"/>
                <w:sz w:val="20"/>
                <w:szCs w:val="20"/>
                <w:lang w:eastAsia="ru-RU"/>
              </w:rPr>
            </w:pPr>
            <w:r w:rsidRPr="00842964">
              <w:rPr>
                <w:rFonts w:ascii="Times New Roman" w:hAnsi="Times New Roman" w:cs="Times New Roman"/>
                <w:color w:val="FF0000"/>
                <w:sz w:val="20"/>
                <w:szCs w:val="20"/>
                <w:lang w:eastAsia="ru-RU"/>
              </w:rPr>
              <w:t> </w:t>
            </w:r>
          </w:p>
        </w:tc>
        <w:tc>
          <w:tcPr>
            <w:tcW w:w="1048"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color w:val="FF0000"/>
                <w:sz w:val="20"/>
                <w:szCs w:val="20"/>
                <w:lang w:eastAsia="ru-RU"/>
              </w:rPr>
            </w:pPr>
            <w:r w:rsidRPr="00842964">
              <w:rPr>
                <w:rFonts w:ascii="Times New Roman" w:hAnsi="Times New Roman" w:cs="Times New Roman"/>
                <w:color w:val="FF0000"/>
                <w:sz w:val="20"/>
                <w:szCs w:val="20"/>
                <w:lang w:eastAsia="ru-RU"/>
              </w:rPr>
              <w:t> </w:t>
            </w:r>
          </w:p>
        </w:tc>
        <w:tc>
          <w:tcPr>
            <w:tcW w:w="1175"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color w:val="FF0000"/>
                <w:sz w:val="20"/>
                <w:szCs w:val="20"/>
                <w:lang w:eastAsia="ru-RU"/>
              </w:rPr>
            </w:pPr>
            <w:r w:rsidRPr="00842964">
              <w:rPr>
                <w:rFonts w:ascii="Times New Roman" w:hAnsi="Times New Roman" w:cs="Times New Roman"/>
                <w:color w:val="FF0000"/>
                <w:sz w:val="20"/>
                <w:szCs w:val="20"/>
                <w:lang w:eastAsia="ru-RU"/>
              </w:rPr>
              <w:t> </w:t>
            </w:r>
          </w:p>
        </w:tc>
        <w:tc>
          <w:tcPr>
            <w:tcW w:w="1274"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color w:val="FF0000"/>
                <w:sz w:val="20"/>
                <w:szCs w:val="20"/>
                <w:lang w:eastAsia="ru-RU"/>
              </w:rPr>
            </w:pPr>
            <w:r w:rsidRPr="00842964">
              <w:rPr>
                <w:rFonts w:ascii="Times New Roman" w:hAnsi="Times New Roman" w:cs="Times New Roman"/>
                <w:color w:val="FF0000"/>
                <w:sz w:val="20"/>
                <w:szCs w:val="20"/>
                <w:lang w:eastAsia="ru-RU"/>
              </w:rPr>
              <w:t> </w:t>
            </w:r>
          </w:p>
        </w:tc>
        <w:tc>
          <w:tcPr>
            <w:tcW w:w="1136"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color w:val="FF0000"/>
                <w:sz w:val="20"/>
                <w:szCs w:val="20"/>
                <w:lang w:eastAsia="ru-RU"/>
              </w:rPr>
            </w:pPr>
            <w:r w:rsidRPr="00842964">
              <w:rPr>
                <w:rFonts w:ascii="Times New Roman" w:hAnsi="Times New Roman" w:cs="Times New Roman"/>
                <w:color w:val="FF0000"/>
                <w:sz w:val="20"/>
                <w:szCs w:val="20"/>
                <w:lang w:eastAsia="ru-RU"/>
              </w:rPr>
              <w:t> </w:t>
            </w:r>
          </w:p>
        </w:tc>
        <w:tc>
          <w:tcPr>
            <w:tcW w:w="1313"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color w:val="FF0000"/>
                <w:sz w:val="20"/>
                <w:szCs w:val="20"/>
                <w:lang w:eastAsia="ru-RU"/>
              </w:rPr>
            </w:pPr>
            <w:r w:rsidRPr="00842964">
              <w:rPr>
                <w:rFonts w:ascii="Times New Roman" w:hAnsi="Times New Roman" w:cs="Times New Roman"/>
                <w:color w:val="FF0000"/>
                <w:sz w:val="20"/>
                <w:szCs w:val="20"/>
                <w:lang w:eastAsia="ru-RU"/>
              </w:rPr>
              <w:t> </w:t>
            </w:r>
          </w:p>
        </w:tc>
        <w:tc>
          <w:tcPr>
            <w:tcW w:w="1380"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color w:val="FF0000"/>
                <w:sz w:val="20"/>
                <w:szCs w:val="20"/>
                <w:lang w:eastAsia="ru-RU"/>
              </w:rPr>
            </w:pPr>
            <w:r w:rsidRPr="00842964">
              <w:rPr>
                <w:rFonts w:ascii="Times New Roman" w:hAnsi="Times New Roman" w:cs="Times New Roman"/>
                <w:color w:val="FF0000"/>
                <w:sz w:val="20"/>
                <w:szCs w:val="20"/>
                <w:lang w:eastAsia="ru-RU"/>
              </w:rPr>
              <w:t> </w:t>
            </w:r>
          </w:p>
        </w:tc>
        <w:tc>
          <w:tcPr>
            <w:tcW w:w="1069"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color w:val="FF0000"/>
                <w:sz w:val="20"/>
                <w:szCs w:val="20"/>
                <w:lang w:eastAsia="ru-RU"/>
              </w:rPr>
            </w:pPr>
            <w:r w:rsidRPr="00842964">
              <w:rPr>
                <w:rFonts w:ascii="Times New Roman" w:hAnsi="Times New Roman" w:cs="Times New Roman"/>
                <w:color w:val="FF0000"/>
                <w:sz w:val="20"/>
                <w:szCs w:val="20"/>
                <w:lang w:eastAsia="ru-RU"/>
              </w:rPr>
              <w:t> </w:t>
            </w:r>
          </w:p>
        </w:tc>
      </w:tr>
      <w:tr w:rsidR="00842964" w:rsidRPr="00842964" w:rsidTr="00842964">
        <w:trPr>
          <w:trHeight w:val="1260"/>
        </w:trPr>
        <w:tc>
          <w:tcPr>
            <w:tcW w:w="441" w:type="dxa"/>
            <w:tcBorders>
              <w:top w:val="nil"/>
              <w:left w:val="single" w:sz="4" w:space="0" w:color="auto"/>
              <w:bottom w:val="single" w:sz="4" w:space="0" w:color="auto"/>
              <w:right w:val="single" w:sz="4" w:space="0" w:color="auto"/>
            </w:tcBorders>
            <w:shd w:val="clear" w:color="auto" w:fill="auto"/>
            <w:noWrap/>
            <w:vAlign w:val="center"/>
            <w:hideMark/>
          </w:tcPr>
          <w:p w:rsidR="00842964" w:rsidRPr="00842964" w:rsidRDefault="00842964" w:rsidP="00842964">
            <w:pPr>
              <w:widowControl/>
              <w:suppressAutoHyphens w:val="0"/>
              <w:autoSpaceDE/>
              <w:jc w:val="center"/>
              <w:rPr>
                <w:rFonts w:ascii="Times New Roman" w:hAnsi="Times New Roman" w:cs="Times New Roman"/>
                <w:sz w:val="20"/>
                <w:szCs w:val="20"/>
                <w:lang w:eastAsia="ru-RU"/>
              </w:rPr>
            </w:pPr>
            <w:r w:rsidRPr="00842964">
              <w:rPr>
                <w:rFonts w:ascii="Times New Roman" w:hAnsi="Times New Roman" w:cs="Times New Roman"/>
                <w:sz w:val="20"/>
                <w:szCs w:val="20"/>
                <w:lang w:eastAsia="ru-RU"/>
              </w:rPr>
              <w:t> </w:t>
            </w:r>
          </w:p>
        </w:tc>
        <w:tc>
          <w:tcPr>
            <w:tcW w:w="2074"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rPr>
                <w:rFonts w:ascii="Times New Roman" w:hAnsi="Times New Roman" w:cs="Times New Roman"/>
                <w:sz w:val="20"/>
                <w:szCs w:val="20"/>
                <w:lang w:eastAsia="ru-RU"/>
              </w:rPr>
            </w:pPr>
            <w:r w:rsidRPr="00842964">
              <w:rPr>
                <w:rFonts w:ascii="Times New Roman" w:hAnsi="Times New Roman" w:cs="Times New Roman"/>
                <w:sz w:val="20"/>
                <w:szCs w:val="20"/>
                <w:lang w:eastAsia="ru-RU"/>
              </w:rPr>
              <w:t>Объем отгруженных товаров собственного производства, выполненных работ и услуг собственными силами</w:t>
            </w:r>
          </w:p>
        </w:tc>
        <w:tc>
          <w:tcPr>
            <w:tcW w:w="1449"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sz w:val="20"/>
                <w:szCs w:val="20"/>
                <w:lang w:eastAsia="ru-RU"/>
              </w:rPr>
            </w:pPr>
            <w:r w:rsidRPr="00842964">
              <w:rPr>
                <w:rFonts w:ascii="Times New Roman" w:hAnsi="Times New Roman" w:cs="Times New Roman"/>
                <w:sz w:val="20"/>
                <w:szCs w:val="20"/>
                <w:lang w:eastAsia="ru-RU"/>
              </w:rPr>
              <w:t>млн руб.</w:t>
            </w:r>
          </w:p>
        </w:tc>
        <w:tc>
          <w:tcPr>
            <w:tcW w:w="1023"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color w:val="000000"/>
                <w:sz w:val="20"/>
                <w:szCs w:val="20"/>
                <w:lang w:eastAsia="ru-RU"/>
              </w:rPr>
            </w:pPr>
            <w:r>
              <w:rPr>
                <w:rFonts w:ascii="Times New Roman" w:hAnsi="Times New Roman" w:cs="Times New Roman"/>
                <w:color w:val="000000"/>
                <w:sz w:val="20"/>
                <w:szCs w:val="20"/>
                <w:lang w:eastAsia="ru-RU"/>
              </w:rPr>
              <w:t>803</w:t>
            </w:r>
            <w:r w:rsidRPr="00842964">
              <w:rPr>
                <w:rFonts w:ascii="Times New Roman" w:hAnsi="Times New Roman" w:cs="Times New Roman"/>
                <w:color w:val="000000"/>
                <w:sz w:val="20"/>
                <w:szCs w:val="20"/>
                <w:lang w:eastAsia="ru-RU"/>
              </w:rPr>
              <w:t>581,4</w:t>
            </w:r>
          </w:p>
        </w:tc>
        <w:tc>
          <w:tcPr>
            <w:tcW w:w="1007"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color w:val="000000"/>
                <w:sz w:val="20"/>
                <w:szCs w:val="20"/>
                <w:lang w:eastAsia="ru-RU"/>
              </w:rPr>
            </w:pPr>
            <w:r>
              <w:rPr>
                <w:rFonts w:ascii="Times New Roman" w:hAnsi="Times New Roman" w:cs="Times New Roman"/>
                <w:color w:val="000000"/>
                <w:sz w:val="20"/>
                <w:szCs w:val="20"/>
                <w:lang w:eastAsia="ru-RU"/>
              </w:rPr>
              <w:t>916</w:t>
            </w:r>
            <w:r w:rsidRPr="00842964">
              <w:rPr>
                <w:rFonts w:ascii="Times New Roman" w:hAnsi="Times New Roman" w:cs="Times New Roman"/>
                <w:color w:val="000000"/>
                <w:sz w:val="20"/>
                <w:szCs w:val="20"/>
                <w:lang w:eastAsia="ru-RU"/>
              </w:rPr>
              <w:t>715,1</w:t>
            </w:r>
          </w:p>
        </w:tc>
        <w:tc>
          <w:tcPr>
            <w:tcW w:w="1048"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color w:val="000000"/>
                <w:sz w:val="20"/>
                <w:szCs w:val="20"/>
                <w:lang w:eastAsia="ru-RU"/>
              </w:rPr>
            </w:pPr>
            <w:r>
              <w:rPr>
                <w:rFonts w:ascii="Times New Roman" w:hAnsi="Times New Roman" w:cs="Times New Roman"/>
                <w:color w:val="000000"/>
                <w:sz w:val="20"/>
                <w:szCs w:val="20"/>
                <w:lang w:eastAsia="ru-RU"/>
              </w:rPr>
              <w:t>969</w:t>
            </w:r>
            <w:r w:rsidRPr="00842964">
              <w:rPr>
                <w:rFonts w:ascii="Times New Roman" w:hAnsi="Times New Roman" w:cs="Times New Roman"/>
                <w:color w:val="000000"/>
                <w:sz w:val="20"/>
                <w:szCs w:val="20"/>
                <w:lang w:eastAsia="ru-RU"/>
              </w:rPr>
              <w:t>667,4</w:t>
            </w:r>
          </w:p>
        </w:tc>
        <w:tc>
          <w:tcPr>
            <w:tcW w:w="1175"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color w:val="000000"/>
                <w:sz w:val="20"/>
                <w:szCs w:val="20"/>
                <w:lang w:eastAsia="ru-RU"/>
              </w:rPr>
            </w:pPr>
            <w:r>
              <w:rPr>
                <w:rFonts w:ascii="Times New Roman" w:hAnsi="Times New Roman" w:cs="Times New Roman"/>
                <w:color w:val="000000"/>
                <w:sz w:val="20"/>
                <w:szCs w:val="20"/>
                <w:lang w:eastAsia="ru-RU"/>
              </w:rPr>
              <w:t>1025</w:t>
            </w:r>
            <w:r w:rsidRPr="00842964">
              <w:rPr>
                <w:rFonts w:ascii="Times New Roman" w:hAnsi="Times New Roman" w:cs="Times New Roman"/>
                <w:color w:val="000000"/>
                <w:sz w:val="20"/>
                <w:szCs w:val="20"/>
                <w:lang w:eastAsia="ru-RU"/>
              </w:rPr>
              <w:t>687,9</w:t>
            </w:r>
          </w:p>
        </w:tc>
        <w:tc>
          <w:tcPr>
            <w:tcW w:w="1274"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color w:val="000000"/>
                <w:sz w:val="20"/>
                <w:szCs w:val="20"/>
                <w:lang w:eastAsia="ru-RU"/>
              </w:rPr>
            </w:pPr>
            <w:r>
              <w:rPr>
                <w:rFonts w:ascii="Times New Roman" w:hAnsi="Times New Roman" w:cs="Times New Roman"/>
                <w:color w:val="000000"/>
                <w:sz w:val="20"/>
                <w:szCs w:val="20"/>
                <w:lang w:eastAsia="ru-RU"/>
              </w:rPr>
              <w:t>1026</w:t>
            </w:r>
            <w:r w:rsidRPr="00842964">
              <w:rPr>
                <w:rFonts w:ascii="Times New Roman" w:hAnsi="Times New Roman" w:cs="Times New Roman"/>
                <w:color w:val="000000"/>
                <w:sz w:val="20"/>
                <w:szCs w:val="20"/>
                <w:lang w:eastAsia="ru-RU"/>
              </w:rPr>
              <w:t>730,5</w:t>
            </w:r>
          </w:p>
        </w:tc>
        <w:tc>
          <w:tcPr>
            <w:tcW w:w="1136"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color w:val="000000"/>
                <w:sz w:val="20"/>
                <w:szCs w:val="20"/>
                <w:lang w:eastAsia="ru-RU"/>
              </w:rPr>
            </w:pPr>
            <w:r>
              <w:rPr>
                <w:rFonts w:ascii="Times New Roman" w:hAnsi="Times New Roman" w:cs="Times New Roman"/>
                <w:color w:val="000000"/>
                <w:sz w:val="20"/>
                <w:szCs w:val="20"/>
                <w:lang w:eastAsia="ru-RU"/>
              </w:rPr>
              <w:t>1080</w:t>
            </w:r>
            <w:r w:rsidRPr="00842964">
              <w:rPr>
                <w:rFonts w:ascii="Times New Roman" w:hAnsi="Times New Roman" w:cs="Times New Roman"/>
                <w:color w:val="000000"/>
                <w:sz w:val="20"/>
                <w:szCs w:val="20"/>
                <w:lang w:eastAsia="ru-RU"/>
              </w:rPr>
              <w:t>927,0</w:t>
            </w:r>
          </w:p>
        </w:tc>
        <w:tc>
          <w:tcPr>
            <w:tcW w:w="1313"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color w:val="000000"/>
                <w:sz w:val="20"/>
                <w:szCs w:val="20"/>
                <w:lang w:eastAsia="ru-RU"/>
              </w:rPr>
            </w:pPr>
            <w:r>
              <w:rPr>
                <w:rFonts w:ascii="Times New Roman" w:hAnsi="Times New Roman" w:cs="Times New Roman"/>
                <w:color w:val="000000"/>
                <w:sz w:val="20"/>
                <w:szCs w:val="20"/>
                <w:lang w:eastAsia="ru-RU"/>
              </w:rPr>
              <w:t>1084</w:t>
            </w:r>
            <w:r w:rsidRPr="00842964">
              <w:rPr>
                <w:rFonts w:ascii="Times New Roman" w:hAnsi="Times New Roman" w:cs="Times New Roman"/>
                <w:color w:val="000000"/>
                <w:sz w:val="20"/>
                <w:szCs w:val="20"/>
                <w:lang w:eastAsia="ru-RU"/>
              </w:rPr>
              <w:t>168,6</w:t>
            </w:r>
          </w:p>
        </w:tc>
        <w:tc>
          <w:tcPr>
            <w:tcW w:w="1380"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color w:val="000000"/>
                <w:sz w:val="20"/>
                <w:szCs w:val="20"/>
                <w:lang w:eastAsia="ru-RU"/>
              </w:rPr>
            </w:pPr>
            <w:r>
              <w:rPr>
                <w:rFonts w:ascii="Times New Roman" w:hAnsi="Times New Roman" w:cs="Times New Roman"/>
                <w:color w:val="000000"/>
                <w:sz w:val="20"/>
                <w:szCs w:val="20"/>
                <w:lang w:eastAsia="ru-RU"/>
              </w:rPr>
              <w:t>1138</w:t>
            </w:r>
            <w:r w:rsidRPr="00842964">
              <w:rPr>
                <w:rFonts w:ascii="Times New Roman" w:hAnsi="Times New Roman" w:cs="Times New Roman"/>
                <w:color w:val="000000"/>
                <w:sz w:val="20"/>
                <w:szCs w:val="20"/>
                <w:lang w:eastAsia="ru-RU"/>
              </w:rPr>
              <w:t>099,0</w:t>
            </w:r>
          </w:p>
        </w:tc>
        <w:tc>
          <w:tcPr>
            <w:tcW w:w="1069"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color w:val="000000"/>
                <w:sz w:val="20"/>
                <w:szCs w:val="20"/>
                <w:lang w:eastAsia="ru-RU"/>
              </w:rPr>
            </w:pPr>
            <w:r>
              <w:rPr>
                <w:rFonts w:ascii="Times New Roman" w:hAnsi="Times New Roman" w:cs="Times New Roman"/>
                <w:color w:val="000000"/>
                <w:sz w:val="20"/>
                <w:szCs w:val="20"/>
                <w:lang w:eastAsia="ru-RU"/>
              </w:rPr>
              <w:t>1143</w:t>
            </w:r>
            <w:r w:rsidRPr="00842964">
              <w:rPr>
                <w:rFonts w:ascii="Times New Roman" w:hAnsi="Times New Roman" w:cs="Times New Roman"/>
                <w:color w:val="000000"/>
                <w:sz w:val="20"/>
                <w:szCs w:val="20"/>
                <w:lang w:eastAsia="ru-RU"/>
              </w:rPr>
              <w:t>768,0</w:t>
            </w:r>
          </w:p>
        </w:tc>
      </w:tr>
      <w:tr w:rsidR="00842964" w:rsidRPr="00842964" w:rsidTr="00842964">
        <w:trPr>
          <w:trHeight w:val="1575"/>
        </w:trPr>
        <w:tc>
          <w:tcPr>
            <w:tcW w:w="441" w:type="dxa"/>
            <w:tcBorders>
              <w:top w:val="nil"/>
              <w:left w:val="single" w:sz="4" w:space="0" w:color="auto"/>
              <w:bottom w:val="single" w:sz="4" w:space="0" w:color="auto"/>
              <w:right w:val="single" w:sz="4" w:space="0" w:color="auto"/>
            </w:tcBorders>
            <w:shd w:val="clear" w:color="auto" w:fill="auto"/>
            <w:noWrap/>
            <w:vAlign w:val="center"/>
            <w:hideMark/>
          </w:tcPr>
          <w:p w:rsidR="00842964" w:rsidRPr="00842964" w:rsidRDefault="00842964" w:rsidP="00842964">
            <w:pPr>
              <w:widowControl/>
              <w:suppressAutoHyphens w:val="0"/>
              <w:autoSpaceDE/>
              <w:jc w:val="center"/>
              <w:rPr>
                <w:rFonts w:ascii="Times New Roman" w:hAnsi="Times New Roman" w:cs="Times New Roman"/>
                <w:sz w:val="20"/>
                <w:szCs w:val="20"/>
                <w:lang w:eastAsia="ru-RU"/>
              </w:rPr>
            </w:pPr>
            <w:r w:rsidRPr="00842964">
              <w:rPr>
                <w:rFonts w:ascii="Times New Roman" w:hAnsi="Times New Roman" w:cs="Times New Roman"/>
                <w:sz w:val="20"/>
                <w:szCs w:val="20"/>
                <w:lang w:eastAsia="ru-RU"/>
              </w:rPr>
              <w:lastRenderedPageBreak/>
              <w:t> </w:t>
            </w:r>
          </w:p>
        </w:tc>
        <w:tc>
          <w:tcPr>
            <w:tcW w:w="2074"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rPr>
                <w:rFonts w:ascii="Times New Roman" w:hAnsi="Times New Roman" w:cs="Times New Roman"/>
                <w:sz w:val="20"/>
                <w:szCs w:val="20"/>
                <w:lang w:eastAsia="ru-RU"/>
              </w:rPr>
            </w:pPr>
            <w:r w:rsidRPr="00842964">
              <w:rPr>
                <w:rFonts w:ascii="Times New Roman" w:hAnsi="Times New Roman" w:cs="Times New Roman"/>
                <w:sz w:val="20"/>
                <w:szCs w:val="20"/>
                <w:lang w:eastAsia="ru-RU"/>
              </w:rPr>
              <w:t>Индекс промышленного производства</w:t>
            </w:r>
          </w:p>
        </w:tc>
        <w:tc>
          <w:tcPr>
            <w:tcW w:w="1449"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sz w:val="20"/>
                <w:szCs w:val="20"/>
                <w:lang w:eastAsia="ru-RU"/>
              </w:rPr>
            </w:pPr>
            <w:r w:rsidRPr="00842964">
              <w:rPr>
                <w:rFonts w:ascii="Times New Roman" w:hAnsi="Times New Roman" w:cs="Times New Roman"/>
                <w:sz w:val="20"/>
                <w:szCs w:val="20"/>
                <w:lang w:eastAsia="ru-RU"/>
              </w:rPr>
              <w:t>% к предыдущему году</w:t>
            </w:r>
            <w:r w:rsidRPr="00842964">
              <w:rPr>
                <w:rFonts w:ascii="Times New Roman" w:hAnsi="Times New Roman" w:cs="Times New Roman"/>
                <w:sz w:val="20"/>
                <w:szCs w:val="20"/>
                <w:lang w:eastAsia="ru-RU"/>
              </w:rPr>
              <w:br/>
              <w:t>в сопоставимых ценах</w:t>
            </w:r>
          </w:p>
        </w:tc>
        <w:tc>
          <w:tcPr>
            <w:tcW w:w="1023"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color w:val="000000"/>
                <w:sz w:val="20"/>
                <w:szCs w:val="20"/>
                <w:lang w:eastAsia="ru-RU"/>
              </w:rPr>
            </w:pPr>
            <w:r w:rsidRPr="00842964">
              <w:rPr>
                <w:rFonts w:ascii="Times New Roman" w:hAnsi="Times New Roman" w:cs="Times New Roman"/>
                <w:color w:val="000000"/>
                <w:sz w:val="20"/>
                <w:szCs w:val="20"/>
                <w:lang w:eastAsia="ru-RU"/>
              </w:rPr>
              <w:t>97,6</w:t>
            </w:r>
          </w:p>
        </w:tc>
        <w:tc>
          <w:tcPr>
            <w:tcW w:w="1007"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color w:val="000000"/>
                <w:sz w:val="20"/>
                <w:szCs w:val="20"/>
                <w:lang w:eastAsia="ru-RU"/>
              </w:rPr>
            </w:pPr>
            <w:r w:rsidRPr="00842964">
              <w:rPr>
                <w:rFonts w:ascii="Times New Roman" w:hAnsi="Times New Roman" w:cs="Times New Roman"/>
                <w:color w:val="000000"/>
                <w:sz w:val="20"/>
                <w:szCs w:val="20"/>
                <w:lang w:eastAsia="ru-RU"/>
              </w:rPr>
              <w:t>100,7</w:t>
            </w:r>
          </w:p>
        </w:tc>
        <w:tc>
          <w:tcPr>
            <w:tcW w:w="1048"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color w:val="000000"/>
                <w:sz w:val="20"/>
                <w:szCs w:val="20"/>
                <w:lang w:eastAsia="ru-RU"/>
              </w:rPr>
            </w:pPr>
            <w:r w:rsidRPr="00842964">
              <w:rPr>
                <w:rFonts w:ascii="Times New Roman" w:hAnsi="Times New Roman" w:cs="Times New Roman"/>
                <w:color w:val="000000"/>
                <w:sz w:val="20"/>
                <w:szCs w:val="20"/>
                <w:lang w:eastAsia="ru-RU"/>
              </w:rPr>
              <w:t>100,9</w:t>
            </w:r>
          </w:p>
        </w:tc>
        <w:tc>
          <w:tcPr>
            <w:tcW w:w="1175"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color w:val="000000"/>
                <w:sz w:val="20"/>
                <w:szCs w:val="20"/>
                <w:lang w:eastAsia="ru-RU"/>
              </w:rPr>
            </w:pPr>
            <w:r w:rsidRPr="00842964">
              <w:rPr>
                <w:rFonts w:ascii="Times New Roman" w:hAnsi="Times New Roman" w:cs="Times New Roman"/>
                <w:color w:val="000000"/>
                <w:sz w:val="20"/>
                <w:szCs w:val="20"/>
                <w:lang w:eastAsia="ru-RU"/>
              </w:rPr>
              <w:t>100,9</w:t>
            </w:r>
          </w:p>
        </w:tc>
        <w:tc>
          <w:tcPr>
            <w:tcW w:w="1274"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color w:val="000000"/>
                <w:sz w:val="20"/>
                <w:szCs w:val="20"/>
                <w:lang w:eastAsia="ru-RU"/>
              </w:rPr>
            </w:pPr>
            <w:r w:rsidRPr="00842964">
              <w:rPr>
                <w:rFonts w:ascii="Times New Roman" w:hAnsi="Times New Roman" w:cs="Times New Roman"/>
                <w:color w:val="000000"/>
                <w:sz w:val="20"/>
                <w:szCs w:val="20"/>
                <w:lang w:eastAsia="ru-RU"/>
              </w:rPr>
              <w:t>101,0</w:t>
            </w:r>
          </w:p>
        </w:tc>
        <w:tc>
          <w:tcPr>
            <w:tcW w:w="1136"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color w:val="000000"/>
                <w:sz w:val="20"/>
                <w:szCs w:val="20"/>
                <w:lang w:eastAsia="ru-RU"/>
              </w:rPr>
            </w:pPr>
            <w:r w:rsidRPr="00842964">
              <w:rPr>
                <w:rFonts w:ascii="Times New Roman" w:hAnsi="Times New Roman" w:cs="Times New Roman"/>
                <w:color w:val="000000"/>
                <w:sz w:val="20"/>
                <w:szCs w:val="20"/>
                <w:lang w:eastAsia="ru-RU"/>
              </w:rPr>
              <w:t>101,0</w:t>
            </w:r>
          </w:p>
        </w:tc>
        <w:tc>
          <w:tcPr>
            <w:tcW w:w="1313"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color w:val="000000"/>
                <w:sz w:val="20"/>
                <w:szCs w:val="20"/>
                <w:lang w:eastAsia="ru-RU"/>
              </w:rPr>
            </w:pPr>
            <w:r w:rsidRPr="00842964">
              <w:rPr>
                <w:rFonts w:ascii="Times New Roman" w:hAnsi="Times New Roman" w:cs="Times New Roman"/>
                <w:color w:val="000000"/>
                <w:sz w:val="20"/>
                <w:szCs w:val="20"/>
                <w:lang w:eastAsia="ru-RU"/>
              </w:rPr>
              <w:t>101,2</w:t>
            </w:r>
          </w:p>
        </w:tc>
        <w:tc>
          <w:tcPr>
            <w:tcW w:w="1380"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color w:val="000000"/>
                <w:sz w:val="20"/>
                <w:szCs w:val="20"/>
                <w:lang w:eastAsia="ru-RU"/>
              </w:rPr>
            </w:pPr>
            <w:r w:rsidRPr="00842964">
              <w:rPr>
                <w:rFonts w:ascii="Times New Roman" w:hAnsi="Times New Roman" w:cs="Times New Roman"/>
                <w:color w:val="000000"/>
                <w:sz w:val="20"/>
                <w:szCs w:val="20"/>
                <w:lang w:eastAsia="ru-RU"/>
              </w:rPr>
              <w:t>101,0</w:t>
            </w:r>
          </w:p>
        </w:tc>
        <w:tc>
          <w:tcPr>
            <w:tcW w:w="1069"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color w:val="000000"/>
                <w:sz w:val="20"/>
                <w:szCs w:val="20"/>
                <w:lang w:eastAsia="ru-RU"/>
              </w:rPr>
            </w:pPr>
            <w:r w:rsidRPr="00842964">
              <w:rPr>
                <w:rFonts w:ascii="Times New Roman" w:hAnsi="Times New Roman" w:cs="Times New Roman"/>
                <w:color w:val="000000"/>
                <w:sz w:val="20"/>
                <w:szCs w:val="20"/>
                <w:lang w:eastAsia="ru-RU"/>
              </w:rPr>
              <w:t>101,2</w:t>
            </w:r>
          </w:p>
        </w:tc>
      </w:tr>
      <w:tr w:rsidR="00842964" w:rsidRPr="00842964" w:rsidTr="00842964">
        <w:trPr>
          <w:trHeight w:val="630"/>
        </w:trPr>
        <w:tc>
          <w:tcPr>
            <w:tcW w:w="441" w:type="dxa"/>
            <w:tcBorders>
              <w:top w:val="nil"/>
              <w:left w:val="single" w:sz="4" w:space="0" w:color="auto"/>
              <w:bottom w:val="single" w:sz="4" w:space="0" w:color="auto"/>
              <w:right w:val="single" w:sz="4" w:space="0" w:color="auto"/>
            </w:tcBorders>
            <w:shd w:val="clear" w:color="auto" w:fill="auto"/>
            <w:noWrap/>
            <w:vAlign w:val="center"/>
            <w:hideMark/>
          </w:tcPr>
          <w:p w:rsidR="00842964" w:rsidRPr="00842964" w:rsidRDefault="00842964" w:rsidP="00842964">
            <w:pPr>
              <w:widowControl/>
              <w:suppressAutoHyphens w:val="0"/>
              <w:autoSpaceDE/>
              <w:jc w:val="center"/>
              <w:rPr>
                <w:rFonts w:ascii="Times New Roman" w:hAnsi="Times New Roman" w:cs="Times New Roman"/>
                <w:sz w:val="20"/>
                <w:szCs w:val="20"/>
                <w:lang w:eastAsia="ru-RU"/>
              </w:rPr>
            </w:pPr>
            <w:r w:rsidRPr="00842964">
              <w:rPr>
                <w:rFonts w:ascii="Times New Roman" w:hAnsi="Times New Roman" w:cs="Times New Roman"/>
                <w:sz w:val="20"/>
                <w:szCs w:val="20"/>
                <w:lang w:eastAsia="ru-RU"/>
              </w:rPr>
              <w:t> </w:t>
            </w:r>
          </w:p>
        </w:tc>
        <w:tc>
          <w:tcPr>
            <w:tcW w:w="2074"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rPr>
                <w:rFonts w:ascii="Times New Roman" w:hAnsi="Times New Roman" w:cs="Times New Roman"/>
                <w:i/>
                <w:iCs/>
                <w:sz w:val="20"/>
                <w:szCs w:val="20"/>
                <w:lang w:eastAsia="ru-RU"/>
              </w:rPr>
            </w:pPr>
            <w:r w:rsidRPr="00842964">
              <w:rPr>
                <w:rFonts w:ascii="Times New Roman" w:hAnsi="Times New Roman" w:cs="Times New Roman"/>
                <w:i/>
                <w:iCs/>
                <w:sz w:val="20"/>
                <w:szCs w:val="20"/>
                <w:lang w:eastAsia="ru-RU"/>
              </w:rPr>
              <w:t>Индексы производства по видам экономической деятельности</w:t>
            </w:r>
          </w:p>
        </w:tc>
        <w:tc>
          <w:tcPr>
            <w:tcW w:w="1449"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sz w:val="20"/>
                <w:szCs w:val="20"/>
                <w:lang w:eastAsia="ru-RU"/>
              </w:rPr>
            </w:pPr>
            <w:r w:rsidRPr="00842964">
              <w:rPr>
                <w:rFonts w:ascii="Times New Roman" w:hAnsi="Times New Roman" w:cs="Times New Roman"/>
                <w:sz w:val="20"/>
                <w:szCs w:val="20"/>
                <w:lang w:eastAsia="ru-RU"/>
              </w:rPr>
              <w:t> </w:t>
            </w:r>
          </w:p>
        </w:tc>
        <w:tc>
          <w:tcPr>
            <w:tcW w:w="1023"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color w:val="FF0000"/>
                <w:sz w:val="20"/>
                <w:szCs w:val="20"/>
                <w:lang w:eastAsia="ru-RU"/>
              </w:rPr>
            </w:pPr>
            <w:r w:rsidRPr="00842964">
              <w:rPr>
                <w:rFonts w:ascii="Times New Roman" w:hAnsi="Times New Roman" w:cs="Times New Roman"/>
                <w:color w:val="FF0000"/>
                <w:sz w:val="20"/>
                <w:szCs w:val="20"/>
                <w:lang w:eastAsia="ru-RU"/>
              </w:rPr>
              <w:t> </w:t>
            </w:r>
          </w:p>
        </w:tc>
        <w:tc>
          <w:tcPr>
            <w:tcW w:w="1007"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color w:val="FF0000"/>
                <w:sz w:val="20"/>
                <w:szCs w:val="20"/>
                <w:lang w:eastAsia="ru-RU"/>
              </w:rPr>
            </w:pPr>
            <w:r w:rsidRPr="00842964">
              <w:rPr>
                <w:rFonts w:ascii="Times New Roman" w:hAnsi="Times New Roman" w:cs="Times New Roman"/>
                <w:color w:val="FF0000"/>
                <w:sz w:val="20"/>
                <w:szCs w:val="20"/>
                <w:lang w:eastAsia="ru-RU"/>
              </w:rPr>
              <w:t> </w:t>
            </w:r>
          </w:p>
        </w:tc>
        <w:tc>
          <w:tcPr>
            <w:tcW w:w="1048"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color w:val="FF0000"/>
                <w:sz w:val="20"/>
                <w:szCs w:val="20"/>
                <w:lang w:eastAsia="ru-RU"/>
              </w:rPr>
            </w:pPr>
            <w:r w:rsidRPr="00842964">
              <w:rPr>
                <w:rFonts w:ascii="Times New Roman" w:hAnsi="Times New Roman" w:cs="Times New Roman"/>
                <w:color w:val="FF0000"/>
                <w:sz w:val="20"/>
                <w:szCs w:val="20"/>
                <w:lang w:eastAsia="ru-RU"/>
              </w:rPr>
              <w:t> </w:t>
            </w:r>
          </w:p>
        </w:tc>
        <w:tc>
          <w:tcPr>
            <w:tcW w:w="1175"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color w:val="FF0000"/>
                <w:sz w:val="20"/>
                <w:szCs w:val="20"/>
                <w:lang w:eastAsia="ru-RU"/>
              </w:rPr>
            </w:pPr>
            <w:r w:rsidRPr="00842964">
              <w:rPr>
                <w:rFonts w:ascii="Times New Roman" w:hAnsi="Times New Roman" w:cs="Times New Roman"/>
                <w:color w:val="FF0000"/>
                <w:sz w:val="20"/>
                <w:szCs w:val="20"/>
                <w:lang w:eastAsia="ru-RU"/>
              </w:rPr>
              <w:t> </w:t>
            </w:r>
          </w:p>
        </w:tc>
        <w:tc>
          <w:tcPr>
            <w:tcW w:w="1274"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color w:val="FF0000"/>
                <w:sz w:val="20"/>
                <w:szCs w:val="20"/>
                <w:lang w:eastAsia="ru-RU"/>
              </w:rPr>
            </w:pPr>
            <w:r w:rsidRPr="00842964">
              <w:rPr>
                <w:rFonts w:ascii="Times New Roman" w:hAnsi="Times New Roman" w:cs="Times New Roman"/>
                <w:color w:val="FF0000"/>
                <w:sz w:val="20"/>
                <w:szCs w:val="20"/>
                <w:lang w:eastAsia="ru-RU"/>
              </w:rPr>
              <w:t> </w:t>
            </w:r>
          </w:p>
        </w:tc>
        <w:tc>
          <w:tcPr>
            <w:tcW w:w="1136"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color w:val="FF0000"/>
                <w:sz w:val="20"/>
                <w:szCs w:val="20"/>
                <w:lang w:eastAsia="ru-RU"/>
              </w:rPr>
            </w:pPr>
            <w:r w:rsidRPr="00842964">
              <w:rPr>
                <w:rFonts w:ascii="Times New Roman" w:hAnsi="Times New Roman" w:cs="Times New Roman"/>
                <w:color w:val="FF0000"/>
                <w:sz w:val="20"/>
                <w:szCs w:val="20"/>
                <w:lang w:eastAsia="ru-RU"/>
              </w:rPr>
              <w:t> </w:t>
            </w:r>
          </w:p>
        </w:tc>
        <w:tc>
          <w:tcPr>
            <w:tcW w:w="1313"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color w:val="FF0000"/>
                <w:sz w:val="20"/>
                <w:szCs w:val="20"/>
                <w:lang w:eastAsia="ru-RU"/>
              </w:rPr>
            </w:pPr>
            <w:r w:rsidRPr="00842964">
              <w:rPr>
                <w:rFonts w:ascii="Times New Roman" w:hAnsi="Times New Roman" w:cs="Times New Roman"/>
                <w:color w:val="FF0000"/>
                <w:sz w:val="20"/>
                <w:szCs w:val="20"/>
                <w:lang w:eastAsia="ru-RU"/>
              </w:rPr>
              <w:t> </w:t>
            </w:r>
          </w:p>
        </w:tc>
        <w:tc>
          <w:tcPr>
            <w:tcW w:w="1380"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color w:val="FF0000"/>
                <w:sz w:val="20"/>
                <w:szCs w:val="20"/>
                <w:lang w:eastAsia="ru-RU"/>
              </w:rPr>
            </w:pPr>
            <w:r w:rsidRPr="00842964">
              <w:rPr>
                <w:rFonts w:ascii="Times New Roman" w:hAnsi="Times New Roman" w:cs="Times New Roman"/>
                <w:color w:val="FF0000"/>
                <w:sz w:val="20"/>
                <w:szCs w:val="20"/>
                <w:lang w:eastAsia="ru-RU"/>
              </w:rPr>
              <w:t> </w:t>
            </w:r>
          </w:p>
        </w:tc>
        <w:tc>
          <w:tcPr>
            <w:tcW w:w="1069"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color w:val="FF0000"/>
                <w:sz w:val="20"/>
                <w:szCs w:val="20"/>
                <w:lang w:eastAsia="ru-RU"/>
              </w:rPr>
            </w:pPr>
            <w:r w:rsidRPr="00842964">
              <w:rPr>
                <w:rFonts w:ascii="Times New Roman" w:hAnsi="Times New Roman" w:cs="Times New Roman"/>
                <w:color w:val="FF0000"/>
                <w:sz w:val="20"/>
                <w:szCs w:val="20"/>
                <w:lang w:eastAsia="ru-RU"/>
              </w:rPr>
              <w:t> </w:t>
            </w:r>
          </w:p>
        </w:tc>
      </w:tr>
      <w:tr w:rsidR="00842964" w:rsidRPr="00842964" w:rsidTr="00842964">
        <w:trPr>
          <w:trHeight w:val="1575"/>
        </w:trPr>
        <w:tc>
          <w:tcPr>
            <w:tcW w:w="441" w:type="dxa"/>
            <w:tcBorders>
              <w:top w:val="nil"/>
              <w:left w:val="single" w:sz="4" w:space="0" w:color="auto"/>
              <w:bottom w:val="single" w:sz="4" w:space="0" w:color="auto"/>
              <w:right w:val="single" w:sz="4" w:space="0" w:color="auto"/>
            </w:tcBorders>
            <w:shd w:val="clear" w:color="auto" w:fill="auto"/>
            <w:noWrap/>
            <w:vAlign w:val="center"/>
            <w:hideMark/>
          </w:tcPr>
          <w:p w:rsidR="00842964" w:rsidRPr="00842964" w:rsidRDefault="00842964" w:rsidP="00842964">
            <w:pPr>
              <w:widowControl/>
              <w:suppressAutoHyphens w:val="0"/>
              <w:autoSpaceDE/>
              <w:jc w:val="center"/>
              <w:rPr>
                <w:rFonts w:ascii="Times New Roman" w:hAnsi="Times New Roman" w:cs="Times New Roman"/>
                <w:sz w:val="20"/>
                <w:szCs w:val="20"/>
                <w:lang w:eastAsia="ru-RU"/>
              </w:rPr>
            </w:pPr>
            <w:r w:rsidRPr="00842964">
              <w:rPr>
                <w:rFonts w:ascii="Times New Roman" w:hAnsi="Times New Roman" w:cs="Times New Roman"/>
                <w:sz w:val="20"/>
                <w:szCs w:val="20"/>
                <w:lang w:eastAsia="ru-RU"/>
              </w:rPr>
              <w:t> </w:t>
            </w:r>
          </w:p>
        </w:tc>
        <w:tc>
          <w:tcPr>
            <w:tcW w:w="2074"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rPr>
                <w:rFonts w:ascii="Times New Roman" w:hAnsi="Times New Roman" w:cs="Times New Roman"/>
                <w:i/>
                <w:iCs/>
                <w:sz w:val="20"/>
                <w:szCs w:val="20"/>
                <w:lang w:eastAsia="ru-RU"/>
              </w:rPr>
            </w:pPr>
            <w:r w:rsidRPr="00842964">
              <w:rPr>
                <w:rFonts w:ascii="Times New Roman" w:hAnsi="Times New Roman" w:cs="Times New Roman"/>
                <w:i/>
                <w:iCs/>
                <w:sz w:val="20"/>
                <w:szCs w:val="20"/>
                <w:lang w:eastAsia="ru-RU"/>
              </w:rPr>
              <w:t>Добыча полезных ископаемых (раздел B)</w:t>
            </w:r>
          </w:p>
        </w:tc>
        <w:tc>
          <w:tcPr>
            <w:tcW w:w="1449"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sz w:val="20"/>
                <w:szCs w:val="20"/>
                <w:lang w:eastAsia="ru-RU"/>
              </w:rPr>
            </w:pPr>
            <w:r w:rsidRPr="00842964">
              <w:rPr>
                <w:rFonts w:ascii="Times New Roman" w:hAnsi="Times New Roman" w:cs="Times New Roman"/>
                <w:sz w:val="20"/>
                <w:szCs w:val="20"/>
                <w:lang w:eastAsia="ru-RU"/>
              </w:rPr>
              <w:t>% к предыдущему году</w:t>
            </w:r>
            <w:r w:rsidRPr="00842964">
              <w:rPr>
                <w:rFonts w:ascii="Times New Roman" w:hAnsi="Times New Roman" w:cs="Times New Roman"/>
                <w:sz w:val="20"/>
                <w:szCs w:val="20"/>
                <w:lang w:eastAsia="ru-RU"/>
              </w:rPr>
              <w:br/>
              <w:t>в сопоставимых ценах</w:t>
            </w:r>
          </w:p>
        </w:tc>
        <w:tc>
          <w:tcPr>
            <w:tcW w:w="1023"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color w:val="000000"/>
                <w:sz w:val="20"/>
                <w:szCs w:val="20"/>
                <w:lang w:eastAsia="ru-RU"/>
              </w:rPr>
            </w:pPr>
            <w:r w:rsidRPr="00842964">
              <w:rPr>
                <w:rFonts w:ascii="Times New Roman" w:hAnsi="Times New Roman" w:cs="Times New Roman"/>
                <w:color w:val="000000"/>
                <w:sz w:val="20"/>
                <w:szCs w:val="20"/>
                <w:lang w:eastAsia="ru-RU"/>
              </w:rPr>
              <w:t>100,0</w:t>
            </w:r>
          </w:p>
        </w:tc>
        <w:tc>
          <w:tcPr>
            <w:tcW w:w="1007"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color w:val="000000"/>
                <w:sz w:val="20"/>
                <w:szCs w:val="20"/>
                <w:lang w:eastAsia="ru-RU"/>
              </w:rPr>
            </w:pPr>
            <w:r w:rsidRPr="00842964">
              <w:rPr>
                <w:rFonts w:ascii="Times New Roman" w:hAnsi="Times New Roman" w:cs="Times New Roman"/>
                <w:color w:val="000000"/>
                <w:sz w:val="20"/>
                <w:szCs w:val="20"/>
                <w:lang w:eastAsia="ru-RU"/>
              </w:rPr>
              <w:t>100,7</w:t>
            </w:r>
          </w:p>
        </w:tc>
        <w:tc>
          <w:tcPr>
            <w:tcW w:w="1048"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color w:val="000000"/>
                <w:sz w:val="20"/>
                <w:szCs w:val="20"/>
                <w:lang w:eastAsia="ru-RU"/>
              </w:rPr>
            </w:pPr>
            <w:r w:rsidRPr="00842964">
              <w:rPr>
                <w:rFonts w:ascii="Times New Roman" w:hAnsi="Times New Roman" w:cs="Times New Roman"/>
                <w:color w:val="000000"/>
                <w:sz w:val="20"/>
                <w:szCs w:val="20"/>
                <w:lang w:eastAsia="ru-RU"/>
              </w:rPr>
              <w:t>100,9</w:t>
            </w:r>
          </w:p>
        </w:tc>
        <w:tc>
          <w:tcPr>
            <w:tcW w:w="1175"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color w:val="000000"/>
                <w:sz w:val="20"/>
                <w:szCs w:val="20"/>
                <w:lang w:eastAsia="ru-RU"/>
              </w:rPr>
            </w:pPr>
            <w:r w:rsidRPr="00842964">
              <w:rPr>
                <w:rFonts w:ascii="Times New Roman" w:hAnsi="Times New Roman" w:cs="Times New Roman"/>
                <w:color w:val="000000"/>
                <w:sz w:val="20"/>
                <w:szCs w:val="20"/>
                <w:lang w:eastAsia="ru-RU"/>
              </w:rPr>
              <w:t>100,9</w:t>
            </w:r>
          </w:p>
        </w:tc>
        <w:tc>
          <w:tcPr>
            <w:tcW w:w="1274"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color w:val="000000"/>
                <w:sz w:val="20"/>
                <w:szCs w:val="20"/>
                <w:lang w:eastAsia="ru-RU"/>
              </w:rPr>
            </w:pPr>
            <w:r w:rsidRPr="00842964">
              <w:rPr>
                <w:rFonts w:ascii="Times New Roman" w:hAnsi="Times New Roman" w:cs="Times New Roman"/>
                <w:color w:val="000000"/>
                <w:sz w:val="20"/>
                <w:szCs w:val="20"/>
                <w:lang w:eastAsia="ru-RU"/>
              </w:rPr>
              <w:t>101,0</w:t>
            </w:r>
          </w:p>
        </w:tc>
        <w:tc>
          <w:tcPr>
            <w:tcW w:w="1136"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color w:val="000000"/>
                <w:sz w:val="20"/>
                <w:szCs w:val="20"/>
                <w:lang w:eastAsia="ru-RU"/>
              </w:rPr>
            </w:pPr>
            <w:r w:rsidRPr="00842964">
              <w:rPr>
                <w:rFonts w:ascii="Times New Roman" w:hAnsi="Times New Roman" w:cs="Times New Roman"/>
                <w:color w:val="000000"/>
                <w:sz w:val="20"/>
                <w:szCs w:val="20"/>
                <w:lang w:eastAsia="ru-RU"/>
              </w:rPr>
              <w:t>101,0</w:t>
            </w:r>
          </w:p>
        </w:tc>
        <w:tc>
          <w:tcPr>
            <w:tcW w:w="1313"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color w:val="000000"/>
                <w:sz w:val="20"/>
                <w:szCs w:val="20"/>
                <w:lang w:eastAsia="ru-RU"/>
              </w:rPr>
            </w:pPr>
            <w:r w:rsidRPr="00842964">
              <w:rPr>
                <w:rFonts w:ascii="Times New Roman" w:hAnsi="Times New Roman" w:cs="Times New Roman"/>
                <w:color w:val="000000"/>
                <w:sz w:val="20"/>
                <w:szCs w:val="20"/>
                <w:lang w:eastAsia="ru-RU"/>
              </w:rPr>
              <w:t>101,2</w:t>
            </w:r>
          </w:p>
        </w:tc>
        <w:tc>
          <w:tcPr>
            <w:tcW w:w="1380"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color w:val="000000"/>
                <w:sz w:val="20"/>
                <w:szCs w:val="20"/>
                <w:lang w:eastAsia="ru-RU"/>
              </w:rPr>
            </w:pPr>
            <w:r w:rsidRPr="00842964">
              <w:rPr>
                <w:rFonts w:ascii="Times New Roman" w:hAnsi="Times New Roman" w:cs="Times New Roman"/>
                <w:color w:val="000000"/>
                <w:sz w:val="20"/>
                <w:szCs w:val="20"/>
                <w:lang w:eastAsia="ru-RU"/>
              </w:rPr>
              <w:t>101,0</w:t>
            </w:r>
          </w:p>
        </w:tc>
        <w:tc>
          <w:tcPr>
            <w:tcW w:w="1069"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color w:val="000000"/>
                <w:sz w:val="20"/>
                <w:szCs w:val="20"/>
                <w:lang w:eastAsia="ru-RU"/>
              </w:rPr>
            </w:pPr>
            <w:r w:rsidRPr="00842964">
              <w:rPr>
                <w:rFonts w:ascii="Times New Roman" w:hAnsi="Times New Roman" w:cs="Times New Roman"/>
                <w:color w:val="000000"/>
                <w:sz w:val="20"/>
                <w:szCs w:val="20"/>
                <w:lang w:eastAsia="ru-RU"/>
              </w:rPr>
              <w:t>101,2</w:t>
            </w:r>
          </w:p>
        </w:tc>
      </w:tr>
      <w:tr w:rsidR="00842964" w:rsidRPr="00842964" w:rsidTr="00842964">
        <w:trPr>
          <w:trHeight w:val="1575"/>
        </w:trPr>
        <w:tc>
          <w:tcPr>
            <w:tcW w:w="441" w:type="dxa"/>
            <w:tcBorders>
              <w:top w:val="nil"/>
              <w:left w:val="single" w:sz="4" w:space="0" w:color="auto"/>
              <w:bottom w:val="single" w:sz="4" w:space="0" w:color="auto"/>
              <w:right w:val="single" w:sz="4" w:space="0" w:color="auto"/>
            </w:tcBorders>
            <w:shd w:val="clear" w:color="auto" w:fill="auto"/>
            <w:noWrap/>
            <w:vAlign w:val="center"/>
            <w:hideMark/>
          </w:tcPr>
          <w:p w:rsidR="00842964" w:rsidRPr="00842964" w:rsidRDefault="00842964" w:rsidP="00842964">
            <w:pPr>
              <w:widowControl/>
              <w:suppressAutoHyphens w:val="0"/>
              <w:autoSpaceDE/>
              <w:jc w:val="center"/>
              <w:rPr>
                <w:rFonts w:ascii="Times New Roman" w:hAnsi="Times New Roman" w:cs="Times New Roman"/>
                <w:sz w:val="20"/>
                <w:szCs w:val="20"/>
                <w:lang w:eastAsia="ru-RU"/>
              </w:rPr>
            </w:pPr>
            <w:r w:rsidRPr="00842964">
              <w:rPr>
                <w:rFonts w:ascii="Times New Roman" w:hAnsi="Times New Roman" w:cs="Times New Roman"/>
                <w:sz w:val="20"/>
                <w:szCs w:val="20"/>
                <w:lang w:eastAsia="ru-RU"/>
              </w:rPr>
              <w:t> </w:t>
            </w:r>
          </w:p>
        </w:tc>
        <w:tc>
          <w:tcPr>
            <w:tcW w:w="2074"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rPr>
                <w:rFonts w:ascii="Times New Roman" w:hAnsi="Times New Roman" w:cs="Times New Roman"/>
                <w:sz w:val="20"/>
                <w:szCs w:val="20"/>
                <w:lang w:eastAsia="ru-RU"/>
              </w:rPr>
            </w:pPr>
            <w:r w:rsidRPr="00842964">
              <w:rPr>
                <w:rFonts w:ascii="Times New Roman" w:hAnsi="Times New Roman" w:cs="Times New Roman"/>
                <w:sz w:val="20"/>
                <w:szCs w:val="20"/>
                <w:lang w:eastAsia="ru-RU"/>
              </w:rPr>
              <w:t>Добыча сырой нефти и природного газа (06)</w:t>
            </w:r>
          </w:p>
        </w:tc>
        <w:tc>
          <w:tcPr>
            <w:tcW w:w="1449"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sz w:val="20"/>
                <w:szCs w:val="20"/>
                <w:lang w:eastAsia="ru-RU"/>
              </w:rPr>
            </w:pPr>
            <w:r w:rsidRPr="00842964">
              <w:rPr>
                <w:rFonts w:ascii="Times New Roman" w:hAnsi="Times New Roman" w:cs="Times New Roman"/>
                <w:sz w:val="20"/>
                <w:szCs w:val="20"/>
                <w:lang w:eastAsia="ru-RU"/>
              </w:rPr>
              <w:t>% к предыдущему году</w:t>
            </w:r>
            <w:r w:rsidRPr="00842964">
              <w:rPr>
                <w:rFonts w:ascii="Times New Roman" w:hAnsi="Times New Roman" w:cs="Times New Roman"/>
                <w:sz w:val="20"/>
                <w:szCs w:val="20"/>
                <w:lang w:eastAsia="ru-RU"/>
              </w:rPr>
              <w:br/>
              <w:t>в сопоставимых ценах</w:t>
            </w:r>
          </w:p>
        </w:tc>
        <w:tc>
          <w:tcPr>
            <w:tcW w:w="1023"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color w:val="000000"/>
                <w:sz w:val="20"/>
                <w:szCs w:val="20"/>
                <w:lang w:eastAsia="ru-RU"/>
              </w:rPr>
            </w:pPr>
            <w:r w:rsidRPr="00842964">
              <w:rPr>
                <w:rFonts w:ascii="Times New Roman" w:hAnsi="Times New Roman" w:cs="Times New Roman"/>
                <w:color w:val="000000"/>
                <w:sz w:val="20"/>
                <w:szCs w:val="20"/>
                <w:lang w:eastAsia="ru-RU"/>
              </w:rPr>
              <w:t>100,0</w:t>
            </w:r>
          </w:p>
        </w:tc>
        <w:tc>
          <w:tcPr>
            <w:tcW w:w="1007"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color w:val="000000"/>
                <w:sz w:val="20"/>
                <w:szCs w:val="20"/>
                <w:lang w:eastAsia="ru-RU"/>
              </w:rPr>
            </w:pPr>
            <w:r w:rsidRPr="00842964">
              <w:rPr>
                <w:rFonts w:ascii="Times New Roman" w:hAnsi="Times New Roman" w:cs="Times New Roman"/>
                <w:color w:val="000000"/>
                <w:sz w:val="20"/>
                <w:szCs w:val="20"/>
                <w:lang w:eastAsia="ru-RU"/>
              </w:rPr>
              <w:t>100,7</w:t>
            </w:r>
          </w:p>
        </w:tc>
        <w:tc>
          <w:tcPr>
            <w:tcW w:w="1048"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color w:val="000000"/>
                <w:sz w:val="20"/>
                <w:szCs w:val="20"/>
                <w:lang w:eastAsia="ru-RU"/>
              </w:rPr>
            </w:pPr>
            <w:r w:rsidRPr="00842964">
              <w:rPr>
                <w:rFonts w:ascii="Times New Roman" w:hAnsi="Times New Roman" w:cs="Times New Roman"/>
                <w:color w:val="000000"/>
                <w:sz w:val="20"/>
                <w:szCs w:val="20"/>
                <w:lang w:eastAsia="ru-RU"/>
              </w:rPr>
              <w:t>100,9</w:t>
            </w:r>
          </w:p>
        </w:tc>
        <w:tc>
          <w:tcPr>
            <w:tcW w:w="1175"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color w:val="000000"/>
                <w:sz w:val="20"/>
                <w:szCs w:val="20"/>
                <w:lang w:eastAsia="ru-RU"/>
              </w:rPr>
            </w:pPr>
            <w:r w:rsidRPr="00842964">
              <w:rPr>
                <w:rFonts w:ascii="Times New Roman" w:hAnsi="Times New Roman" w:cs="Times New Roman"/>
                <w:color w:val="000000"/>
                <w:sz w:val="20"/>
                <w:szCs w:val="20"/>
                <w:lang w:eastAsia="ru-RU"/>
              </w:rPr>
              <w:t>100,9</w:t>
            </w:r>
          </w:p>
        </w:tc>
        <w:tc>
          <w:tcPr>
            <w:tcW w:w="1274"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color w:val="000000"/>
                <w:sz w:val="20"/>
                <w:szCs w:val="20"/>
                <w:lang w:eastAsia="ru-RU"/>
              </w:rPr>
            </w:pPr>
            <w:r w:rsidRPr="00842964">
              <w:rPr>
                <w:rFonts w:ascii="Times New Roman" w:hAnsi="Times New Roman" w:cs="Times New Roman"/>
                <w:color w:val="000000"/>
                <w:sz w:val="20"/>
                <w:szCs w:val="20"/>
                <w:lang w:eastAsia="ru-RU"/>
              </w:rPr>
              <w:t>101,0</w:t>
            </w:r>
          </w:p>
        </w:tc>
        <w:tc>
          <w:tcPr>
            <w:tcW w:w="1136"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color w:val="000000"/>
                <w:sz w:val="20"/>
                <w:szCs w:val="20"/>
                <w:lang w:eastAsia="ru-RU"/>
              </w:rPr>
            </w:pPr>
            <w:r w:rsidRPr="00842964">
              <w:rPr>
                <w:rFonts w:ascii="Times New Roman" w:hAnsi="Times New Roman" w:cs="Times New Roman"/>
                <w:color w:val="000000"/>
                <w:sz w:val="20"/>
                <w:szCs w:val="20"/>
                <w:lang w:eastAsia="ru-RU"/>
              </w:rPr>
              <w:t>101,0</w:t>
            </w:r>
          </w:p>
        </w:tc>
        <w:tc>
          <w:tcPr>
            <w:tcW w:w="1313"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color w:val="000000"/>
                <w:sz w:val="20"/>
                <w:szCs w:val="20"/>
                <w:lang w:eastAsia="ru-RU"/>
              </w:rPr>
            </w:pPr>
            <w:r w:rsidRPr="00842964">
              <w:rPr>
                <w:rFonts w:ascii="Times New Roman" w:hAnsi="Times New Roman" w:cs="Times New Roman"/>
                <w:color w:val="000000"/>
                <w:sz w:val="20"/>
                <w:szCs w:val="20"/>
                <w:lang w:eastAsia="ru-RU"/>
              </w:rPr>
              <w:t>101,2</w:t>
            </w:r>
          </w:p>
        </w:tc>
        <w:tc>
          <w:tcPr>
            <w:tcW w:w="1380"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color w:val="000000"/>
                <w:sz w:val="20"/>
                <w:szCs w:val="20"/>
                <w:lang w:eastAsia="ru-RU"/>
              </w:rPr>
            </w:pPr>
            <w:r w:rsidRPr="00842964">
              <w:rPr>
                <w:rFonts w:ascii="Times New Roman" w:hAnsi="Times New Roman" w:cs="Times New Roman"/>
                <w:color w:val="000000"/>
                <w:sz w:val="20"/>
                <w:szCs w:val="20"/>
                <w:lang w:eastAsia="ru-RU"/>
              </w:rPr>
              <w:t>101,0</w:t>
            </w:r>
          </w:p>
        </w:tc>
        <w:tc>
          <w:tcPr>
            <w:tcW w:w="1069"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color w:val="000000"/>
                <w:sz w:val="20"/>
                <w:szCs w:val="20"/>
                <w:lang w:eastAsia="ru-RU"/>
              </w:rPr>
            </w:pPr>
            <w:r w:rsidRPr="00842964">
              <w:rPr>
                <w:rFonts w:ascii="Times New Roman" w:hAnsi="Times New Roman" w:cs="Times New Roman"/>
                <w:color w:val="000000"/>
                <w:sz w:val="20"/>
                <w:szCs w:val="20"/>
                <w:lang w:eastAsia="ru-RU"/>
              </w:rPr>
              <w:t>101,2</w:t>
            </w:r>
          </w:p>
        </w:tc>
      </w:tr>
      <w:tr w:rsidR="00842964" w:rsidRPr="00842964" w:rsidTr="00842964">
        <w:trPr>
          <w:trHeight w:val="1575"/>
        </w:trPr>
        <w:tc>
          <w:tcPr>
            <w:tcW w:w="441" w:type="dxa"/>
            <w:tcBorders>
              <w:top w:val="nil"/>
              <w:left w:val="single" w:sz="4" w:space="0" w:color="auto"/>
              <w:bottom w:val="single" w:sz="4" w:space="0" w:color="auto"/>
              <w:right w:val="single" w:sz="4" w:space="0" w:color="auto"/>
            </w:tcBorders>
            <w:shd w:val="clear" w:color="auto" w:fill="auto"/>
            <w:noWrap/>
            <w:vAlign w:val="center"/>
            <w:hideMark/>
          </w:tcPr>
          <w:p w:rsidR="00842964" w:rsidRPr="00842964" w:rsidRDefault="00842964" w:rsidP="00842964">
            <w:pPr>
              <w:widowControl/>
              <w:suppressAutoHyphens w:val="0"/>
              <w:autoSpaceDE/>
              <w:jc w:val="center"/>
              <w:rPr>
                <w:rFonts w:ascii="Times New Roman" w:hAnsi="Times New Roman" w:cs="Times New Roman"/>
                <w:sz w:val="20"/>
                <w:szCs w:val="20"/>
                <w:lang w:eastAsia="ru-RU"/>
              </w:rPr>
            </w:pPr>
            <w:r w:rsidRPr="00842964">
              <w:rPr>
                <w:rFonts w:ascii="Times New Roman" w:hAnsi="Times New Roman" w:cs="Times New Roman"/>
                <w:sz w:val="20"/>
                <w:szCs w:val="20"/>
                <w:lang w:eastAsia="ru-RU"/>
              </w:rPr>
              <w:t> </w:t>
            </w:r>
          </w:p>
        </w:tc>
        <w:tc>
          <w:tcPr>
            <w:tcW w:w="2074"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rPr>
                <w:rFonts w:ascii="Times New Roman" w:hAnsi="Times New Roman" w:cs="Times New Roman"/>
                <w:i/>
                <w:iCs/>
                <w:sz w:val="20"/>
                <w:szCs w:val="20"/>
                <w:lang w:eastAsia="ru-RU"/>
              </w:rPr>
            </w:pPr>
            <w:r w:rsidRPr="00842964">
              <w:rPr>
                <w:rFonts w:ascii="Times New Roman" w:hAnsi="Times New Roman" w:cs="Times New Roman"/>
                <w:i/>
                <w:iCs/>
                <w:sz w:val="20"/>
                <w:szCs w:val="20"/>
                <w:lang w:eastAsia="ru-RU"/>
              </w:rPr>
              <w:t>Обрабатывающие производства (раздел C)</w:t>
            </w:r>
          </w:p>
        </w:tc>
        <w:tc>
          <w:tcPr>
            <w:tcW w:w="1449"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sz w:val="20"/>
                <w:szCs w:val="20"/>
                <w:lang w:eastAsia="ru-RU"/>
              </w:rPr>
            </w:pPr>
            <w:r w:rsidRPr="00842964">
              <w:rPr>
                <w:rFonts w:ascii="Times New Roman" w:hAnsi="Times New Roman" w:cs="Times New Roman"/>
                <w:sz w:val="20"/>
                <w:szCs w:val="20"/>
                <w:lang w:eastAsia="ru-RU"/>
              </w:rPr>
              <w:t>% к предыдущему году</w:t>
            </w:r>
            <w:r w:rsidRPr="00842964">
              <w:rPr>
                <w:rFonts w:ascii="Times New Roman" w:hAnsi="Times New Roman" w:cs="Times New Roman"/>
                <w:sz w:val="20"/>
                <w:szCs w:val="20"/>
                <w:lang w:eastAsia="ru-RU"/>
              </w:rPr>
              <w:br/>
              <w:t>в сопоставимых ценах</w:t>
            </w:r>
          </w:p>
        </w:tc>
        <w:tc>
          <w:tcPr>
            <w:tcW w:w="1023"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color w:val="000000"/>
                <w:sz w:val="20"/>
                <w:szCs w:val="20"/>
                <w:lang w:eastAsia="ru-RU"/>
              </w:rPr>
            </w:pPr>
            <w:r w:rsidRPr="00842964">
              <w:rPr>
                <w:rFonts w:ascii="Times New Roman" w:hAnsi="Times New Roman" w:cs="Times New Roman"/>
                <w:color w:val="000000"/>
                <w:sz w:val="20"/>
                <w:szCs w:val="20"/>
                <w:lang w:eastAsia="ru-RU"/>
              </w:rPr>
              <w:t>101,4</w:t>
            </w:r>
          </w:p>
        </w:tc>
        <w:tc>
          <w:tcPr>
            <w:tcW w:w="1007"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color w:val="000000"/>
                <w:sz w:val="20"/>
                <w:szCs w:val="20"/>
                <w:lang w:eastAsia="ru-RU"/>
              </w:rPr>
            </w:pPr>
            <w:r w:rsidRPr="00842964">
              <w:rPr>
                <w:rFonts w:ascii="Times New Roman" w:hAnsi="Times New Roman" w:cs="Times New Roman"/>
                <w:color w:val="000000"/>
                <w:sz w:val="20"/>
                <w:szCs w:val="20"/>
                <w:lang w:eastAsia="ru-RU"/>
              </w:rPr>
              <w:t>87,6</w:t>
            </w:r>
          </w:p>
        </w:tc>
        <w:tc>
          <w:tcPr>
            <w:tcW w:w="1048"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color w:val="000000"/>
                <w:sz w:val="20"/>
                <w:szCs w:val="20"/>
                <w:lang w:eastAsia="ru-RU"/>
              </w:rPr>
            </w:pPr>
            <w:r w:rsidRPr="00842964">
              <w:rPr>
                <w:rFonts w:ascii="Times New Roman" w:hAnsi="Times New Roman" w:cs="Times New Roman"/>
                <w:color w:val="000000"/>
                <w:sz w:val="20"/>
                <w:szCs w:val="20"/>
                <w:lang w:eastAsia="ru-RU"/>
              </w:rPr>
              <w:t>103,1</w:t>
            </w:r>
          </w:p>
        </w:tc>
        <w:tc>
          <w:tcPr>
            <w:tcW w:w="1175"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color w:val="000000"/>
                <w:sz w:val="20"/>
                <w:szCs w:val="20"/>
                <w:lang w:eastAsia="ru-RU"/>
              </w:rPr>
            </w:pPr>
            <w:r w:rsidRPr="00842964">
              <w:rPr>
                <w:rFonts w:ascii="Times New Roman" w:hAnsi="Times New Roman" w:cs="Times New Roman"/>
                <w:color w:val="000000"/>
                <w:sz w:val="20"/>
                <w:szCs w:val="20"/>
                <w:lang w:eastAsia="ru-RU"/>
              </w:rPr>
              <w:t>103,0</w:t>
            </w:r>
          </w:p>
        </w:tc>
        <w:tc>
          <w:tcPr>
            <w:tcW w:w="1274"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color w:val="000000"/>
                <w:sz w:val="20"/>
                <w:szCs w:val="20"/>
                <w:lang w:eastAsia="ru-RU"/>
              </w:rPr>
            </w:pPr>
            <w:r w:rsidRPr="00842964">
              <w:rPr>
                <w:rFonts w:ascii="Times New Roman" w:hAnsi="Times New Roman" w:cs="Times New Roman"/>
                <w:color w:val="000000"/>
                <w:sz w:val="20"/>
                <w:szCs w:val="20"/>
                <w:lang w:eastAsia="ru-RU"/>
              </w:rPr>
              <w:t>103,1</w:t>
            </w:r>
          </w:p>
        </w:tc>
        <w:tc>
          <w:tcPr>
            <w:tcW w:w="1136"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color w:val="000000"/>
                <w:sz w:val="20"/>
                <w:szCs w:val="20"/>
                <w:lang w:eastAsia="ru-RU"/>
              </w:rPr>
            </w:pPr>
            <w:r w:rsidRPr="00842964">
              <w:rPr>
                <w:rFonts w:ascii="Times New Roman" w:hAnsi="Times New Roman" w:cs="Times New Roman"/>
                <w:color w:val="000000"/>
                <w:sz w:val="20"/>
                <w:szCs w:val="20"/>
                <w:lang w:eastAsia="ru-RU"/>
              </w:rPr>
              <w:t>103,1</w:t>
            </w:r>
          </w:p>
        </w:tc>
        <w:tc>
          <w:tcPr>
            <w:tcW w:w="1313"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color w:val="000000"/>
                <w:sz w:val="20"/>
                <w:szCs w:val="20"/>
                <w:lang w:eastAsia="ru-RU"/>
              </w:rPr>
            </w:pPr>
            <w:r w:rsidRPr="00842964">
              <w:rPr>
                <w:rFonts w:ascii="Times New Roman" w:hAnsi="Times New Roman" w:cs="Times New Roman"/>
                <w:color w:val="000000"/>
                <w:sz w:val="20"/>
                <w:szCs w:val="20"/>
                <w:lang w:eastAsia="ru-RU"/>
              </w:rPr>
              <w:t>103,2</w:t>
            </w:r>
          </w:p>
        </w:tc>
        <w:tc>
          <w:tcPr>
            <w:tcW w:w="1380"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color w:val="000000"/>
                <w:sz w:val="20"/>
                <w:szCs w:val="20"/>
                <w:lang w:eastAsia="ru-RU"/>
              </w:rPr>
            </w:pPr>
            <w:r w:rsidRPr="00842964">
              <w:rPr>
                <w:rFonts w:ascii="Times New Roman" w:hAnsi="Times New Roman" w:cs="Times New Roman"/>
                <w:color w:val="000000"/>
                <w:sz w:val="20"/>
                <w:szCs w:val="20"/>
                <w:lang w:eastAsia="ru-RU"/>
              </w:rPr>
              <w:t>103,2</w:t>
            </w:r>
          </w:p>
        </w:tc>
        <w:tc>
          <w:tcPr>
            <w:tcW w:w="1069"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color w:val="000000"/>
                <w:sz w:val="20"/>
                <w:szCs w:val="20"/>
                <w:lang w:eastAsia="ru-RU"/>
              </w:rPr>
            </w:pPr>
            <w:r w:rsidRPr="00842964">
              <w:rPr>
                <w:rFonts w:ascii="Times New Roman" w:hAnsi="Times New Roman" w:cs="Times New Roman"/>
                <w:color w:val="000000"/>
                <w:sz w:val="20"/>
                <w:szCs w:val="20"/>
                <w:lang w:eastAsia="ru-RU"/>
              </w:rPr>
              <w:t>103,2</w:t>
            </w:r>
          </w:p>
        </w:tc>
      </w:tr>
      <w:tr w:rsidR="00842964" w:rsidRPr="00842964" w:rsidTr="00842964">
        <w:trPr>
          <w:trHeight w:val="1575"/>
        </w:trPr>
        <w:tc>
          <w:tcPr>
            <w:tcW w:w="441" w:type="dxa"/>
            <w:tcBorders>
              <w:top w:val="nil"/>
              <w:left w:val="single" w:sz="4" w:space="0" w:color="auto"/>
              <w:bottom w:val="single" w:sz="4" w:space="0" w:color="auto"/>
              <w:right w:val="single" w:sz="4" w:space="0" w:color="auto"/>
            </w:tcBorders>
            <w:shd w:val="clear" w:color="auto" w:fill="auto"/>
            <w:noWrap/>
            <w:vAlign w:val="center"/>
            <w:hideMark/>
          </w:tcPr>
          <w:p w:rsidR="00842964" w:rsidRPr="00842964" w:rsidRDefault="00842964" w:rsidP="00842964">
            <w:pPr>
              <w:widowControl/>
              <w:suppressAutoHyphens w:val="0"/>
              <w:autoSpaceDE/>
              <w:jc w:val="center"/>
              <w:rPr>
                <w:rFonts w:ascii="Times New Roman" w:hAnsi="Times New Roman" w:cs="Times New Roman"/>
                <w:sz w:val="20"/>
                <w:szCs w:val="20"/>
                <w:lang w:eastAsia="ru-RU"/>
              </w:rPr>
            </w:pPr>
            <w:r w:rsidRPr="00842964">
              <w:rPr>
                <w:rFonts w:ascii="Times New Roman" w:hAnsi="Times New Roman" w:cs="Times New Roman"/>
                <w:sz w:val="20"/>
                <w:szCs w:val="20"/>
                <w:lang w:eastAsia="ru-RU"/>
              </w:rPr>
              <w:lastRenderedPageBreak/>
              <w:t> </w:t>
            </w:r>
          </w:p>
        </w:tc>
        <w:tc>
          <w:tcPr>
            <w:tcW w:w="2074"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rPr>
                <w:rFonts w:ascii="Times New Roman" w:hAnsi="Times New Roman" w:cs="Times New Roman"/>
                <w:i/>
                <w:iCs/>
                <w:sz w:val="20"/>
                <w:szCs w:val="20"/>
                <w:lang w:eastAsia="ru-RU"/>
              </w:rPr>
            </w:pPr>
            <w:r w:rsidRPr="00842964">
              <w:rPr>
                <w:rFonts w:ascii="Times New Roman" w:hAnsi="Times New Roman" w:cs="Times New Roman"/>
                <w:i/>
                <w:iCs/>
                <w:sz w:val="20"/>
                <w:szCs w:val="20"/>
                <w:lang w:eastAsia="ru-RU"/>
              </w:rPr>
              <w:t>Обеспечение электрической энергией, газом и паром;</w:t>
            </w:r>
            <w:r w:rsidRPr="00842964">
              <w:rPr>
                <w:rFonts w:ascii="Times New Roman" w:hAnsi="Times New Roman" w:cs="Times New Roman"/>
                <w:i/>
                <w:iCs/>
                <w:sz w:val="20"/>
                <w:szCs w:val="20"/>
                <w:lang w:eastAsia="ru-RU"/>
              </w:rPr>
              <w:br/>
              <w:t>кондиционирование воздуха (раздел D)</w:t>
            </w:r>
          </w:p>
        </w:tc>
        <w:tc>
          <w:tcPr>
            <w:tcW w:w="1449"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sz w:val="20"/>
                <w:szCs w:val="20"/>
                <w:lang w:eastAsia="ru-RU"/>
              </w:rPr>
            </w:pPr>
            <w:r w:rsidRPr="00842964">
              <w:rPr>
                <w:rFonts w:ascii="Times New Roman" w:hAnsi="Times New Roman" w:cs="Times New Roman"/>
                <w:sz w:val="20"/>
                <w:szCs w:val="20"/>
                <w:lang w:eastAsia="ru-RU"/>
              </w:rPr>
              <w:t>% к предыдущему году</w:t>
            </w:r>
            <w:r w:rsidRPr="00842964">
              <w:rPr>
                <w:rFonts w:ascii="Times New Roman" w:hAnsi="Times New Roman" w:cs="Times New Roman"/>
                <w:sz w:val="20"/>
                <w:szCs w:val="20"/>
                <w:lang w:eastAsia="ru-RU"/>
              </w:rPr>
              <w:br/>
              <w:t>в сопоставимых ценах</w:t>
            </w:r>
          </w:p>
        </w:tc>
        <w:tc>
          <w:tcPr>
            <w:tcW w:w="1023"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color w:val="000000"/>
                <w:sz w:val="20"/>
                <w:szCs w:val="20"/>
                <w:lang w:eastAsia="ru-RU"/>
              </w:rPr>
            </w:pPr>
            <w:r w:rsidRPr="00842964">
              <w:rPr>
                <w:rFonts w:ascii="Times New Roman" w:hAnsi="Times New Roman" w:cs="Times New Roman"/>
                <w:color w:val="000000"/>
                <w:sz w:val="20"/>
                <w:szCs w:val="20"/>
                <w:lang w:eastAsia="ru-RU"/>
              </w:rPr>
              <w:t>106,4</w:t>
            </w:r>
          </w:p>
        </w:tc>
        <w:tc>
          <w:tcPr>
            <w:tcW w:w="1007"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color w:val="000000"/>
                <w:sz w:val="20"/>
                <w:szCs w:val="20"/>
                <w:lang w:eastAsia="ru-RU"/>
              </w:rPr>
            </w:pPr>
            <w:r w:rsidRPr="00842964">
              <w:rPr>
                <w:rFonts w:ascii="Times New Roman" w:hAnsi="Times New Roman" w:cs="Times New Roman"/>
                <w:color w:val="000000"/>
                <w:sz w:val="20"/>
                <w:szCs w:val="20"/>
                <w:lang w:eastAsia="ru-RU"/>
              </w:rPr>
              <w:t>119,9</w:t>
            </w:r>
          </w:p>
        </w:tc>
        <w:tc>
          <w:tcPr>
            <w:tcW w:w="1048"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color w:val="000000"/>
                <w:sz w:val="20"/>
                <w:szCs w:val="20"/>
                <w:lang w:eastAsia="ru-RU"/>
              </w:rPr>
            </w:pPr>
            <w:r w:rsidRPr="00842964">
              <w:rPr>
                <w:rFonts w:ascii="Times New Roman" w:hAnsi="Times New Roman" w:cs="Times New Roman"/>
                <w:color w:val="000000"/>
                <w:sz w:val="20"/>
                <w:szCs w:val="20"/>
                <w:lang w:eastAsia="ru-RU"/>
              </w:rPr>
              <w:t>106,0</w:t>
            </w:r>
          </w:p>
        </w:tc>
        <w:tc>
          <w:tcPr>
            <w:tcW w:w="1175"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color w:val="000000"/>
                <w:sz w:val="20"/>
                <w:szCs w:val="20"/>
                <w:lang w:eastAsia="ru-RU"/>
              </w:rPr>
            </w:pPr>
            <w:r w:rsidRPr="00842964">
              <w:rPr>
                <w:rFonts w:ascii="Times New Roman" w:hAnsi="Times New Roman" w:cs="Times New Roman"/>
                <w:color w:val="000000"/>
                <w:sz w:val="20"/>
                <w:szCs w:val="20"/>
                <w:lang w:eastAsia="ru-RU"/>
              </w:rPr>
              <w:t>106,0</w:t>
            </w:r>
          </w:p>
        </w:tc>
        <w:tc>
          <w:tcPr>
            <w:tcW w:w="1274"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color w:val="000000"/>
                <w:sz w:val="20"/>
                <w:szCs w:val="20"/>
                <w:lang w:eastAsia="ru-RU"/>
              </w:rPr>
            </w:pPr>
            <w:r w:rsidRPr="00842964">
              <w:rPr>
                <w:rFonts w:ascii="Times New Roman" w:hAnsi="Times New Roman" w:cs="Times New Roman"/>
                <w:color w:val="000000"/>
                <w:sz w:val="20"/>
                <w:szCs w:val="20"/>
                <w:lang w:eastAsia="ru-RU"/>
              </w:rPr>
              <w:t>106,0</w:t>
            </w:r>
          </w:p>
        </w:tc>
        <w:tc>
          <w:tcPr>
            <w:tcW w:w="1136"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color w:val="000000"/>
                <w:sz w:val="20"/>
                <w:szCs w:val="20"/>
                <w:lang w:eastAsia="ru-RU"/>
              </w:rPr>
            </w:pPr>
            <w:r w:rsidRPr="00842964">
              <w:rPr>
                <w:rFonts w:ascii="Times New Roman" w:hAnsi="Times New Roman" w:cs="Times New Roman"/>
                <w:color w:val="000000"/>
                <w:sz w:val="20"/>
                <w:szCs w:val="20"/>
                <w:lang w:eastAsia="ru-RU"/>
              </w:rPr>
              <w:t>106,0</w:t>
            </w:r>
          </w:p>
        </w:tc>
        <w:tc>
          <w:tcPr>
            <w:tcW w:w="1313"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color w:val="000000"/>
                <w:sz w:val="20"/>
                <w:szCs w:val="20"/>
                <w:lang w:eastAsia="ru-RU"/>
              </w:rPr>
            </w:pPr>
            <w:r w:rsidRPr="00842964">
              <w:rPr>
                <w:rFonts w:ascii="Times New Roman" w:hAnsi="Times New Roman" w:cs="Times New Roman"/>
                <w:color w:val="000000"/>
                <w:sz w:val="20"/>
                <w:szCs w:val="20"/>
                <w:lang w:eastAsia="ru-RU"/>
              </w:rPr>
              <w:t>106,0</w:t>
            </w:r>
          </w:p>
        </w:tc>
        <w:tc>
          <w:tcPr>
            <w:tcW w:w="1380"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color w:val="000000"/>
                <w:sz w:val="20"/>
                <w:szCs w:val="20"/>
                <w:lang w:eastAsia="ru-RU"/>
              </w:rPr>
            </w:pPr>
            <w:r w:rsidRPr="00842964">
              <w:rPr>
                <w:rFonts w:ascii="Times New Roman" w:hAnsi="Times New Roman" w:cs="Times New Roman"/>
                <w:color w:val="000000"/>
                <w:sz w:val="20"/>
                <w:szCs w:val="20"/>
                <w:lang w:eastAsia="ru-RU"/>
              </w:rPr>
              <w:t>106,0</w:t>
            </w:r>
          </w:p>
        </w:tc>
        <w:tc>
          <w:tcPr>
            <w:tcW w:w="1069" w:type="dxa"/>
            <w:tcBorders>
              <w:top w:val="nil"/>
              <w:left w:val="nil"/>
              <w:bottom w:val="single" w:sz="4" w:space="0" w:color="auto"/>
              <w:right w:val="nil"/>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color w:val="000000"/>
                <w:sz w:val="20"/>
                <w:szCs w:val="20"/>
                <w:lang w:eastAsia="ru-RU"/>
              </w:rPr>
            </w:pPr>
            <w:r w:rsidRPr="00842964">
              <w:rPr>
                <w:rFonts w:ascii="Times New Roman" w:hAnsi="Times New Roman" w:cs="Times New Roman"/>
                <w:color w:val="000000"/>
                <w:sz w:val="20"/>
                <w:szCs w:val="20"/>
                <w:lang w:eastAsia="ru-RU"/>
              </w:rPr>
              <w:t>106,0</w:t>
            </w:r>
          </w:p>
        </w:tc>
      </w:tr>
      <w:tr w:rsidR="00842964" w:rsidRPr="00842964" w:rsidTr="00842964">
        <w:trPr>
          <w:trHeight w:val="1575"/>
        </w:trPr>
        <w:tc>
          <w:tcPr>
            <w:tcW w:w="441" w:type="dxa"/>
            <w:tcBorders>
              <w:top w:val="nil"/>
              <w:left w:val="single" w:sz="4" w:space="0" w:color="auto"/>
              <w:bottom w:val="single" w:sz="4" w:space="0" w:color="auto"/>
              <w:right w:val="single" w:sz="4" w:space="0" w:color="auto"/>
            </w:tcBorders>
            <w:shd w:val="clear" w:color="auto" w:fill="auto"/>
            <w:noWrap/>
            <w:vAlign w:val="center"/>
            <w:hideMark/>
          </w:tcPr>
          <w:p w:rsidR="00842964" w:rsidRPr="00842964" w:rsidRDefault="00842964" w:rsidP="00842964">
            <w:pPr>
              <w:widowControl/>
              <w:suppressAutoHyphens w:val="0"/>
              <w:autoSpaceDE/>
              <w:jc w:val="center"/>
              <w:rPr>
                <w:rFonts w:ascii="Times New Roman" w:hAnsi="Times New Roman" w:cs="Times New Roman"/>
                <w:sz w:val="20"/>
                <w:szCs w:val="20"/>
                <w:lang w:eastAsia="ru-RU"/>
              </w:rPr>
            </w:pPr>
            <w:r w:rsidRPr="00842964">
              <w:rPr>
                <w:rFonts w:ascii="Times New Roman" w:hAnsi="Times New Roman" w:cs="Times New Roman"/>
                <w:sz w:val="20"/>
                <w:szCs w:val="20"/>
                <w:lang w:eastAsia="ru-RU"/>
              </w:rPr>
              <w:t> </w:t>
            </w:r>
          </w:p>
        </w:tc>
        <w:tc>
          <w:tcPr>
            <w:tcW w:w="2074"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rPr>
                <w:rFonts w:ascii="Times New Roman" w:hAnsi="Times New Roman" w:cs="Times New Roman"/>
                <w:i/>
                <w:iCs/>
                <w:sz w:val="20"/>
                <w:szCs w:val="20"/>
                <w:lang w:eastAsia="ru-RU"/>
              </w:rPr>
            </w:pPr>
            <w:r w:rsidRPr="00842964">
              <w:rPr>
                <w:rFonts w:ascii="Times New Roman" w:hAnsi="Times New Roman" w:cs="Times New Roman"/>
                <w:i/>
                <w:iCs/>
                <w:sz w:val="20"/>
                <w:szCs w:val="20"/>
                <w:lang w:eastAsia="ru-RU"/>
              </w:rPr>
              <w:t>Водоснабжение; водоотведение, организация сбора и утилизации отходов, деятельность по ликвидации загрязнений (раздел E)</w:t>
            </w:r>
          </w:p>
        </w:tc>
        <w:tc>
          <w:tcPr>
            <w:tcW w:w="1449"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sz w:val="20"/>
                <w:szCs w:val="20"/>
                <w:lang w:eastAsia="ru-RU"/>
              </w:rPr>
            </w:pPr>
            <w:r w:rsidRPr="00842964">
              <w:rPr>
                <w:rFonts w:ascii="Times New Roman" w:hAnsi="Times New Roman" w:cs="Times New Roman"/>
                <w:sz w:val="20"/>
                <w:szCs w:val="20"/>
                <w:lang w:eastAsia="ru-RU"/>
              </w:rPr>
              <w:t>% к предыдущему году</w:t>
            </w:r>
            <w:r w:rsidRPr="00842964">
              <w:rPr>
                <w:rFonts w:ascii="Times New Roman" w:hAnsi="Times New Roman" w:cs="Times New Roman"/>
                <w:sz w:val="20"/>
                <w:szCs w:val="20"/>
                <w:lang w:eastAsia="ru-RU"/>
              </w:rPr>
              <w:br/>
              <w:t>в сопоставимых ценах</w:t>
            </w:r>
          </w:p>
        </w:tc>
        <w:tc>
          <w:tcPr>
            <w:tcW w:w="1023"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color w:val="000000"/>
                <w:sz w:val="20"/>
                <w:szCs w:val="20"/>
                <w:lang w:eastAsia="ru-RU"/>
              </w:rPr>
            </w:pPr>
            <w:r w:rsidRPr="00842964">
              <w:rPr>
                <w:rFonts w:ascii="Times New Roman" w:hAnsi="Times New Roman" w:cs="Times New Roman"/>
                <w:color w:val="000000"/>
                <w:sz w:val="20"/>
                <w:szCs w:val="20"/>
                <w:lang w:eastAsia="ru-RU"/>
              </w:rPr>
              <w:t>124,2</w:t>
            </w:r>
          </w:p>
        </w:tc>
        <w:tc>
          <w:tcPr>
            <w:tcW w:w="1007"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color w:val="000000"/>
                <w:sz w:val="20"/>
                <w:szCs w:val="20"/>
                <w:lang w:eastAsia="ru-RU"/>
              </w:rPr>
            </w:pPr>
            <w:r w:rsidRPr="00842964">
              <w:rPr>
                <w:rFonts w:ascii="Times New Roman" w:hAnsi="Times New Roman" w:cs="Times New Roman"/>
                <w:color w:val="000000"/>
                <w:sz w:val="20"/>
                <w:szCs w:val="20"/>
                <w:lang w:eastAsia="ru-RU"/>
              </w:rPr>
              <w:t>70,5</w:t>
            </w:r>
          </w:p>
        </w:tc>
        <w:tc>
          <w:tcPr>
            <w:tcW w:w="1048"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color w:val="000000"/>
                <w:sz w:val="20"/>
                <w:szCs w:val="20"/>
                <w:lang w:eastAsia="ru-RU"/>
              </w:rPr>
            </w:pPr>
            <w:r w:rsidRPr="00842964">
              <w:rPr>
                <w:rFonts w:ascii="Times New Roman" w:hAnsi="Times New Roman" w:cs="Times New Roman"/>
                <w:color w:val="000000"/>
                <w:sz w:val="20"/>
                <w:szCs w:val="20"/>
                <w:lang w:eastAsia="ru-RU"/>
              </w:rPr>
              <w:t>104,6</w:t>
            </w:r>
          </w:p>
        </w:tc>
        <w:tc>
          <w:tcPr>
            <w:tcW w:w="1175"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color w:val="000000"/>
                <w:sz w:val="20"/>
                <w:szCs w:val="20"/>
                <w:lang w:eastAsia="ru-RU"/>
              </w:rPr>
            </w:pPr>
            <w:r w:rsidRPr="00842964">
              <w:rPr>
                <w:rFonts w:ascii="Times New Roman" w:hAnsi="Times New Roman" w:cs="Times New Roman"/>
                <w:color w:val="000000"/>
                <w:sz w:val="20"/>
                <w:szCs w:val="20"/>
                <w:lang w:eastAsia="ru-RU"/>
              </w:rPr>
              <w:t>107,0</w:t>
            </w:r>
          </w:p>
        </w:tc>
        <w:tc>
          <w:tcPr>
            <w:tcW w:w="1274"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color w:val="000000"/>
                <w:sz w:val="20"/>
                <w:szCs w:val="20"/>
                <w:lang w:eastAsia="ru-RU"/>
              </w:rPr>
            </w:pPr>
            <w:r w:rsidRPr="00842964">
              <w:rPr>
                <w:rFonts w:ascii="Times New Roman" w:hAnsi="Times New Roman" w:cs="Times New Roman"/>
                <w:color w:val="000000"/>
                <w:sz w:val="20"/>
                <w:szCs w:val="20"/>
                <w:lang w:eastAsia="ru-RU"/>
              </w:rPr>
              <w:t>107,5</w:t>
            </w:r>
          </w:p>
        </w:tc>
        <w:tc>
          <w:tcPr>
            <w:tcW w:w="1136"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color w:val="000000"/>
                <w:sz w:val="20"/>
                <w:szCs w:val="20"/>
                <w:lang w:eastAsia="ru-RU"/>
              </w:rPr>
            </w:pPr>
            <w:r w:rsidRPr="00842964">
              <w:rPr>
                <w:rFonts w:ascii="Times New Roman" w:hAnsi="Times New Roman" w:cs="Times New Roman"/>
                <w:color w:val="000000"/>
                <w:sz w:val="20"/>
                <w:szCs w:val="20"/>
                <w:lang w:eastAsia="ru-RU"/>
              </w:rPr>
              <w:t>106,0</w:t>
            </w:r>
          </w:p>
        </w:tc>
        <w:tc>
          <w:tcPr>
            <w:tcW w:w="1313"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color w:val="000000"/>
                <w:sz w:val="20"/>
                <w:szCs w:val="20"/>
                <w:lang w:eastAsia="ru-RU"/>
              </w:rPr>
            </w:pPr>
            <w:r w:rsidRPr="00842964">
              <w:rPr>
                <w:rFonts w:ascii="Times New Roman" w:hAnsi="Times New Roman" w:cs="Times New Roman"/>
                <w:color w:val="000000"/>
                <w:sz w:val="20"/>
                <w:szCs w:val="20"/>
                <w:lang w:eastAsia="ru-RU"/>
              </w:rPr>
              <w:t>106,5</w:t>
            </w:r>
          </w:p>
        </w:tc>
        <w:tc>
          <w:tcPr>
            <w:tcW w:w="1380"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color w:val="000000"/>
                <w:sz w:val="20"/>
                <w:szCs w:val="20"/>
                <w:lang w:eastAsia="ru-RU"/>
              </w:rPr>
            </w:pPr>
            <w:r w:rsidRPr="00842964">
              <w:rPr>
                <w:rFonts w:ascii="Times New Roman" w:hAnsi="Times New Roman" w:cs="Times New Roman"/>
                <w:color w:val="000000"/>
                <w:sz w:val="20"/>
                <w:szCs w:val="20"/>
                <w:lang w:eastAsia="ru-RU"/>
              </w:rPr>
              <w:t>106,0</w:t>
            </w:r>
          </w:p>
        </w:tc>
        <w:tc>
          <w:tcPr>
            <w:tcW w:w="1069"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color w:val="000000"/>
                <w:sz w:val="20"/>
                <w:szCs w:val="20"/>
                <w:lang w:eastAsia="ru-RU"/>
              </w:rPr>
            </w:pPr>
            <w:r w:rsidRPr="00842964">
              <w:rPr>
                <w:rFonts w:ascii="Times New Roman" w:hAnsi="Times New Roman" w:cs="Times New Roman"/>
                <w:color w:val="000000"/>
                <w:sz w:val="20"/>
                <w:szCs w:val="20"/>
                <w:lang w:eastAsia="ru-RU"/>
              </w:rPr>
              <w:t>106,5</w:t>
            </w:r>
          </w:p>
        </w:tc>
      </w:tr>
      <w:tr w:rsidR="00842964" w:rsidRPr="00842964" w:rsidTr="00842964">
        <w:trPr>
          <w:trHeight w:val="315"/>
        </w:trPr>
        <w:tc>
          <w:tcPr>
            <w:tcW w:w="441" w:type="dxa"/>
            <w:tcBorders>
              <w:top w:val="nil"/>
              <w:left w:val="single" w:sz="4" w:space="0" w:color="auto"/>
              <w:bottom w:val="single" w:sz="4" w:space="0" w:color="auto"/>
              <w:right w:val="single" w:sz="4" w:space="0" w:color="auto"/>
            </w:tcBorders>
            <w:shd w:val="clear" w:color="auto" w:fill="auto"/>
            <w:noWrap/>
            <w:vAlign w:val="center"/>
            <w:hideMark/>
          </w:tcPr>
          <w:p w:rsidR="00842964" w:rsidRPr="00842964" w:rsidRDefault="00842964" w:rsidP="00842964">
            <w:pPr>
              <w:widowControl/>
              <w:suppressAutoHyphens w:val="0"/>
              <w:autoSpaceDE/>
              <w:jc w:val="center"/>
              <w:rPr>
                <w:rFonts w:ascii="Times New Roman" w:hAnsi="Times New Roman" w:cs="Times New Roman"/>
                <w:sz w:val="20"/>
                <w:szCs w:val="20"/>
                <w:lang w:eastAsia="ru-RU"/>
              </w:rPr>
            </w:pPr>
            <w:r w:rsidRPr="00842964">
              <w:rPr>
                <w:rFonts w:ascii="Times New Roman" w:hAnsi="Times New Roman" w:cs="Times New Roman"/>
                <w:sz w:val="20"/>
                <w:szCs w:val="20"/>
                <w:lang w:eastAsia="ru-RU"/>
              </w:rPr>
              <w:t>3.</w:t>
            </w:r>
          </w:p>
        </w:tc>
        <w:tc>
          <w:tcPr>
            <w:tcW w:w="2074"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rPr>
                <w:rFonts w:ascii="Times New Roman" w:hAnsi="Times New Roman" w:cs="Times New Roman"/>
                <w:b/>
                <w:bCs/>
                <w:sz w:val="20"/>
                <w:szCs w:val="20"/>
                <w:lang w:eastAsia="ru-RU"/>
              </w:rPr>
            </w:pPr>
            <w:r w:rsidRPr="00842964">
              <w:rPr>
                <w:rFonts w:ascii="Times New Roman" w:hAnsi="Times New Roman" w:cs="Times New Roman"/>
                <w:b/>
                <w:bCs/>
                <w:sz w:val="20"/>
                <w:szCs w:val="20"/>
                <w:lang w:eastAsia="ru-RU"/>
              </w:rPr>
              <w:t>Сельское хозяйство</w:t>
            </w:r>
          </w:p>
        </w:tc>
        <w:tc>
          <w:tcPr>
            <w:tcW w:w="1449"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sz w:val="20"/>
                <w:szCs w:val="20"/>
                <w:lang w:eastAsia="ru-RU"/>
              </w:rPr>
            </w:pPr>
            <w:r w:rsidRPr="00842964">
              <w:rPr>
                <w:rFonts w:ascii="Times New Roman" w:hAnsi="Times New Roman" w:cs="Times New Roman"/>
                <w:sz w:val="20"/>
                <w:szCs w:val="20"/>
                <w:lang w:eastAsia="ru-RU"/>
              </w:rPr>
              <w:t> </w:t>
            </w:r>
          </w:p>
        </w:tc>
        <w:tc>
          <w:tcPr>
            <w:tcW w:w="1023"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color w:val="FF0000"/>
                <w:sz w:val="20"/>
                <w:szCs w:val="20"/>
                <w:lang w:eastAsia="ru-RU"/>
              </w:rPr>
            </w:pPr>
            <w:r w:rsidRPr="00842964">
              <w:rPr>
                <w:rFonts w:ascii="Times New Roman" w:hAnsi="Times New Roman" w:cs="Times New Roman"/>
                <w:color w:val="FF0000"/>
                <w:sz w:val="20"/>
                <w:szCs w:val="20"/>
                <w:lang w:eastAsia="ru-RU"/>
              </w:rPr>
              <w:t> </w:t>
            </w:r>
          </w:p>
        </w:tc>
        <w:tc>
          <w:tcPr>
            <w:tcW w:w="1007"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color w:val="FF0000"/>
                <w:sz w:val="20"/>
                <w:szCs w:val="20"/>
                <w:lang w:eastAsia="ru-RU"/>
              </w:rPr>
            </w:pPr>
            <w:r w:rsidRPr="00842964">
              <w:rPr>
                <w:rFonts w:ascii="Times New Roman" w:hAnsi="Times New Roman" w:cs="Times New Roman"/>
                <w:color w:val="FF0000"/>
                <w:sz w:val="20"/>
                <w:szCs w:val="20"/>
                <w:lang w:eastAsia="ru-RU"/>
              </w:rPr>
              <w:t> </w:t>
            </w:r>
          </w:p>
        </w:tc>
        <w:tc>
          <w:tcPr>
            <w:tcW w:w="1048"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color w:val="FF0000"/>
                <w:sz w:val="20"/>
                <w:szCs w:val="20"/>
                <w:lang w:eastAsia="ru-RU"/>
              </w:rPr>
            </w:pPr>
            <w:r w:rsidRPr="00842964">
              <w:rPr>
                <w:rFonts w:ascii="Times New Roman" w:hAnsi="Times New Roman" w:cs="Times New Roman"/>
                <w:color w:val="FF0000"/>
                <w:sz w:val="20"/>
                <w:szCs w:val="20"/>
                <w:lang w:eastAsia="ru-RU"/>
              </w:rPr>
              <w:t> </w:t>
            </w:r>
          </w:p>
        </w:tc>
        <w:tc>
          <w:tcPr>
            <w:tcW w:w="1175"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color w:val="FF0000"/>
                <w:sz w:val="20"/>
                <w:szCs w:val="20"/>
                <w:lang w:eastAsia="ru-RU"/>
              </w:rPr>
            </w:pPr>
            <w:r w:rsidRPr="00842964">
              <w:rPr>
                <w:rFonts w:ascii="Times New Roman" w:hAnsi="Times New Roman" w:cs="Times New Roman"/>
                <w:color w:val="FF0000"/>
                <w:sz w:val="20"/>
                <w:szCs w:val="20"/>
                <w:lang w:eastAsia="ru-RU"/>
              </w:rPr>
              <w:t> </w:t>
            </w:r>
          </w:p>
        </w:tc>
        <w:tc>
          <w:tcPr>
            <w:tcW w:w="1274"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color w:val="FF0000"/>
                <w:sz w:val="20"/>
                <w:szCs w:val="20"/>
                <w:lang w:eastAsia="ru-RU"/>
              </w:rPr>
            </w:pPr>
            <w:r w:rsidRPr="00842964">
              <w:rPr>
                <w:rFonts w:ascii="Times New Roman" w:hAnsi="Times New Roman" w:cs="Times New Roman"/>
                <w:color w:val="FF0000"/>
                <w:sz w:val="20"/>
                <w:szCs w:val="20"/>
                <w:lang w:eastAsia="ru-RU"/>
              </w:rPr>
              <w:t> </w:t>
            </w:r>
          </w:p>
        </w:tc>
        <w:tc>
          <w:tcPr>
            <w:tcW w:w="1136"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color w:val="FF0000"/>
                <w:sz w:val="20"/>
                <w:szCs w:val="20"/>
                <w:lang w:eastAsia="ru-RU"/>
              </w:rPr>
            </w:pPr>
            <w:r w:rsidRPr="00842964">
              <w:rPr>
                <w:rFonts w:ascii="Times New Roman" w:hAnsi="Times New Roman" w:cs="Times New Roman"/>
                <w:color w:val="FF0000"/>
                <w:sz w:val="20"/>
                <w:szCs w:val="20"/>
                <w:lang w:eastAsia="ru-RU"/>
              </w:rPr>
              <w:t> </w:t>
            </w:r>
          </w:p>
        </w:tc>
        <w:tc>
          <w:tcPr>
            <w:tcW w:w="1313"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color w:val="FF0000"/>
                <w:sz w:val="20"/>
                <w:szCs w:val="20"/>
                <w:lang w:eastAsia="ru-RU"/>
              </w:rPr>
            </w:pPr>
            <w:r w:rsidRPr="00842964">
              <w:rPr>
                <w:rFonts w:ascii="Times New Roman" w:hAnsi="Times New Roman" w:cs="Times New Roman"/>
                <w:color w:val="FF0000"/>
                <w:sz w:val="20"/>
                <w:szCs w:val="20"/>
                <w:lang w:eastAsia="ru-RU"/>
              </w:rPr>
              <w:t> </w:t>
            </w:r>
          </w:p>
        </w:tc>
        <w:tc>
          <w:tcPr>
            <w:tcW w:w="1380"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color w:val="FF0000"/>
                <w:sz w:val="20"/>
                <w:szCs w:val="20"/>
                <w:lang w:eastAsia="ru-RU"/>
              </w:rPr>
            </w:pPr>
            <w:r w:rsidRPr="00842964">
              <w:rPr>
                <w:rFonts w:ascii="Times New Roman" w:hAnsi="Times New Roman" w:cs="Times New Roman"/>
                <w:color w:val="FF0000"/>
                <w:sz w:val="20"/>
                <w:szCs w:val="20"/>
                <w:lang w:eastAsia="ru-RU"/>
              </w:rPr>
              <w:t> </w:t>
            </w:r>
          </w:p>
        </w:tc>
        <w:tc>
          <w:tcPr>
            <w:tcW w:w="1069"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color w:val="FF0000"/>
                <w:sz w:val="20"/>
                <w:szCs w:val="20"/>
                <w:lang w:eastAsia="ru-RU"/>
              </w:rPr>
            </w:pPr>
            <w:r w:rsidRPr="00842964">
              <w:rPr>
                <w:rFonts w:ascii="Times New Roman" w:hAnsi="Times New Roman" w:cs="Times New Roman"/>
                <w:color w:val="FF0000"/>
                <w:sz w:val="20"/>
                <w:szCs w:val="20"/>
                <w:lang w:eastAsia="ru-RU"/>
              </w:rPr>
              <w:t> </w:t>
            </w:r>
          </w:p>
        </w:tc>
      </w:tr>
      <w:tr w:rsidR="00842964" w:rsidRPr="00842964" w:rsidTr="00842964">
        <w:trPr>
          <w:trHeight w:val="315"/>
        </w:trPr>
        <w:tc>
          <w:tcPr>
            <w:tcW w:w="441" w:type="dxa"/>
            <w:tcBorders>
              <w:top w:val="nil"/>
              <w:left w:val="single" w:sz="4" w:space="0" w:color="auto"/>
              <w:bottom w:val="single" w:sz="4" w:space="0" w:color="auto"/>
              <w:right w:val="single" w:sz="4" w:space="0" w:color="auto"/>
            </w:tcBorders>
            <w:shd w:val="clear" w:color="auto" w:fill="auto"/>
            <w:noWrap/>
            <w:vAlign w:val="center"/>
            <w:hideMark/>
          </w:tcPr>
          <w:p w:rsidR="00842964" w:rsidRPr="00842964" w:rsidRDefault="00842964" w:rsidP="00842964">
            <w:pPr>
              <w:widowControl/>
              <w:suppressAutoHyphens w:val="0"/>
              <w:autoSpaceDE/>
              <w:jc w:val="center"/>
              <w:rPr>
                <w:rFonts w:ascii="Times New Roman" w:hAnsi="Times New Roman" w:cs="Times New Roman"/>
                <w:sz w:val="20"/>
                <w:szCs w:val="20"/>
                <w:lang w:eastAsia="ru-RU"/>
              </w:rPr>
            </w:pPr>
            <w:r w:rsidRPr="00842964">
              <w:rPr>
                <w:rFonts w:ascii="Times New Roman" w:hAnsi="Times New Roman" w:cs="Times New Roman"/>
                <w:sz w:val="20"/>
                <w:szCs w:val="20"/>
                <w:lang w:eastAsia="ru-RU"/>
              </w:rPr>
              <w:t> </w:t>
            </w:r>
          </w:p>
        </w:tc>
        <w:tc>
          <w:tcPr>
            <w:tcW w:w="2074"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rPr>
                <w:rFonts w:ascii="Times New Roman" w:hAnsi="Times New Roman" w:cs="Times New Roman"/>
                <w:sz w:val="20"/>
                <w:szCs w:val="20"/>
                <w:lang w:eastAsia="ru-RU"/>
              </w:rPr>
            </w:pPr>
            <w:r w:rsidRPr="00842964">
              <w:rPr>
                <w:rFonts w:ascii="Times New Roman" w:hAnsi="Times New Roman" w:cs="Times New Roman"/>
                <w:sz w:val="20"/>
                <w:szCs w:val="20"/>
                <w:lang w:eastAsia="ru-RU"/>
              </w:rPr>
              <w:t>Продукция сельского хозяйства</w:t>
            </w:r>
          </w:p>
        </w:tc>
        <w:tc>
          <w:tcPr>
            <w:tcW w:w="1449"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sz w:val="20"/>
                <w:szCs w:val="20"/>
                <w:lang w:eastAsia="ru-RU"/>
              </w:rPr>
            </w:pPr>
            <w:r w:rsidRPr="00842964">
              <w:rPr>
                <w:rFonts w:ascii="Times New Roman" w:hAnsi="Times New Roman" w:cs="Times New Roman"/>
                <w:sz w:val="20"/>
                <w:szCs w:val="20"/>
                <w:lang w:eastAsia="ru-RU"/>
              </w:rPr>
              <w:t>млн руб.</w:t>
            </w:r>
          </w:p>
        </w:tc>
        <w:tc>
          <w:tcPr>
            <w:tcW w:w="1023"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sz w:val="20"/>
                <w:szCs w:val="20"/>
                <w:lang w:eastAsia="ru-RU"/>
              </w:rPr>
            </w:pPr>
            <w:r w:rsidRPr="00842964">
              <w:rPr>
                <w:rFonts w:ascii="Times New Roman" w:hAnsi="Times New Roman" w:cs="Times New Roman"/>
                <w:sz w:val="20"/>
                <w:szCs w:val="20"/>
                <w:lang w:eastAsia="ru-RU"/>
              </w:rPr>
              <w:t>2 321,00</w:t>
            </w:r>
          </w:p>
        </w:tc>
        <w:tc>
          <w:tcPr>
            <w:tcW w:w="1007"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color w:val="000000"/>
                <w:sz w:val="20"/>
                <w:szCs w:val="20"/>
                <w:lang w:eastAsia="ru-RU"/>
              </w:rPr>
            </w:pPr>
            <w:r w:rsidRPr="00842964">
              <w:rPr>
                <w:rFonts w:ascii="Times New Roman" w:hAnsi="Times New Roman" w:cs="Times New Roman"/>
                <w:color w:val="000000"/>
                <w:sz w:val="20"/>
                <w:szCs w:val="20"/>
                <w:lang w:eastAsia="ru-RU"/>
              </w:rPr>
              <w:t>2 618,00</w:t>
            </w:r>
          </w:p>
        </w:tc>
        <w:tc>
          <w:tcPr>
            <w:tcW w:w="1048"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sz w:val="20"/>
                <w:szCs w:val="20"/>
                <w:lang w:eastAsia="ru-RU"/>
              </w:rPr>
            </w:pPr>
            <w:r w:rsidRPr="00842964">
              <w:rPr>
                <w:rFonts w:ascii="Times New Roman" w:hAnsi="Times New Roman" w:cs="Times New Roman"/>
                <w:sz w:val="20"/>
                <w:szCs w:val="20"/>
                <w:lang w:eastAsia="ru-RU"/>
              </w:rPr>
              <w:t>2 471,1</w:t>
            </w:r>
          </w:p>
        </w:tc>
        <w:tc>
          <w:tcPr>
            <w:tcW w:w="1175"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sz w:val="20"/>
                <w:szCs w:val="20"/>
                <w:lang w:eastAsia="ru-RU"/>
              </w:rPr>
            </w:pPr>
            <w:r w:rsidRPr="00842964">
              <w:rPr>
                <w:rFonts w:ascii="Times New Roman" w:hAnsi="Times New Roman" w:cs="Times New Roman"/>
                <w:sz w:val="20"/>
                <w:szCs w:val="20"/>
                <w:lang w:eastAsia="ru-RU"/>
              </w:rPr>
              <w:t>2 495,5</w:t>
            </w:r>
          </w:p>
        </w:tc>
        <w:tc>
          <w:tcPr>
            <w:tcW w:w="1274"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sz w:val="20"/>
                <w:szCs w:val="20"/>
                <w:lang w:eastAsia="ru-RU"/>
              </w:rPr>
            </w:pPr>
            <w:r w:rsidRPr="00842964">
              <w:rPr>
                <w:rFonts w:ascii="Times New Roman" w:hAnsi="Times New Roman" w:cs="Times New Roman"/>
                <w:sz w:val="20"/>
                <w:szCs w:val="20"/>
                <w:lang w:eastAsia="ru-RU"/>
              </w:rPr>
              <w:t>2 521,2</w:t>
            </w:r>
          </w:p>
        </w:tc>
        <w:tc>
          <w:tcPr>
            <w:tcW w:w="1136"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sz w:val="20"/>
                <w:szCs w:val="20"/>
                <w:lang w:eastAsia="ru-RU"/>
              </w:rPr>
            </w:pPr>
            <w:r w:rsidRPr="00842964">
              <w:rPr>
                <w:rFonts w:ascii="Times New Roman" w:hAnsi="Times New Roman" w:cs="Times New Roman"/>
                <w:sz w:val="20"/>
                <w:szCs w:val="20"/>
                <w:lang w:eastAsia="ru-RU"/>
              </w:rPr>
              <w:t>2 608,5</w:t>
            </w:r>
          </w:p>
        </w:tc>
        <w:tc>
          <w:tcPr>
            <w:tcW w:w="1313"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sz w:val="20"/>
                <w:szCs w:val="20"/>
                <w:lang w:eastAsia="ru-RU"/>
              </w:rPr>
            </w:pPr>
            <w:r w:rsidRPr="00842964">
              <w:rPr>
                <w:rFonts w:ascii="Times New Roman" w:hAnsi="Times New Roman" w:cs="Times New Roman"/>
                <w:sz w:val="20"/>
                <w:szCs w:val="20"/>
                <w:lang w:eastAsia="ru-RU"/>
              </w:rPr>
              <w:t>2 660,5</w:t>
            </w:r>
          </w:p>
        </w:tc>
        <w:tc>
          <w:tcPr>
            <w:tcW w:w="1380"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sz w:val="20"/>
                <w:szCs w:val="20"/>
                <w:lang w:eastAsia="ru-RU"/>
              </w:rPr>
            </w:pPr>
            <w:r w:rsidRPr="00842964">
              <w:rPr>
                <w:rFonts w:ascii="Times New Roman" w:hAnsi="Times New Roman" w:cs="Times New Roman"/>
                <w:sz w:val="20"/>
                <w:szCs w:val="20"/>
                <w:lang w:eastAsia="ru-RU"/>
              </w:rPr>
              <w:t>2 694,5</w:t>
            </w:r>
          </w:p>
        </w:tc>
        <w:tc>
          <w:tcPr>
            <w:tcW w:w="1069"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sz w:val="20"/>
                <w:szCs w:val="20"/>
                <w:lang w:eastAsia="ru-RU"/>
              </w:rPr>
            </w:pPr>
            <w:r w:rsidRPr="00842964">
              <w:rPr>
                <w:rFonts w:ascii="Times New Roman" w:hAnsi="Times New Roman" w:cs="Times New Roman"/>
                <w:sz w:val="20"/>
                <w:szCs w:val="20"/>
                <w:lang w:eastAsia="ru-RU"/>
              </w:rPr>
              <w:t>2 754,9</w:t>
            </w:r>
          </w:p>
        </w:tc>
      </w:tr>
      <w:tr w:rsidR="00842964" w:rsidRPr="00842964" w:rsidTr="00842964">
        <w:trPr>
          <w:trHeight w:val="1575"/>
        </w:trPr>
        <w:tc>
          <w:tcPr>
            <w:tcW w:w="441" w:type="dxa"/>
            <w:tcBorders>
              <w:top w:val="nil"/>
              <w:left w:val="single" w:sz="4" w:space="0" w:color="auto"/>
              <w:bottom w:val="single" w:sz="4" w:space="0" w:color="auto"/>
              <w:right w:val="single" w:sz="4" w:space="0" w:color="auto"/>
            </w:tcBorders>
            <w:shd w:val="clear" w:color="auto" w:fill="auto"/>
            <w:noWrap/>
            <w:vAlign w:val="center"/>
            <w:hideMark/>
          </w:tcPr>
          <w:p w:rsidR="00842964" w:rsidRPr="00842964" w:rsidRDefault="00842964" w:rsidP="00842964">
            <w:pPr>
              <w:widowControl/>
              <w:suppressAutoHyphens w:val="0"/>
              <w:autoSpaceDE/>
              <w:jc w:val="center"/>
              <w:rPr>
                <w:rFonts w:ascii="Times New Roman" w:hAnsi="Times New Roman" w:cs="Times New Roman"/>
                <w:sz w:val="20"/>
                <w:szCs w:val="20"/>
                <w:lang w:eastAsia="ru-RU"/>
              </w:rPr>
            </w:pPr>
            <w:r w:rsidRPr="00842964">
              <w:rPr>
                <w:rFonts w:ascii="Times New Roman" w:hAnsi="Times New Roman" w:cs="Times New Roman"/>
                <w:sz w:val="20"/>
                <w:szCs w:val="20"/>
                <w:lang w:eastAsia="ru-RU"/>
              </w:rPr>
              <w:t> </w:t>
            </w:r>
          </w:p>
        </w:tc>
        <w:tc>
          <w:tcPr>
            <w:tcW w:w="2074"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rPr>
                <w:rFonts w:ascii="Times New Roman" w:hAnsi="Times New Roman" w:cs="Times New Roman"/>
                <w:sz w:val="20"/>
                <w:szCs w:val="20"/>
                <w:lang w:eastAsia="ru-RU"/>
              </w:rPr>
            </w:pPr>
            <w:r w:rsidRPr="00842964">
              <w:rPr>
                <w:rFonts w:ascii="Times New Roman" w:hAnsi="Times New Roman" w:cs="Times New Roman"/>
                <w:sz w:val="20"/>
                <w:szCs w:val="20"/>
                <w:lang w:eastAsia="ru-RU"/>
              </w:rPr>
              <w:t>Индекс производства продукции сельского хозяйства</w:t>
            </w:r>
          </w:p>
        </w:tc>
        <w:tc>
          <w:tcPr>
            <w:tcW w:w="1449"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sz w:val="20"/>
                <w:szCs w:val="20"/>
                <w:lang w:eastAsia="ru-RU"/>
              </w:rPr>
            </w:pPr>
            <w:r w:rsidRPr="00842964">
              <w:rPr>
                <w:rFonts w:ascii="Times New Roman" w:hAnsi="Times New Roman" w:cs="Times New Roman"/>
                <w:sz w:val="20"/>
                <w:szCs w:val="20"/>
                <w:lang w:eastAsia="ru-RU"/>
              </w:rPr>
              <w:t>% к предыдущему году</w:t>
            </w:r>
            <w:r w:rsidRPr="00842964">
              <w:rPr>
                <w:rFonts w:ascii="Times New Roman" w:hAnsi="Times New Roman" w:cs="Times New Roman"/>
                <w:sz w:val="20"/>
                <w:szCs w:val="20"/>
                <w:lang w:eastAsia="ru-RU"/>
              </w:rPr>
              <w:br/>
              <w:t>в сопоставимых ценах</w:t>
            </w:r>
          </w:p>
        </w:tc>
        <w:tc>
          <w:tcPr>
            <w:tcW w:w="1023"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sz w:val="20"/>
                <w:szCs w:val="20"/>
                <w:lang w:eastAsia="ru-RU"/>
              </w:rPr>
            </w:pPr>
            <w:r w:rsidRPr="00842964">
              <w:rPr>
                <w:rFonts w:ascii="Times New Roman" w:hAnsi="Times New Roman" w:cs="Times New Roman"/>
                <w:sz w:val="20"/>
                <w:szCs w:val="20"/>
                <w:lang w:eastAsia="ru-RU"/>
              </w:rPr>
              <w:t>104,3</w:t>
            </w:r>
          </w:p>
        </w:tc>
        <w:tc>
          <w:tcPr>
            <w:tcW w:w="1007"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color w:val="000000"/>
                <w:sz w:val="20"/>
                <w:szCs w:val="20"/>
                <w:lang w:eastAsia="ru-RU"/>
              </w:rPr>
            </w:pPr>
            <w:r w:rsidRPr="00842964">
              <w:rPr>
                <w:rFonts w:ascii="Times New Roman" w:hAnsi="Times New Roman" w:cs="Times New Roman"/>
                <w:color w:val="000000"/>
                <w:sz w:val="20"/>
                <w:szCs w:val="20"/>
                <w:lang w:eastAsia="ru-RU"/>
              </w:rPr>
              <w:t>102,5</w:t>
            </w:r>
          </w:p>
        </w:tc>
        <w:tc>
          <w:tcPr>
            <w:tcW w:w="1048"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sz w:val="20"/>
                <w:szCs w:val="20"/>
                <w:lang w:eastAsia="ru-RU"/>
              </w:rPr>
            </w:pPr>
            <w:r w:rsidRPr="00842964">
              <w:rPr>
                <w:rFonts w:ascii="Times New Roman" w:hAnsi="Times New Roman" w:cs="Times New Roman"/>
                <w:sz w:val="20"/>
                <w:szCs w:val="20"/>
                <w:lang w:eastAsia="ru-RU"/>
              </w:rPr>
              <w:t>89,9</w:t>
            </w:r>
          </w:p>
        </w:tc>
        <w:tc>
          <w:tcPr>
            <w:tcW w:w="1175"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sz w:val="20"/>
                <w:szCs w:val="20"/>
                <w:lang w:eastAsia="ru-RU"/>
              </w:rPr>
            </w:pPr>
            <w:r w:rsidRPr="00842964">
              <w:rPr>
                <w:rFonts w:ascii="Times New Roman" w:hAnsi="Times New Roman" w:cs="Times New Roman"/>
                <w:sz w:val="20"/>
                <w:szCs w:val="20"/>
                <w:lang w:eastAsia="ru-RU"/>
              </w:rPr>
              <w:t>100,0</w:t>
            </w:r>
          </w:p>
        </w:tc>
        <w:tc>
          <w:tcPr>
            <w:tcW w:w="1274"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sz w:val="20"/>
                <w:szCs w:val="20"/>
                <w:lang w:eastAsia="ru-RU"/>
              </w:rPr>
            </w:pPr>
            <w:r w:rsidRPr="00842964">
              <w:rPr>
                <w:rFonts w:ascii="Times New Roman" w:hAnsi="Times New Roman" w:cs="Times New Roman"/>
                <w:sz w:val="20"/>
                <w:szCs w:val="20"/>
                <w:lang w:eastAsia="ru-RU"/>
              </w:rPr>
              <w:t>101,0</w:t>
            </w:r>
          </w:p>
        </w:tc>
        <w:tc>
          <w:tcPr>
            <w:tcW w:w="1136"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sz w:val="20"/>
                <w:szCs w:val="20"/>
                <w:lang w:eastAsia="ru-RU"/>
              </w:rPr>
            </w:pPr>
            <w:r w:rsidRPr="00842964">
              <w:rPr>
                <w:rFonts w:ascii="Times New Roman" w:hAnsi="Times New Roman" w:cs="Times New Roman"/>
                <w:sz w:val="20"/>
                <w:szCs w:val="20"/>
                <w:lang w:eastAsia="ru-RU"/>
              </w:rPr>
              <w:t>101,5</w:t>
            </w:r>
          </w:p>
        </w:tc>
        <w:tc>
          <w:tcPr>
            <w:tcW w:w="1313"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sz w:val="20"/>
                <w:szCs w:val="20"/>
                <w:lang w:eastAsia="ru-RU"/>
              </w:rPr>
            </w:pPr>
            <w:r w:rsidRPr="00842964">
              <w:rPr>
                <w:rFonts w:ascii="Times New Roman" w:hAnsi="Times New Roman" w:cs="Times New Roman"/>
                <w:sz w:val="20"/>
                <w:szCs w:val="20"/>
                <w:lang w:eastAsia="ru-RU"/>
              </w:rPr>
              <w:t>102,5</w:t>
            </w:r>
          </w:p>
        </w:tc>
        <w:tc>
          <w:tcPr>
            <w:tcW w:w="1380"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sz w:val="20"/>
                <w:szCs w:val="20"/>
                <w:lang w:eastAsia="ru-RU"/>
              </w:rPr>
            </w:pPr>
            <w:r w:rsidRPr="00842964">
              <w:rPr>
                <w:rFonts w:ascii="Times New Roman" w:hAnsi="Times New Roman" w:cs="Times New Roman"/>
                <w:sz w:val="20"/>
                <w:szCs w:val="20"/>
                <w:lang w:eastAsia="ru-RU"/>
              </w:rPr>
              <w:t>100,3</w:t>
            </w:r>
          </w:p>
        </w:tc>
        <w:tc>
          <w:tcPr>
            <w:tcW w:w="1069"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sz w:val="20"/>
                <w:szCs w:val="20"/>
                <w:lang w:eastAsia="ru-RU"/>
              </w:rPr>
            </w:pPr>
            <w:r w:rsidRPr="00842964">
              <w:rPr>
                <w:rFonts w:ascii="Times New Roman" w:hAnsi="Times New Roman" w:cs="Times New Roman"/>
                <w:sz w:val="20"/>
                <w:szCs w:val="20"/>
                <w:lang w:eastAsia="ru-RU"/>
              </w:rPr>
              <w:t>100,5</w:t>
            </w:r>
          </w:p>
        </w:tc>
      </w:tr>
      <w:tr w:rsidR="00842964" w:rsidRPr="00842964" w:rsidTr="00842964">
        <w:trPr>
          <w:trHeight w:val="315"/>
        </w:trPr>
        <w:tc>
          <w:tcPr>
            <w:tcW w:w="441" w:type="dxa"/>
            <w:tcBorders>
              <w:top w:val="nil"/>
              <w:left w:val="single" w:sz="4" w:space="0" w:color="auto"/>
              <w:bottom w:val="single" w:sz="4" w:space="0" w:color="auto"/>
              <w:right w:val="single" w:sz="4" w:space="0" w:color="auto"/>
            </w:tcBorders>
            <w:shd w:val="clear" w:color="auto" w:fill="auto"/>
            <w:noWrap/>
            <w:vAlign w:val="center"/>
            <w:hideMark/>
          </w:tcPr>
          <w:p w:rsidR="00842964" w:rsidRPr="00842964" w:rsidRDefault="00842964" w:rsidP="00842964">
            <w:pPr>
              <w:widowControl/>
              <w:suppressAutoHyphens w:val="0"/>
              <w:autoSpaceDE/>
              <w:jc w:val="center"/>
              <w:rPr>
                <w:rFonts w:ascii="Times New Roman" w:hAnsi="Times New Roman" w:cs="Times New Roman"/>
                <w:sz w:val="20"/>
                <w:szCs w:val="20"/>
                <w:lang w:eastAsia="ru-RU"/>
              </w:rPr>
            </w:pPr>
            <w:r w:rsidRPr="00842964">
              <w:rPr>
                <w:rFonts w:ascii="Times New Roman" w:hAnsi="Times New Roman" w:cs="Times New Roman"/>
                <w:sz w:val="20"/>
                <w:szCs w:val="20"/>
                <w:lang w:eastAsia="ru-RU"/>
              </w:rPr>
              <w:t> </w:t>
            </w:r>
          </w:p>
        </w:tc>
        <w:tc>
          <w:tcPr>
            <w:tcW w:w="2074"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rPr>
                <w:rFonts w:ascii="Times New Roman" w:hAnsi="Times New Roman" w:cs="Times New Roman"/>
                <w:sz w:val="20"/>
                <w:szCs w:val="20"/>
                <w:lang w:eastAsia="ru-RU"/>
              </w:rPr>
            </w:pPr>
            <w:r w:rsidRPr="00842964">
              <w:rPr>
                <w:rFonts w:ascii="Times New Roman" w:hAnsi="Times New Roman" w:cs="Times New Roman"/>
                <w:sz w:val="20"/>
                <w:szCs w:val="20"/>
                <w:lang w:eastAsia="ru-RU"/>
              </w:rPr>
              <w:t>Продукция растениеводства</w:t>
            </w:r>
          </w:p>
        </w:tc>
        <w:tc>
          <w:tcPr>
            <w:tcW w:w="1449"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sz w:val="20"/>
                <w:szCs w:val="20"/>
                <w:lang w:eastAsia="ru-RU"/>
              </w:rPr>
            </w:pPr>
            <w:r w:rsidRPr="00842964">
              <w:rPr>
                <w:rFonts w:ascii="Times New Roman" w:hAnsi="Times New Roman" w:cs="Times New Roman"/>
                <w:sz w:val="20"/>
                <w:szCs w:val="20"/>
                <w:lang w:eastAsia="ru-RU"/>
              </w:rPr>
              <w:t>млн руб.</w:t>
            </w:r>
          </w:p>
        </w:tc>
        <w:tc>
          <w:tcPr>
            <w:tcW w:w="1023"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sz w:val="20"/>
                <w:szCs w:val="20"/>
                <w:lang w:eastAsia="ru-RU"/>
              </w:rPr>
            </w:pPr>
            <w:r w:rsidRPr="00842964">
              <w:rPr>
                <w:rFonts w:ascii="Times New Roman" w:hAnsi="Times New Roman" w:cs="Times New Roman"/>
                <w:sz w:val="20"/>
                <w:szCs w:val="20"/>
                <w:lang w:eastAsia="ru-RU"/>
              </w:rPr>
              <w:t>844,4</w:t>
            </w:r>
          </w:p>
        </w:tc>
        <w:tc>
          <w:tcPr>
            <w:tcW w:w="1007"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color w:val="000000"/>
                <w:sz w:val="20"/>
                <w:szCs w:val="20"/>
                <w:lang w:eastAsia="ru-RU"/>
              </w:rPr>
            </w:pPr>
            <w:r w:rsidRPr="00842964">
              <w:rPr>
                <w:rFonts w:ascii="Times New Roman" w:hAnsi="Times New Roman" w:cs="Times New Roman"/>
                <w:color w:val="000000"/>
                <w:sz w:val="20"/>
                <w:szCs w:val="20"/>
                <w:lang w:eastAsia="ru-RU"/>
              </w:rPr>
              <w:t>936,8</w:t>
            </w:r>
          </w:p>
        </w:tc>
        <w:tc>
          <w:tcPr>
            <w:tcW w:w="1048"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sz w:val="20"/>
                <w:szCs w:val="20"/>
                <w:lang w:eastAsia="ru-RU"/>
              </w:rPr>
            </w:pPr>
            <w:r w:rsidRPr="00842964">
              <w:rPr>
                <w:rFonts w:ascii="Times New Roman" w:hAnsi="Times New Roman" w:cs="Times New Roman"/>
                <w:sz w:val="20"/>
                <w:szCs w:val="20"/>
                <w:lang w:eastAsia="ru-RU"/>
              </w:rPr>
              <w:t>946,7</w:t>
            </w:r>
          </w:p>
        </w:tc>
        <w:tc>
          <w:tcPr>
            <w:tcW w:w="1175"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sz w:val="20"/>
                <w:szCs w:val="20"/>
                <w:lang w:eastAsia="ru-RU"/>
              </w:rPr>
            </w:pPr>
            <w:r w:rsidRPr="00842964">
              <w:rPr>
                <w:rFonts w:ascii="Times New Roman" w:hAnsi="Times New Roman" w:cs="Times New Roman"/>
                <w:sz w:val="20"/>
                <w:szCs w:val="20"/>
                <w:lang w:eastAsia="ru-RU"/>
              </w:rPr>
              <w:t>965,8</w:t>
            </w:r>
          </w:p>
        </w:tc>
        <w:tc>
          <w:tcPr>
            <w:tcW w:w="1274"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sz w:val="20"/>
                <w:szCs w:val="20"/>
                <w:lang w:eastAsia="ru-RU"/>
              </w:rPr>
            </w:pPr>
            <w:r w:rsidRPr="00842964">
              <w:rPr>
                <w:rFonts w:ascii="Times New Roman" w:hAnsi="Times New Roman" w:cs="Times New Roman"/>
                <w:sz w:val="20"/>
                <w:szCs w:val="20"/>
                <w:lang w:eastAsia="ru-RU"/>
              </w:rPr>
              <w:t>988,4</w:t>
            </w:r>
          </w:p>
        </w:tc>
        <w:tc>
          <w:tcPr>
            <w:tcW w:w="1136"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sz w:val="20"/>
                <w:szCs w:val="20"/>
                <w:lang w:eastAsia="ru-RU"/>
              </w:rPr>
            </w:pPr>
            <w:r w:rsidRPr="00842964">
              <w:rPr>
                <w:rFonts w:ascii="Times New Roman" w:hAnsi="Times New Roman" w:cs="Times New Roman"/>
                <w:sz w:val="20"/>
                <w:szCs w:val="20"/>
                <w:lang w:eastAsia="ru-RU"/>
              </w:rPr>
              <w:t>1 008,3</w:t>
            </w:r>
          </w:p>
        </w:tc>
        <w:tc>
          <w:tcPr>
            <w:tcW w:w="1313"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sz w:val="20"/>
                <w:szCs w:val="20"/>
                <w:lang w:eastAsia="ru-RU"/>
              </w:rPr>
            </w:pPr>
            <w:r w:rsidRPr="00842964">
              <w:rPr>
                <w:rFonts w:ascii="Times New Roman" w:hAnsi="Times New Roman" w:cs="Times New Roman"/>
                <w:sz w:val="20"/>
                <w:szCs w:val="20"/>
                <w:lang w:eastAsia="ru-RU"/>
              </w:rPr>
              <w:t>1 034,5</w:t>
            </w:r>
          </w:p>
        </w:tc>
        <w:tc>
          <w:tcPr>
            <w:tcW w:w="1380"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sz w:val="20"/>
                <w:szCs w:val="20"/>
                <w:lang w:eastAsia="ru-RU"/>
              </w:rPr>
            </w:pPr>
            <w:r w:rsidRPr="00842964">
              <w:rPr>
                <w:rFonts w:ascii="Times New Roman" w:hAnsi="Times New Roman" w:cs="Times New Roman"/>
                <w:sz w:val="20"/>
                <w:szCs w:val="20"/>
                <w:lang w:eastAsia="ru-RU"/>
              </w:rPr>
              <w:t>1 054,0</w:t>
            </w:r>
          </w:p>
        </w:tc>
        <w:tc>
          <w:tcPr>
            <w:tcW w:w="1069"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sz w:val="20"/>
                <w:szCs w:val="20"/>
                <w:lang w:eastAsia="ru-RU"/>
              </w:rPr>
            </w:pPr>
            <w:r w:rsidRPr="00842964">
              <w:rPr>
                <w:rFonts w:ascii="Times New Roman" w:hAnsi="Times New Roman" w:cs="Times New Roman"/>
                <w:sz w:val="20"/>
                <w:szCs w:val="20"/>
                <w:lang w:eastAsia="ru-RU"/>
              </w:rPr>
              <w:t>1 081,3</w:t>
            </w:r>
          </w:p>
        </w:tc>
      </w:tr>
      <w:tr w:rsidR="00842964" w:rsidRPr="00842964" w:rsidTr="00842964">
        <w:trPr>
          <w:trHeight w:val="1575"/>
        </w:trPr>
        <w:tc>
          <w:tcPr>
            <w:tcW w:w="441" w:type="dxa"/>
            <w:tcBorders>
              <w:top w:val="nil"/>
              <w:left w:val="single" w:sz="4" w:space="0" w:color="auto"/>
              <w:bottom w:val="single" w:sz="4" w:space="0" w:color="auto"/>
              <w:right w:val="single" w:sz="4" w:space="0" w:color="auto"/>
            </w:tcBorders>
            <w:shd w:val="clear" w:color="auto" w:fill="auto"/>
            <w:noWrap/>
            <w:vAlign w:val="center"/>
            <w:hideMark/>
          </w:tcPr>
          <w:p w:rsidR="00842964" w:rsidRPr="00842964" w:rsidRDefault="00842964" w:rsidP="00842964">
            <w:pPr>
              <w:widowControl/>
              <w:suppressAutoHyphens w:val="0"/>
              <w:autoSpaceDE/>
              <w:jc w:val="center"/>
              <w:rPr>
                <w:rFonts w:ascii="Times New Roman" w:hAnsi="Times New Roman" w:cs="Times New Roman"/>
                <w:sz w:val="20"/>
                <w:szCs w:val="20"/>
                <w:lang w:eastAsia="ru-RU"/>
              </w:rPr>
            </w:pPr>
            <w:r w:rsidRPr="00842964">
              <w:rPr>
                <w:rFonts w:ascii="Times New Roman" w:hAnsi="Times New Roman" w:cs="Times New Roman"/>
                <w:sz w:val="20"/>
                <w:szCs w:val="20"/>
                <w:lang w:eastAsia="ru-RU"/>
              </w:rPr>
              <w:lastRenderedPageBreak/>
              <w:t> </w:t>
            </w:r>
          </w:p>
        </w:tc>
        <w:tc>
          <w:tcPr>
            <w:tcW w:w="2074"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rPr>
                <w:rFonts w:ascii="Times New Roman" w:hAnsi="Times New Roman" w:cs="Times New Roman"/>
                <w:sz w:val="20"/>
                <w:szCs w:val="20"/>
                <w:lang w:eastAsia="ru-RU"/>
              </w:rPr>
            </w:pPr>
            <w:r w:rsidRPr="00842964">
              <w:rPr>
                <w:rFonts w:ascii="Times New Roman" w:hAnsi="Times New Roman" w:cs="Times New Roman"/>
                <w:sz w:val="20"/>
                <w:szCs w:val="20"/>
                <w:lang w:eastAsia="ru-RU"/>
              </w:rPr>
              <w:t>Индекс производства продукции растениеводства</w:t>
            </w:r>
          </w:p>
        </w:tc>
        <w:tc>
          <w:tcPr>
            <w:tcW w:w="1449"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sz w:val="20"/>
                <w:szCs w:val="20"/>
                <w:lang w:eastAsia="ru-RU"/>
              </w:rPr>
            </w:pPr>
            <w:r w:rsidRPr="00842964">
              <w:rPr>
                <w:rFonts w:ascii="Times New Roman" w:hAnsi="Times New Roman" w:cs="Times New Roman"/>
                <w:sz w:val="20"/>
                <w:szCs w:val="20"/>
                <w:lang w:eastAsia="ru-RU"/>
              </w:rPr>
              <w:t>% к предыдущему году</w:t>
            </w:r>
            <w:r w:rsidRPr="00842964">
              <w:rPr>
                <w:rFonts w:ascii="Times New Roman" w:hAnsi="Times New Roman" w:cs="Times New Roman"/>
                <w:sz w:val="20"/>
                <w:szCs w:val="20"/>
                <w:lang w:eastAsia="ru-RU"/>
              </w:rPr>
              <w:br/>
              <w:t>в сопоставимых ценах</w:t>
            </w:r>
          </w:p>
        </w:tc>
        <w:tc>
          <w:tcPr>
            <w:tcW w:w="1023"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sz w:val="20"/>
                <w:szCs w:val="20"/>
                <w:lang w:eastAsia="ru-RU"/>
              </w:rPr>
            </w:pPr>
            <w:r w:rsidRPr="00842964">
              <w:rPr>
                <w:rFonts w:ascii="Times New Roman" w:hAnsi="Times New Roman" w:cs="Times New Roman"/>
                <w:sz w:val="20"/>
                <w:szCs w:val="20"/>
                <w:lang w:eastAsia="ru-RU"/>
              </w:rPr>
              <w:t>119,1</w:t>
            </w:r>
          </w:p>
        </w:tc>
        <w:tc>
          <w:tcPr>
            <w:tcW w:w="1007"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color w:val="000000"/>
                <w:sz w:val="20"/>
                <w:szCs w:val="20"/>
                <w:lang w:eastAsia="ru-RU"/>
              </w:rPr>
            </w:pPr>
            <w:r w:rsidRPr="00842964">
              <w:rPr>
                <w:rFonts w:ascii="Times New Roman" w:hAnsi="Times New Roman" w:cs="Times New Roman"/>
                <w:color w:val="000000"/>
                <w:sz w:val="20"/>
                <w:szCs w:val="20"/>
                <w:lang w:eastAsia="ru-RU"/>
              </w:rPr>
              <w:t>96,5</w:t>
            </w:r>
          </w:p>
        </w:tc>
        <w:tc>
          <w:tcPr>
            <w:tcW w:w="1048"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sz w:val="20"/>
                <w:szCs w:val="20"/>
                <w:lang w:eastAsia="ru-RU"/>
              </w:rPr>
            </w:pPr>
            <w:r w:rsidRPr="00842964">
              <w:rPr>
                <w:rFonts w:ascii="Times New Roman" w:hAnsi="Times New Roman" w:cs="Times New Roman"/>
                <w:sz w:val="20"/>
                <w:szCs w:val="20"/>
                <w:lang w:eastAsia="ru-RU"/>
              </w:rPr>
              <w:t>100,1</w:t>
            </w:r>
          </w:p>
        </w:tc>
        <w:tc>
          <w:tcPr>
            <w:tcW w:w="1175"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sz w:val="20"/>
                <w:szCs w:val="20"/>
                <w:lang w:eastAsia="ru-RU"/>
              </w:rPr>
            </w:pPr>
            <w:r w:rsidRPr="00842964">
              <w:rPr>
                <w:rFonts w:ascii="Times New Roman" w:hAnsi="Times New Roman" w:cs="Times New Roman"/>
                <w:sz w:val="20"/>
                <w:szCs w:val="20"/>
                <w:lang w:eastAsia="ru-RU"/>
              </w:rPr>
              <w:t>101,0</w:t>
            </w:r>
          </w:p>
        </w:tc>
        <w:tc>
          <w:tcPr>
            <w:tcW w:w="1274"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sz w:val="20"/>
                <w:szCs w:val="20"/>
                <w:lang w:eastAsia="ru-RU"/>
              </w:rPr>
            </w:pPr>
            <w:r w:rsidRPr="00842964">
              <w:rPr>
                <w:rFonts w:ascii="Times New Roman" w:hAnsi="Times New Roman" w:cs="Times New Roman"/>
                <w:sz w:val="20"/>
                <w:szCs w:val="20"/>
                <w:lang w:eastAsia="ru-RU"/>
              </w:rPr>
              <w:t>101,4</w:t>
            </w:r>
          </w:p>
        </w:tc>
        <w:tc>
          <w:tcPr>
            <w:tcW w:w="1136"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sz w:val="20"/>
                <w:szCs w:val="20"/>
                <w:lang w:eastAsia="ru-RU"/>
              </w:rPr>
            </w:pPr>
            <w:r w:rsidRPr="00842964">
              <w:rPr>
                <w:rFonts w:ascii="Times New Roman" w:hAnsi="Times New Roman" w:cs="Times New Roman"/>
                <w:sz w:val="20"/>
                <w:szCs w:val="20"/>
                <w:lang w:eastAsia="ru-RU"/>
              </w:rPr>
              <w:t>101,4</w:t>
            </w:r>
          </w:p>
        </w:tc>
        <w:tc>
          <w:tcPr>
            <w:tcW w:w="1313"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sz w:val="20"/>
                <w:szCs w:val="20"/>
                <w:lang w:eastAsia="ru-RU"/>
              </w:rPr>
            </w:pPr>
            <w:r w:rsidRPr="00842964">
              <w:rPr>
                <w:rFonts w:ascii="Times New Roman" w:hAnsi="Times New Roman" w:cs="Times New Roman"/>
                <w:sz w:val="20"/>
                <w:szCs w:val="20"/>
                <w:lang w:eastAsia="ru-RU"/>
              </w:rPr>
              <w:t>101,6</w:t>
            </w:r>
          </w:p>
        </w:tc>
        <w:tc>
          <w:tcPr>
            <w:tcW w:w="1380"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sz w:val="20"/>
                <w:szCs w:val="20"/>
                <w:lang w:eastAsia="ru-RU"/>
              </w:rPr>
            </w:pPr>
            <w:r w:rsidRPr="00842964">
              <w:rPr>
                <w:rFonts w:ascii="Times New Roman" w:hAnsi="Times New Roman" w:cs="Times New Roman"/>
                <w:sz w:val="20"/>
                <w:szCs w:val="20"/>
                <w:lang w:eastAsia="ru-RU"/>
              </w:rPr>
              <w:t>100,5</w:t>
            </w:r>
          </w:p>
        </w:tc>
        <w:tc>
          <w:tcPr>
            <w:tcW w:w="1069"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sz w:val="20"/>
                <w:szCs w:val="20"/>
                <w:lang w:eastAsia="ru-RU"/>
              </w:rPr>
            </w:pPr>
            <w:r w:rsidRPr="00842964">
              <w:rPr>
                <w:rFonts w:ascii="Times New Roman" w:hAnsi="Times New Roman" w:cs="Times New Roman"/>
                <w:sz w:val="20"/>
                <w:szCs w:val="20"/>
                <w:lang w:eastAsia="ru-RU"/>
              </w:rPr>
              <w:t>100,5</w:t>
            </w:r>
          </w:p>
        </w:tc>
      </w:tr>
      <w:tr w:rsidR="00842964" w:rsidRPr="00842964" w:rsidTr="00842964">
        <w:trPr>
          <w:trHeight w:val="315"/>
        </w:trPr>
        <w:tc>
          <w:tcPr>
            <w:tcW w:w="441" w:type="dxa"/>
            <w:tcBorders>
              <w:top w:val="nil"/>
              <w:left w:val="single" w:sz="4" w:space="0" w:color="auto"/>
              <w:bottom w:val="single" w:sz="4" w:space="0" w:color="auto"/>
              <w:right w:val="single" w:sz="4" w:space="0" w:color="auto"/>
            </w:tcBorders>
            <w:shd w:val="clear" w:color="auto" w:fill="auto"/>
            <w:noWrap/>
            <w:vAlign w:val="center"/>
            <w:hideMark/>
          </w:tcPr>
          <w:p w:rsidR="00842964" w:rsidRPr="00842964" w:rsidRDefault="00842964" w:rsidP="00842964">
            <w:pPr>
              <w:widowControl/>
              <w:suppressAutoHyphens w:val="0"/>
              <w:autoSpaceDE/>
              <w:jc w:val="center"/>
              <w:rPr>
                <w:rFonts w:ascii="Times New Roman" w:hAnsi="Times New Roman" w:cs="Times New Roman"/>
                <w:sz w:val="20"/>
                <w:szCs w:val="20"/>
                <w:lang w:eastAsia="ru-RU"/>
              </w:rPr>
            </w:pPr>
            <w:r w:rsidRPr="00842964">
              <w:rPr>
                <w:rFonts w:ascii="Times New Roman" w:hAnsi="Times New Roman" w:cs="Times New Roman"/>
                <w:sz w:val="20"/>
                <w:szCs w:val="20"/>
                <w:lang w:eastAsia="ru-RU"/>
              </w:rPr>
              <w:t> </w:t>
            </w:r>
          </w:p>
        </w:tc>
        <w:tc>
          <w:tcPr>
            <w:tcW w:w="2074"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rPr>
                <w:rFonts w:ascii="Times New Roman" w:hAnsi="Times New Roman" w:cs="Times New Roman"/>
                <w:sz w:val="20"/>
                <w:szCs w:val="20"/>
                <w:lang w:eastAsia="ru-RU"/>
              </w:rPr>
            </w:pPr>
            <w:r w:rsidRPr="00842964">
              <w:rPr>
                <w:rFonts w:ascii="Times New Roman" w:hAnsi="Times New Roman" w:cs="Times New Roman"/>
                <w:sz w:val="20"/>
                <w:szCs w:val="20"/>
                <w:lang w:eastAsia="ru-RU"/>
              </w:rPr>
              <w:t>Продукция животноводства</w:t>
            </w:r>
          </w:p>
        </w:tc>
        <w:tc>
          <w:tcPr>
            <w:tcW w:w="1449"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sz w:val="20"/>
                <w:szCs w:val="20"/>
                <w:lang w:eastAsia="ru-RU"/>
              </w:rPr>
            </w:pPr>
            <w:r w:rsidRPr="00842964">
              <w:rPr>
                <w:rFonts w:ascii="Times New Roman" w:hAnsi="Times New Roman" w:cs="Times New Roman"/>
                <w:sz w:val="20"/>
                <w:szCs w:val="20"/>
                <w:lang w:eastAsia="ru-RU"/>
              </w:rPr>
              <w:t>млн руб.</w:t>
            </w:r>
          </w:p>
        </w:tc>
        <w:tc>
          <w:tcPr>
            <w:tcW w:w="1023"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sz w:val="20"/>
                <w:szCs w:val="20"/>
                <w:lang w:eastAsia="ru-RU"/>
              </w:rPr>
            </w:pPr>
            <w:r w:rsidRPr="00842964">
              <w:rPr>
                <w:rFonts w:ascii="Times New Roman" w:hAnsi="Times New Roman" w:cs="Times New Roman"/>
                <w:sz w:val="20"/>
                <w:szCs w:val="20"/>
                <w:lang w:eastAsia="ru-RU"/>
              </w:rPr>
              <w:t>1 476,8</w:t>
            </w:r>
          </w:p>
        </w:tc>
        <w:tc>
          <w:tcPr>
            <w:tcW w:w="1007"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color w:val="000000"/>
                <w:sz w:val="20"/>
                <w:szCs w:val="20"/>
                <w:lang w:eastAsia="ru-RU"/>
              </w:rPr>
            </w:pPr>
            <w:r w:rsidRPr="00842964">
              <w:rPr>
                <w:rFonts w:ascii="Times New Roman" w:hAnsi="Times New Roman" w:cs="Times New Roman"/>
                <w:color w:val="000000"/>
                <w:sz w:val="20"/>
                <w:szCs w:val="20"/>
                <w:lang w:eastAsia="ru-RU"/>
              </w:rPr>
              <w:t>1681,2</w:t>
            </w:r>
          </w:p>
        </w:tc>
        <w:tc>
          <w:tcPr>
            <w:tcW w:w="1048"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sz w:val="20"/>
                <w:szCs w:val="20"/>
                <w:lang w:eastAsia="ru-RU"/>
              </w:rPr>
            </w:pPr>
            <w:r w:rsidRPr="00842964">
              <w:rPr>
                <w:rFonts w:ascii="Times New Roman" w:hAnsi="Times New Roman" w:cs="Times New Roman"/>
                <w:sz w:val="20"/>
                <w:szCs w:val="20"/>
                <w:lang w:eastAsia="ru-RU"/>
              </w:rPr>
              <w:t>1 524,5</w:t>
            </w:r>
          </w:p>
        </w:tc>
        <w:tc>
          <w:tcPr>
            <w:tcW w:w="1175"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sz w:val="20"/>
                <w:szCs w:val="20"/>
                <w:lang w:eastAsia="ru-RU"/>
              </w:rPr>
            </w:pPr>
            <w:r w:rsidRPr="00842964">
              <w:rPr>
                <w:rFonts w:ascii="Times New Roman" w:hAnsi="Times New Roman" w:cs="Times New Roman"/>
                <w:sz w:val="20"/>
                <w:szCs w:val="20"/>
                <w:lang w:eastAsia="ru-RU"/>
              </w:rPr>
              <w:t>1 529,6</w:t>
            </w:r>
          </w:p>
        </w:tc>
        <w:tc>
          <w:tcPr>
            <w:tcW w:w="1274"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sz w:val="20"/>
                <w:szCs w:val="20"/>
                <w:lang w:eastAsia="ru-RU"/>
              </w:rPr>
            </w:pPr>
            <w:r w:rsidRPr="00842964">
              <w:rPr>
                <w:rFonts w:ascii="Times New Roman" w:hAnsi="Times New Roman" w:cs="Times New Roman"/>
                <w:sz w:val="20"/>
                <w:szCs w:val="20"/>
                <w:lang w:eastAsia="ru-RU"/>
              </w:rPr>
              <w:t>1 532,8</w:t>
            </w:r>
          </w:p>
        </w:tc>
        <w:tc>
          <w:tcPr>
            <w:tcW w:w="1136"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sz w:val="20"/>
                <w:szCs w:val="20"/>
                <w:lang w:eastAsia="ru-RU"/>
              </w:rPr>
            </w:pPr>
            <w:r w:rsidRPr="00842964">
              <w:rPr>
                <w:rFonts w:ascii="Times New Roman" w:hAnsi="Times New Roman" w:cs="Times New Roman"/>
                <w:sz w:val="20"/>
                <w:szCs w:val="20"/>
                <w:lang w:eastAsia="ru-RU"/>
              </w:rPr>
              <w:t>1 600,2</w:t>
            </w:r>
          </w:p>
        </w:tc>
        <w:tc>
          <w:tcPr>
            <w:tcW w:w="1313"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sz w:val="20"/>
                <w:szCs w:val="20"/>
                <w:lang w:eastAsia="ru-RU"/>
              </w:rPr>
            </w:pPr>
            <w:r w:rsidRPr="00842964">
              <w:rPr>
                <w:rFonts w:ascii="Times New Roman" w:hAnsi="Times New Roman" w:cs="Times New Roman"/>
                <w:sz w:val="20"/>
                <w:szCs w:val="20"/>
                <w:lang w:eastAsia="ru-RU"/>
              </w:rPr>
              <w:t>1 626,0</w:t>
            </w:r>
          </w:p>
        </w:tc>
        <w:tc>
          <w:tcPr>
            <w:tcW w:w="1380"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sz w:val="20"/>
                <w:szCs w:val="20"/>
                <w:lang w:eastAsia="ru-RU"/>
              </w:rPr>
            </w:pPr>
            <w:r w:rsidRPr="00842964">
              <w:rPr>
                <w:rFonts w:ascii="Times New Roman" w:hAnsi="Times New Roman" w:cs="Times New Roman"/>
                <w:sz w:val="20"/>
                <w:szCs w:val="20"/>
                <w:lang w:eastAsia="ru-RU"/>
              </w:rPr>
              <w:t>1 640,5</w:t>
            </w:r>
          </w:p>
        </w:tc>
        <w:tc>
          <w:tcPr>
            <w:tcW w:w="1069"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sz w:val="20"/>
                <w:szCs w:val="20"/>
                <w:lang w:eastAsia="ru-RU"/>
              </w:rPr>
            </w:pPr>
            <w:r w:rsidRPr="00842964">
              <w:rPr>
                <w:rFonts w:ascii="Times New Roman" w:hAnsi="Times New Roman" w:cs="Times New Roman"/>
                <w:sz w:val="20"/>
                <w:szCs w:val="20"/>
                <w:lang w:eastAsia="ru-RU"/>
              </w:rPr>
              <w:t>1 673,6</w:t>
            </w:r>
          </w:p>
        </w:tc>
      </w:tr>
      <w:tr w:rsidR="00842964" w:rsidRPr="00842964" w:rsidTr="00842964">
        <w:trPr>
          <w:trHeight w:val="1575"/>
        </w:trPr>
        <w:tc>
          <w:tcPr>
            <w:tcW w:w="441" w:type="dxa"/>
            <w:tcBorders>
              <w:top w:val="nil"/>
              <w:left w:val="single" w:sz="4" w:space="0" w:color="auto"/>
              <w:bottom w:val="single" w:sz="4" w:space="0" w:color="auto"/>
              <w:right w:val="single" w:sz="4" w:space="0" w:color="auto"/>
            </w:tcBorders>
            <w:shd w:val="clear" w:color="auto" w:fill="auto"/>
            <w:noWrap/>
            <w:vAlign w:val="center"/>
            <w:hideMark/>
          </w:tcPr>
          <w:p w:rsidR="00842964" w:rsidRPr="00842964" w:rsidRDefault="00842964" w:rsidP="00842964">
            <w:pPr>
              <w:widowControl/>
              <w:suppressAutoHyphens w:val="0"/>
              <w:autoSpaceDE/>
              <w:jc w:val="center"/>
              <w:rPr>
                <w:rFonts w:ascii="Times New Roman" w:hAnsi="Times New Roman" w:cs="Times New Roman"/>
                <w:sz w:val="20"/>
                <w:szCs w:val="20"/>
                <w:lang w:eastAsia="ru-RU"/>
              </w:rPr>
            </w:pPr>
            <w:r w:rsidRPr="00842964">
              <w:rPr>
                <w:rFonts w:ascii="Times New Roman" w:hAnsi="Times New Roman" w:cs="Times New Roman"/>
                <w:sz w:val="20"/>
                <w:szCs w:val="20"/>
                <w:lang w:eastAsia="ru-RU"/>
              </w:rPr>
              <w:t> </w:t>
            </w:r>
          </w:p>
        </w:tc>
        <w:tc>
          <w:tcPr>
            <w:tcW w:w="2074"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rPr>
                <w:rFonts w:ascii="Times New Roman" w:hAnsi="Times New Roman" w:cs="Times New Roman"/>
                <w:sz w:val="20"/>
                <w:szCs w:val="20"/>
                <w:lang w:eastAsia="ru-RU"/>
              </w:rPr>
            </w:pPr>
            <w:r w:rsidRPr="00842964">
              <w:rPr>
                <w:rFonts w:ascii="Times New Roman" w:hAnsi="Times New Roman" w:cs="Times New Roman"/>
                <w:sz w:val="20"/>
                <w:szCs w:val="20"/>
                <w:lang w:eastAsia="ru-RU"/>
              </w:rPr>
              <w:t>Индекс производства продукции животноводства</w:t>
            </w:r>
          </w:p>
        </w:tc>
        <w:tc>
          <w:tcPr>
            <w:tcW w:w="1449"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sz w:val="20"/>
                <w:szCs w:val="20"/>
                <w:lang w:eastAsia="ru-RU"/>
              </w:rPr>
            </w:pPr>
            <w:r w:rsidRPr="00842964">
              <w:rPr>
                <w:rFonts w:ascii="Times New Roman" w:hAnsi="Times New Roman" w:cs="Times New Roman"/>
                <w:sz w:val="20"/>
                <w:szCs w:val="20"/>
                <w:lang w:eastAsia="ru-RU"/>
              </w:rPr>
              <w:t>% к предыдущему году</w:t>
            </w:r>
            <w:r w:rsidRPr="00842964">
              <w:rPr>
                <w:rFonts w:ascii="Times New Roman" w:hAnsi="Times New Roman" w:cs="Times New Roman"/>
                <w:sz w:val="20"/>
                <w:szCs w:val="20"/>
                <w:lang w:eastAsia="ru-RU"/>
              </w:rPr>
              <w:br/>
              <w:t>в сопоставимых ценах</w:t>
            </w:r>
          </w:p>
        </w:tc>
        <w:tc>
          <w:tcPr>
            <w:tcW w:w="1023"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sz w:val="20"/>
                <w:szCs w:val="20"/>
                <w:lang w:eastAsia="ru-RU"/>
              </w:rPr>
            </w:pPr>
            <w:r w:rsidRPr="00842964">
              <w:rPr>
                <w:rFonts w:ascii="Times New Roman" w:hAnsi="Times New Roman" w:cs="Times New Roman"/>
                <w:sz w:val="20"/>
                <w:szCs w:val="20"/>
                <w:lang w:eastAsia="ru-RU"/>
              </w:rPr>
              <w:t>98,7</w:t>
            </w:r>
          </w:p>
        </w:tc>
        <w:tc>
          <w:tcPr>
            <w:tcW w:w="1007"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color w:val="000000"/>
                <w:sz w:val="20"/>
                <w:szCs w:val="20"/>
                <w:lang w:eastAsia="ru-RU"/>
              </w:rPr>
            </w:pPr>
            <w:r w:rsidRPr="00842964">
              <w:rPr>
                <w:rFonts w:ascii="Times New Roman" w:hAnsi="Times New Roman" w:cs="Times New Roman"/>
                <w:color w:val="000000"/>
                <w:sz w:val="20"/>
                <w:szCs w:val="20"/>
                <w:lang w:eastAsia="ru-RU"/>
              </w:rPr>
              <w:t>108,4</w:t>
            </w:r>
          </w:p>
        </w:tc>
        <w:tc>
          <w:tcPr>
            <w:tcW w:w="1048"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sz w:val="20"/>
                <w:szCs w:val="20"/>
                <w:lang w:eastAsia="ru-RU"/>
              </w:rPr>
            </w:pPr>
            <w:r w:rsidRPr="00842964">
              <w:rPr>
                <w:rFonts w:ascii="Times New Roman" w:hAnsi="Times New Roman" w:cs="Times New Roman"/>
                <w:sz w:val="20"/>
                <w:szCs w:val="20"/>
                <w:lang w:eastAsia="ru-RU"/>
              </w:rPr>
              <w:t>89,8</w:t>
            </w:r>
          </w:p>
        </w:tc>
        <w:tc>
          <w:tcPr>
            <w:tcW w:w="1175"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sz w:val="20"/>
                <w:szCs w:val="20"/>
                <w:lang w:eastAsia="ru-RU"/>
              </w:rPr>
            </w:pPr>
            <w:r w:rsidRPr="00842964">
              <w:rPr>
                <w:rFonts w:ascii="Times New Roman" w:hAnsi="Times New Roman" w:cs="Times New Roman"/>
                <w:sz w:val="20"/>
                <w:szCs w:val="20"/>
                <w:lang w:eastAsia="ru-RU"/>
              </w:rPr>
              <w:t>99,3</w:t>
            </w:r>
          </w:p>
        </w:tc>
        <w:tc>
          <w:tcPr>
            <w:tcW w:w="1274"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sz w:val="20"/>
                <w:szCs w:val="20"/>
                <w:lang w:eastAsia="ru-RU"/>
              </w:rPr>
            </w:pPr>
            <w:r w:rsidRPr="00842964">
              <w:rPr>
                <w:rFonts w:ascii="Times New Roman" w:hAnsi="Times New Roman" w:cs="Times New Roman"/>
                <w:sz w:val="20"/>
                <w:szCs w:val="20"/>
                <w:lang w:eastAsia="ru-RU"/>
              </w:rPr>
              <w:t>99,6</w:t>
            </w:r>
          </w:p>
        </w:tc>
        <w:tc>
          <w:tcPr>
            <w:tcW w:w="1136"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sz w:val="20"/>
                <w:szCs w:val="20"/>
                <w:lang w:eastAsia="ru-RU"/>
              </w:rPr>
            </w:pPr>
            <w:r w:rsidRPr="00842964">
              <w:rPr>
                <w:rFonts w:ascii="Times New Roman" w:hAnsi="Times New Roman" w:cs="Times New Roman"/>
                <w:sz w:val="20"/>
                <w:szCs w:val="20"/>
                <w:lang w:eastAsia="ru-RU"/>
              </w:rPr>
              <w:t>101,6</w:t>
            </w:r>
          </w:p>
        </w:tc>
        <w:tc>
          <w:tcPr>
            <w:tcW w:w="1313"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sz w:val="20"/>
                <w:szCs w:val="20"/>
                <w:lang w:eastAsia="ru-RU"/>
              </w:rPr>
            </w:pPr>
            <w:r w:rsidRPr="00842964">
              <w:rPr>
                <w:rFonts w:ascii="Times New Roman" w:hAnsi="Times New Roman" w:cs="Times New Roman"/>
                <w:sz w:val="20"/>
                <w:szCs w:val="20"/>
                <w:lang w:eastAsia="ru-RU"/>
              </w:rPr>
              <w:t>103,0</w:t>
            </w:r>
          </w:p>
        </w:tc>
        <w:tc>
          <w:tcPr>
            <w:tcW w:w="1380"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sz w:val="20"/>
                <w:szCs w:val="20"/>
                <w:lang w:eastAsia="ru-RU"/>
              </w:rPr>
            </w:pPr>
            <w:r w:rsidRPr="00842964">
              <w:rPr>
                <w:rFonts w:ascii="Times New Roman" w:hAnsi="Times New Roman" w:cs="Times New Roman"/>
                <w:sz w:val="20"/>
                <w:szCs w:val="20"/>
                <w:lang w:eastAsia="ru-RU"/>
              </w:rPr>
              <w:t>100,5</w:t>
            </w:r>
          </w:p>
        </w:tc>
        <w:tc>
          <w:tcPr>
            <w:tcW w:w="1069"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sz w:val="20"/>
                <w:szCs w:val="20"/>
                <w:lang w:eastAsia="ru-RU"/>
              </w:rPr>
            </w:pPr>
            <w:r w:rsidRPr="00842964">
              <w:rPr>
                <w:rFonts w:ascii="Times New Roman" w:hAnsi="Times New Roman" w:cs="Times New Roman"/>
                <w:sz w:val="20"/>
                <w:szCs w:val="20"/>
                <w:lang w:eastAsia="ru-RU"/>
              </w:rPr>
              <w:t>100,9</w:t>
            </w:r>
          </w:p>
        </w:tc>
      </w:tr>
      <w:tr w:rsidR="00842964" w:rsidRPr="00842964" w:rsidTr="00842964">
        <w:trPr>
          <w:trHeight w:val="315"/>
        </w:trPr>
        <w:tc>
          <w:tcPr>
            <w:tcW w:w="441" w:type="dxa"/>
            <w:tcBorders>
              <w:top w:val="nil"/>
              <w:left w:val="single" w:sz="4" w:space="0" w:color="auto"/>
              <w:bottom w:val="single" w:sz="4" w:space="0" w:color="auto"/>
              <w:right w:val="single" w:sz="4" w:space="0" w:color="auto"/>
            </w:tcBorders>
            <w:shd w:val="clear" w:color="auto" w:fill="auto"/>
            <w:noWrap/>
            <w:vAlign w:val="center"/>
            <w:hideMark/>
          </w:tcPr>
          <w:p w:rsidR="00842964" w:rsidRPr="00842964" w:rsidRDefault="00842964" w:rsidP="00842964">
            <w:pPr>
              <w:widowControl/>
              <w:suppressAutoHyphens w:val="0"/>
              <w:autoSpaceDE/>
              <w:jc w:val="center"/>
              <w:rPr>
                <w:rFonts w:ascii="Times New Roman" w:hAnsi="Times New Roman" w:cs="Times New Roman"/>
                <w:sz w:val="20"/>
                <w:szCs w:val="20"/>
                <w:lang w:eastAsia="ru-RU"/>
              </w:rPr>
            </w:pPr>
            <w:r w:rsidRPr="00842964">
              <w:rPr>
                <w:rFonts w:ascii="Times New Roman" w:hAnsi="Times New Roman" w:cs="Times New Roman"/>
                <w:sz w:val="20"/>
                <w:szCs w:val="20"/>
                <w:lang w:eastAsia="ru-RU"/>
              </w:rPr>
              <w:t>4.</w:t>
            </w:r>
          </w:p>
        </w:tc>
        <w:tc>
          <w:tcPr>
            <w:tcW w:w="2074"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rPr>
                <w:rFonts w:ascii="Times New Roman" w:hAnsi="Times New Roman" w:cs="Times New Roman"/>
                <w:b/>
                <w:bCs/>
                <w:sz w:val="20"/>
                <w:szCs w:val="20"/>
                <w:lang w:eastAsia="ru-RU"/>
              </w:rPr>
            </w:pPr>
            <w:r w:rsidRPr="00842964">
              <w:rPr>
                <w:rFonts w:ascii="Times New Roman" w:hAnsi="Times New Roman" w:cs="Times New Roman"/>
                <w:b/>
                <w:bCs/>
                <w:sz w:val="20"/>
                <w:szCs w:val="20"/>
                <w:lang w:eastAsia="ru-RU"/>
              </w:rPr>
              <w:t>Строительство</w:t>
            </w:r>
          </w:p>
        </w:tc>
        <w:tc>
          <w:tcPr>
            <w:tcW w:w="1449"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sz w:val="20"/>
                <w:szCs w:val="20"/>
                <w:lang w:eastAsia="ru-RU"/>
              </w:rPr>
            </w:pPr>
            <w:r w:rsidRPr="00842964">
              <w:rPr>
                <w:rFonts w:ascii="Times New Roman" w:hAnsi="Times New Roman" w:cs="Times New Roman"/>
                <w:sz w:val="20"/>
                <w:szCs w:val="20"/>
                <w:lang w:eastAsia="ru-RU"/>
              </w:rPr>
              <w:t> </w:t>
            </w:r>
          </w:p>
        </w:tc>
        <w:tc>
          <w:tcPr>
            <w:tcW w:w="1023"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color w:val="FF0000"/>
                <w:sz w:val="20"/>
                <w:szCs w:val="20"/>
                <w:lang w:eastAsia="ru-RU"/>
              </w:rPr>
            </w:pPr>
            <w:r w:rsidRPr="00842964">
              <w:rPr>
                <w:rFonts w:ascii="Times New Roman" w:hAnsi="Times New Roman" w:cs="Times New Roman"/>
                <w:color w:val="FF0000"/>
                <w:sz w:val="20"/>
                <w:szCs w:val="20"/>
                <w:lang w:eastAsia="ru-RU"/>
              </w:rPr>
              <w:t> </w:t>
            </w:r>
          </w:p>
        </w:tc>
        <w:tc>
          <w:tcPr>
            <w:tcW w:w="1007"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color w:val="FF0000"/>
                <w:sz w:val="20"/>
                <w:szCs w:val="20"/>
                <w:lang w:eastAsia="ru-RU"/>
              </w:rPr>
            </w:pPr>
            <w:r w:rsidRPr="00842964">
              <w:rPr>
                <w:rFonts w:ascii="Times New Roman" w:hAnsi="Times New Roman" w:cs="Times New Roman"/>
                <w:color w:val="FF0000"/>
                <w:sz w:val="20"/>
                <w:szCs w:val="20"/>
                <w:lang w:eastAsia="ru-RU"/>
              </w:rPr>
              <w:t> </w:t>
            </w:r>
          </w:p>
        </w:tc>
        <w:tc>
          <w:tcPr>
            <w:tcW w:w="1048"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color w:val="FF0000"/>
                <w:sz w:val="20"/>
                <w:szCs w:val="20"/>
                <w:lang w:eastAsia="ru-RU"/>
              </w:rPr>
            </w:pPr>
            <w:r w:rsidRPr="00842964">
              <w:rPr>
                <w:rFonts w:ascii="Times New Roman" w:hAnsi="Times New Roman" w:cs="Times New Roman"/>
                <w:color w:val="FF0000"/>
                <w:sz w:val="20"/>
                <w:szCs w:val="20"/>
                <w:lang w:eastAsia="ru-RU"/>
              </w:rPr>
              <w:t> </w:t>
            </w:r>
          </w:p>
        </w:tc>
        <w:tc>
          <w:tcPr>
            <w:tcW w:w="1175"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color w:val="FF0000"/>
                <w:sz w:val="20"/>
                <w:szCs w:val="20"/>
                <w:lang w:eastAsia="ru-RU"/>
              </w:rPr>
            </w:pPr>
            <w:r w:rsidRPr="00842964">
              <w:rPr>
                <w:rFonts w:ascii="Times New Roman" w:hAnsi="Times New Roman" w:cs="Times New Roman"/>
                <w:color w:val="FF0000"/>
                <w:sz w:val="20"/>
                <w:szCs w:val="20"/>
                <w:lang w:eastAsia="ru-RU"/>
              </w:rPr>
              <w:t> </w:t>
            </w:r>
          </w:p>
        </w:tc>
        <w:tc>
          <w:tcPr>
            <w:tcW w:w="1274"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color w:val="FF0000"/>
                <w:sz w:val="20"/>
                <w:szCs w:val="20"/>
                <w:lang w:eastAsia="ru-RU"/>
              </w:rPr>
            </w:pPr>
            <w:r w:rsidRPr="00842964">
              <w:rPr>
                <w:rFonts w:ascii="Times New Roman" w:hAnsi="Times New Roman" w:cs="Times New Roman"/>
                <w:color w:val="FF0000"/>
                <w:sz w:val="20"/>
                <w:szCs w:val="20"/>
                <w:lang w:eastAsia="ru-RU"/>
              </w:rPr>
              <w:t> </w:t>
            </w:r>
          </w:p>
        </w:tc>
        <w:tc>
          <w:tcPr>
            <w:tcW w:w="1136"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color w:val="FF0000"/>
                <w:sz w:val="20"/>
                <w:szCs w:val="20"/>
                <w:lang w:eastAsia="ru-RU"/>
              </w:rPr>
            </w:pPr>
            <w:r w:rsidRPr="00842964">
              <w:rPr>
                <w:rFonts w:ascii="Times New Roman" w:hAnsi="Times New Roman" w:cs="Times New Roman"/>
                <w:color w:val="FF0000"/>
                <w:sz w:val="20"/>
                <w:szCs w:val="20"/>
                <w:lang w:eastAsia="ru-RU"/>
              </w:rPr>
              <w:t> </w:t>
            </w:r>
          </w:p>
        </w:tc>
        <w:tc>
          <w:tcPr>
            <w:tcW w:w="1313"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color w:val="FF0000"/>
                <w:sz w:val="20"/>
                <w:szCs w:val="20"/>
                <w:lang w:eastAsia="ru-RU"/>
              </w:rPr>
            </w:pPr>
            <w:r w:rsidRPr="00842964">
              <w:rPr>
                <w:rFonts w:ascii="Times New Roman" w:hAnsi="Times New Roman" w:cs="Times New Roman"/>
                <w:color w:val="FF0000"/>
                <w:sz w:val="20"/>
                <w:szCs w:val="20"/>
                <w:lang w:eastAsia="ru-RU"/>
              </w:rPr>
              <w:t> </w:t>
            </w:r>
          </w:p>
        </w:tc>
        <w:tc>
          <w:tcPr>
            <w:tcW w:w="1380"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color w:val="FF0000"/>
                <w:sz w:val="20"/>
                <w:szCs w:val="20"/>
                <w:lang w:eastAsia="ru-RU"/>
              </w:rPr>
            </w:pPr>
            <w:r w:rsidRPr="00842964">
              <w:rPr>
                <w:rFonts w:ascii="Times New Roman" w:hAnsi="Times New Roman" w:cs="Times New Roman"/>
                <w:color w:val="FF0000"/>
                <w:sz w:val="20"/>
                <w:szCs w:val="20"/>
                <w:lang w:eastAsia="ru-RU"/>
              </w:rPr>
              <w:t> </w:t>
            </w:r>
          </w:p>
        </w:tc>
        <w:tc>
          <w:tcPr>
            <w:tcW w:w="1069"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color w:val="FF0000"/>
                <w:sz w:val="20"/>
                <w:szCs w:val="20"/>
                <w:lang w:eastAsia="ru-RU"/>
              </w:rPr>
            </w:pPr>
            <w:r w:rsidRPr="00842964">
              <w:rPr>
                <w:rFonts w:ascii="Times New Roman" w:hAnsi="Times New Roman" w:cs="Times New Roman"/>
                <w:color w:val="FF0000"/>
                <w:sz w:val="20"/>
                <w:szCs w:val="20"/>
                <w:lang w:eastAsia="ru-RU"/>
              </w:rPr>
              <w:t> </w:t>
            </w:r>
          </w:p>
        </w:tc>
      </w:tr>
      <w:tr w:rsidR="00842964" w:rsidRPr="00842964" w:rsidTr="00842964">
        <w:trPr>
          <w:trHeight w:val="945"/>
        </w:trPr>
        <w:tc>
          <w:tcPr>
            <w:tcW w:w="441" w:type="dxa"/>
            <w:tcBorders>
              <w:top w:val="nil"/>
              <w:left w:val="single" w:sz="4" w:space="0" w:color="auto"/>
              <w:bottom w:val="single" w:sz="4" w:space="0" w:color="auto"/>
              <w:right w:val="single" w:sz="4" w:space="0" w:color="auto"/>
            </w:tcBorders>
            <w:shd w:val="clear" w:color="auto" w:fill="auto"/>
            <w:noWrap/>
            <w:vAlign w:val="center"/>
            <w:hideMark/>
          </w:tcPr>
          <w:p w:rsidR="00842964" w:rsidRPr="00842964" w:rsidRDefault="00842964" w:rsidP="00842964">
            <w:pPr>
              <w:widowControl/>
              <w:suppressAutoHyphens w:val="0"/>
              <w:autoSpaceDE/>
              <w:jc w:val="center"/>
              <w:rPr>
                <w:rFonts w:ascii="Times New Roman" w:hAnsi="Times New Roman" w:cs="Times New Roman"/>
                <w:sz w:val="20"/>
                <w:szCs w:val="20"/>
                <w:lang w:eastAsia="ru-RU"/>
              </w:rPr>
            </w:pPr>
            <w:r w:rsidRPr="00842964">
              <w:rPr>
                <w:rFonts w:ascii="Times New Roman" w:hAnsi="Times New Roman" w:cs="Times New Roman"/>
                <w:sz w:val="20"/>
                <w:szCs w:val="20"/>
                <w:lang w:eastAsia="ru-RU"/>
              </w:rPr>
              <w:t> </w:t>
            </w:r>
          </w:p>
        </w:tc>
        <w:tc>
          <w:tcPr>
            <w:tcW w:w="2074"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rPr>
                <w:rFonts w:ascii="Times New Roman" w:hAnsi="Times New Roman" w:cs="Times New Roman"/>
                <w:sz w:val="20"/>
                <w:szCs w:val="20"/>
                <w:lang w:eastAsia="ru-RU"/>
              </w:rPr>
            </w:pPr>
            <w:r w:rsidRPr="00842964">
              <w:rPr>
                <w:rFonts w:ascii="Times New Roman" w:hAnsi="Times New Roman" w:cs="Times New Roman"/>
                <w:sz w:val="20"/>
                <w:szCs w:val="20"/>
                <w:lang w:eastAsia="ru-RU"/>
              </w:rPr>
              <w:t>Объем работ, выполненных по виду деятельности "Строительство"</w:t>
            </w:r>
          </w:p>
        </w:tc>
        <w:tc>
          <w:tcPr>
            <w:tcW w:w="1449"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sz w:val="20"/>
                <w:szCs w:val="20"/>
                <w:lang w:eastAsia="ru-RU"/>
              </w:rPr>
            </w:pPr>
            <w:r w:rsidRPr="00842964">
              <w:rPr>
                <w:rFonts w:ascii="Times New Roman" w:hAnsi="Times New Roman" w:cs="Times New Roman"/>
                <w:sz w:val="20"/>
                <w:szCs w:val="20"/>
                <w:lang w:eastAsia="ru-RU"/>
              </w:rPr>
              <w:t>в ценах соответствующих лет; млн руб.</w:t>
            </w:r>
          </w:p>
        </w:tc>
        <w:tc>
          <w:tcPr>
            <w:tcW w:w="1023"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color w:val="000000"/>
                <w:sz w:val="20"/>
                <w:szCs w:val="20"/>
                <w:lang w:eastAsia="ru-RU"/>
              </w:rPr>
            </w:pPr>
            <w:r w:rsidRPr="00842964">
              <w:rPr>
                <w:rFonts w:ascii="Times New Roman" w:hAnsi="Times New Roman" w:cs="Times New Roman"/>
                <w:color w:val="000000"/>
                <w:sz w:val="20"/>
                <w:szCs w:val="20"/>
                <w:lang w:eastAsia="ru-RU"/>
              </w:rPr>
              <w:t>7 144,3</w:t>
            </w:r>
          </w:p>
        </w:tc>
        <w:tc>
          <w:tcPr>
            <w:tcW w:w="1007"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color w:val="000000"/>
                <w:sz w:val="20"/>
                <w:szCs w:val="20"/>
                <w:lang w:eastAsia="ru-RU"/>
              </w:rPr>
            </w:pPr>
            <w:r w:rsidRPr="00842964">
              <w:rPr>
                <w:rFonts w:ascii="Times New Roman" w:hAnsi="Times New Roman" w:cs="Times New Roman"/>
                <w:color w:val="000000"/>
                <w:sz w:val="20"/>
                <w:szCs w:val="20"/>
                <w:lang w:eastAsia="ru-RU"/>
              </w:rPr>
              <w:t>7 953,1</w:t>
            </w:r>
          </w:p>
        </w:tc>
        <w:tc>
          <w:tcPr>
            <w:tcW w:w="1048"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sz w:val="20"/>
                <w:szCs w:val="20"/>
                <w:lang w:eastAsia="ru-RU"/>
              </w:rPr>
            </w:pPr>
            <w:r w:rsidRPr="00842964">
              <w:rPr>
                <w:rFonts w:ascii="Times New Roman" w:hAnsi="Times New Roman" w:cs="Times New Roman"/>
                <w:sz w:val="20"/>
                <w:szCs w:val="20"/>
                <w:lang w:eastAsia="ru-RU"/>
              </w:rPr>
              <w:t>7 508,7</w:t>
            </w:r>
          </w:p>
        </w:tc>
        <w:tc>
          <w:tcPr>
            <w:tcW w:w="1175"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sz w:val="20"/>
                <w:szCs w:val="20"/>
                <w:lang w:eastAsia="ru-RU"/>
              </w:rPr>
            </w:pPr>
            <w:r w:rsidRPr="00842964">
              <w:rPr>
                <w:rFonts w:ascii="Times New Roman" w:hAnsi="Times New Roman" w:cs="Times New Roman"/>
                <w:sz w:val="20"/>
                <w:szCs w:val="20"/>
                <w:lang w:eastAsia="ru-RU"/>
              </w:rPr>
              <w:t>8 121,4</w:t>
            </w:r>
          </w:p>
        </w:tc>
        <w:tc>
          <w:tcPr>
            <w:tcW w:w="1274"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sz w:val="20"/>
                <w:szCs w:val="20"/>
                <w:lang w:eastAsia="ru-RU"/>
              </w:rPr>
            </w:pPr>
            <w:r w:rsidRPr="00842964">
              <w:rPr>
                <w:rFonts w:ascii="Times New Roman" w:hAnsi="Times New Roman" w:cs="Times New Roman"/>
                <w:sz w:val="20"/>
                <w:szCs w:val="20"/>
                <w:lang w:eastAsia="ru-RU"/>
              </w:rPr>
              <w:t>8 223,2</w:t>
            </w:r>
          </w:p>
        </w:tc>
        <w:tc>
          <w:tcPr>
            <w:tcW w:w="1136"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sz w:val="20"/>
                <w:szCs w:val="20"/>
                <w:lang w:eastAsia="ru-RU"/>
              </w:rPr>
            </w:pPr>
            <w:r w:rsidRPr="00842964">
              <w:rPr>
                <w:rFonts w:ascii="Times New Roman" w:hAnsi="Times New Roman" w:cs="Times New Roman"/>
                <w:sz w:val="20"/>
                <w:szCs w:val="20"/>
                <w:lang w:eastAsia="ru-RU"/>
              </w:rPr>
              <w:t>8 784,1</w:t>
            </w:r>
          </w:p>
        </w:tc>
        <w:tc>
          <w:tcPr>
            <w:tcW w:w="1313"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sz w:val="20"/>
                <w:szCs w:val="20"/>
                <w:lang w:eastAsia="ru-RU"/>
              </w:rPr>
            </w:pPr>
            <w:r w:rsidRPr="00842964">
              <w:rPr>
                <w:rFonts w:ascii="Times New Roman" w:hAnsi="Times New Roman" w:cs="Times New Roman"/>
                <w:sz w:val="20"/>
                <w:szCs w:val="20"/>
                <w:lang w:eastAsia="ru-RU"/>
              </w:rPr>
              <w:t>8 988,5</w:t>
            </w:r>
          </w:p>
        </w:tc>
        <w:tc>
          <w:tcPr>
            <w:tcW w:w="1380"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sz w:val="20"/>
                <w:szCs w:val="20"/>
                <w:lang w:eastAsia="ru-RU"/>
              </w:rPr>
            </w:pPr>
            <w:r w:rsidRPr="00842964">
              <w:rPr>
                <w:rFonts w:ascii="Times New Roman" w:hAnsi="Times New Roman" w:cs="Times New Roman"/>
                <w:sz w:val="20"/>
                <w:szCs w:val="20"/>
                <w:lang w:eastAsia="ru-RU"/>
              </w:rPr>
              <w:t>9 500,8</w:t>
            </w:r>
          </w:p>
        </w:tc>
        <w:tc>
          <w:tcPr>
            <w:tcW w:w="1069"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sz w:val="20"/>
                <w:szCs w:val="20"/>
                <w:lang w:eastAsia="ru-RU"/>
              </w:rPr>
            </w:pPr>
            <w:r w:rsidRPr="00842964">
              <w:rPr>
                <w:rFonts w:ascii="Times New Roman" w:hAnsi="Times New Roman" w:cs="Times New Roman"/>
                <w:sz w:val="20"/>
                <w:szCs w:val="20"/>
                <w:lang w:eastAsia="ru-RU"/>
              </w:rPr>
              <w:t>9 787,5</w:t>
            </w:r>
          </w:p>
        </w:tc>
      </w:tr>
      <w:tr w:rsidR="00842964" w:rsidRPr="00842964" w:rsidTr="00842964">
        <w:trPr>
          <w:trHeight w:val="1575"/>
        </w:trPr>
        <w:tc>
          <w:tcPr>
            <w:tcW w:w="441" w:type="dxa"/>
            <w:tcBorders>
              <w:top w:val="nil"/>
              <w:left w:val="single" w:sz="4" w:space="0" w:color="auto"/>
              <w:bottom w:val="single" w:sz="4" w:space="0" w:color="auto"/>
              <w:right w:val="single" w:sz="4" w:space="0" w:color="auto"/>
            </w:tcBorders>
            <w:shd w:val="clear" w:color="auto" w:fill="auto"/>
            <w:noWrap/>
            <w:vAlign w:val="center"/>
            <w:hideMark/>
          </w:tcPr>
          <w:p w:rsidR="00842964" w:rsidRPr="00842964" w:rsidRDefault="00842964" w:rsidP="00842964">
            <w:pPr>
              <w:widowControl/>
              <w:suppressAutoHyphens w:val="0"/>
              <w:autoSpaceDE/>
              <w:jc w:val="center"/>
              <w:rPr>
                <w:rFonts w:ascii="Times New Roman" w:hAnsi="Times New Roman" w:cs="Times New Roman"/>
                <w:sz w:val="20"/>
                <w:szCs w:val="20"/>
                <w:lang w:eastAsia="ru-RU"/>
              </w:rPr>
            </w:pPr>
            <w:r w:rsidRPr="00842964">
              <w:rPr>
                <w:rFonts w:ascii="Times New Roman" w:hAnsi="Times New Roman" w:cs="Times New Roman"/>
                <w:sz w:val="20"/>
                <w:szCs w:val="20"/>
                <w:lang w:eastAsia="ru-RU"/>
              </w:rPr>
              <w:t> </w:t>
            </w:r>
          </w:p>
        </w:tc>
        <w:tc>
          <w:tcPr>
            <w:tcW w:w="2074"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rPr>
                <w:rFonts w:ascii="Times New Roman" w:hAnsi="Times New Roman" w:cs="Times New Roman"/>
                <w:sz w:val="20"/>
                <w:szCs w:val="20"/>
                <w:lang w:eastAsia="ru-RU"/>
              </w:rPr>
            </w:pPr>
            <w:r w:rsidRPr="00842964">
              <w:rPr>
                <w:rFonts w:ascii="Times New Roman" w:hAnsi="Times New Roman" w:cs="Times New Roman"/>
                <w:sz w:val="20"/>
                <w:szCs w:val="20"/>
                <w:lang w:eastAsia="ru-RU"/>
              </w:rPr>
              <w:t>Индекс физического объема работ, выполненных по виду деятельности "Строительство"</w:t>
            </w:r>
          </w:p>
        </w:tc>
        <w:tc>
          <w:tcPr>
            <w:tcW w:w="1449"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sz w:val="20"/>
                <w:szCs w:val="20"/>
                <w:lang w:eastAsia="ru-RU"/>
              </w:rPr>
            </w:pPr>
            <w:r w:rsidRPr="00842964">
              <w:rPr>
                <w:rFonts w:ascii="Times New Roman" w:hAnsi="Times New Roman" w:cs="Times New Roman"/>
                <w:sz w:val="20"/>
                <w:szCs w:val="20"/>
                <w:lang w:eastAsia="ru-RU"/>
              </w:rPr>
              <w:t>% к предыдущему году</w:t>
            </w:r>
            <w:r w:rsidRPr="00842964">
              <w:rPr>
                <w:rFonts w:ascii="Times New Roman" w:hAnsi="Times New Roman" w:cs="Times New Roman"/>
                <w:sz w:val="20"/>
                <w:szCs w:val="20"/>
                <w:lang w:eastAsia="ru-RU"/>
              </w:rPr>
              <w:br/>
              <w:t>в сопоставимых ценах</w:t>
            </w:r>
          </w:p>
        </w:tc>
        <w:tc>
          <w:tcPr>
            <w:tcW w:w="1023"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color w:val="000000"/>
                <w:sz w:val="20"/>
                <w:szCs w:val="20"/>
                <w:lang w:eastAsia="ru-RU"/>
              </w:rPr>
            </w:pPr>
            <w:r w:rsidRPr="00842964">
              <w:rPr>
                <w:rFonts w:ascii="Times New Roman" w:hAnsi="Times New Roman" w:cs="Times New Roman"/>
                <w:color w:val="000000"/>
                <w:sz w:val="20"/>
                <w:szCs w:val="20"/>
                <w:lang w:eastAsia="ru-RU"/>
              </w:rPr>
              <w:t>105,0</w:t>
            </w:r>
          </w:p>
        </w:tc>
        <w:tc>
          <w:tcPr>
            <w:tcW w:w="1007"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color w:val="000000"/>
                <w:sz w:val="20"/>
                <w:szCs w:val="20"/>
                <w:lang w:eastAsia="ru-RU"/>
              </w:rPr>
            </w:pPr>
            <w:r w:rsidRPr="00842964">
              <w:rPr>
                <w:rFonts w:ascii="Times New Roman" w:hAnsi="Times New Roman" w:cs="Times New Roman"/>
                <w:color w:val="000000"/>
                <w:sz w:val="20"/>
                <w:szCs w:val="20"/>
                <w:lang w:eastAsia="ru-RU"/>
              </w:rPr>
              <w:t>103,0</w:t>
            </w:r>
          </w:p>
        </w:tc>
        <w:tc>
          <w:tcPr>
            <w:tcW w:w="1048"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sz w:val="20"/>
                <w:szCs w:val="20"/>
                <w:lang w:eastAsia="ru-RU"/>
              </w:rPr>
            </w:pPr>
            <w:r w:rsidRPr="00842964">
              <w:rPr>
                <w:rFonts w:ascii="Times New Roman" w:hAnsi="Times New Roman" w:cs="Times New Roman"/>
                <w:sz w:val="20"/>
                <w:szCs w:val="20"/>
                <w:lang w:eastAsia="ru-RU"/>
              </w:rPr>
              <w:t>105,0</w:t>
            </w:r>
          </w:p>
        </w:tc>
        <w:tc>
          <w:tcPr>
            <w:tcW w:w="1175"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sz w:val="20"/>
                <w:szCs w:val="20"/>
                <w:lang w:eastAsia="ru-RU"/>
              </w:rPr>
            </w:pPr>
            <w:r w:rsidRPr="00842964">
              <w:rPr>
                <w:rFonts w:ascii="Times New Roman" w:hAnsi="Times New Roman" w:cs="Times New Roman"/>
                <w:sz w:val="20"/>
                <w:szCs w:val="20"/>
                <w:lang w:eastAsia="ru-RU"/>
              </w:rPr>
              <w:t>104,0</w:t>
            </w:r>
          </w:p>
        </w:tc>
        <w:tc>
          <w:tcPr>
            <w:tcW w:w="1274"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sz w:val="20"/>
                <w:szCs w:val="20"/>
                <w:lang w:eastAsia="ru-RU"/>
              </w:rPr>
            </w:pPr>
            <w:r w:rsidRPr="00842964">
              <w:rPr>
                <w:rFonts w:ascii="Times New Roman" w:hAnsi="Times New Roman" w:cs="Times New Roman"/>
                <w:sz w:val="20"/>
                <w:szCs w:val="20"/>
                <w:lang w:eastAsia="ru-RU"/>
              </w:rPr>
              <w:t>104,7</w:t>
            </w:r>
          </w:p>
        </w:tc>
        <w:tc>
          <w:tcPr>
            <w:tcW w:w="1136"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sz w:val="20"/>
                <w:szCs w:val="20"/>
                <w:lang w:eastAsia="ru-RU"/>
              </w:rPr>
            </w:pPr>
            <w:r w:rsidRPr="00842964">
              <w:rPr>
                <w:rFonts w:ascii="Times New Roman" w:hAnsi="Times New Roman" w:cs="Times New Roman"/>
                <w:sz w:val="20"/>
                <w:szCs w:val="20"/>
                <w:lang w:eastAsia="ru-RU"/>
              </w:rPr>
              <w:t>104,0</w:t>
            </w:r>
          </w:p>
        </w:tc>
        <w:tc>
          <w:tcPr>
            <w:tcW w:w="1313"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sz w:val="20"/>
                <w:szCs w:val="20"/>
                <w:lang w:eastAsia="ru-RU"/>
              </w:rPr>
            </w:pPr>
            <w:r w:rsidRPr="00842964">
              <w:rPr>
                <w:rFonts w:ascii="Times New Roman" w:hAnsi="Times New Roman" w:cs="Times New Roman"/>
                <w:sz w:val="20"/>
                <w:szCs w:val="20"/>
                <w:lang w:eastAsia="ru-RU"/>
              </w:rPr>
              <w:t>104,6</w:t>
            </w:r>
          </w:p>
        </w:tc>
        <w:tc>
          <w:tcPr>
            <w:tcW w:w="1380"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sz w:val="20"/>
                <w:szCs w:val="20"/>
                <w:lang w:eastAsia="ru-RU"/>
              </w:rPr>
            </w:pPr>
            <w:r w:rsidRPr="00842964">
              <w:rPr>
                <w:rFonts w:ascii="Times New Roman" w:hAnsi="Times New Roman" w:cs="Times New Roman"/>
                <w:sz w:val="20"/>
                <w:szCs w:val="20"/>
                <w:lang w:eastAsia="ru-RU"/>
              </w:rPr>
              <w:t>104,0</w:t>
            </w:r>
          </w:p>
        </w:tc>
        <w:tc>
          <w:tcPr>
            <w:tcW w:w="1069"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sz w:val="20"/>
                <w:szCs w:val="20"/>
                <w:lang w:eastAsia="ru-RU"/>
              </w:rPr>
            </w:pPr>
            <w:r w:rsidRPr="00842964">
              <w:rPr>
                <w:rFonts w:ascii="Times New Roman" w:hAnsi="Times New Roman" w:cs="Times New Roman"/>
                <w:sz w:val="20"/>
                <w:szCs w:val="20"/>
                <w:lang w:eastAsia="ru-RU"/>
              </w:rPr>
              <w:t>104,4</w:t>
            </w:r>
          </w:p>
        </w:tc>
      </w:tr>
      <w:tr w:rsidR="00842964" w:rsidRPr="00842964" w:rsidTr="00842964">
        <w:trPr>
          <w:trHeight w:val="630"/>
        </w:trPr>
        <w:tc>
          <w:tcPr>
            <w:tcW w:w="441" w:type="dxa"/>
            <w:tcBorders>
              <w:top w:val="nil"/>
              <w:left w:val="single" w:sz="4" w:space="0" w:color="auto"/>
              <w:bottom w:val="single" w:sz="4" w:space="0" w:color="auto"/>
              <w:right w:val="single" w:sz="4" w:space="0" w:color="auto"/>
            </w:tcBorders>
            <w:shd w:val="clear" w:color="auto" w:fill="auto"/>
            <w:noWrap/>
            <w:vAlign w:val="center"/>
            <w:hideMark/>
          </w:tcPr>
          <w:p w:rsidR="00842964" w:rsidRPr="00842964" w:rsidRDefault="00842964" w:rsidP="00842964">
            <w:pPr>
              <w:widowControl/>
              <w:suppressAutoHyphens w:val="0"/>
              <w:autoSpaceDE/>
              <w:jc w:val="center"/>
              <w:rPr>
                <w:rFonts w:ascii="Times New Roman" w:hAnsi="Times New Roman" w:cs="Times New Roman"/>
                <w:sz w:val="20"/>
                <w:szCs w:val="20"/>
                <w:lang w:eastAsia="ru-RU"/>
              </w:rPr>
            </w:pPr>
            <w:r w:rsidRPr="00842964">
              <w:rPr>
                <w:rFonts w:ascii="Times New Roman" w:hAnsi="Times New Roman" w:cs="Times New Roman"/>
                <w:sz w:val="20"/>
                <w:szCs w:val="20"/>
                <w:lang w:eastAsia="ru-RU"/>
              </w:rPr>
              <w:t> </w:t>
            </w:r>
          </w:p>
        </w:tc>
        <w:tc>
          <w:tcPr>
            <w:tcW w:w="2074"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rPr>
                <w:rFonts w:ascii="Times New Roman" w:hAnsi="Times New Roman" w:cs="Times New Roman"/>
                <w:sz w:val="20"/>
                <w:szCs w:val="20"/>
                <w:lang w:eastAsia="ru-RU"/>
              </w:rPr>
            </w:pPr>
            <w:r w:rsidRPr="00842964">
              <w:rPr>
                <w:rFonts w:ascii="Times New Roman" w:hAnsi="Times New Roman" w:cs="Times New Roman"/>
                <w:sz w:val="20"/>
                <w:szCs w:val="20"/>
                <w:lang w:eastAsia="ru-RU"/>
              </w:rPr>
              <w:t>Индекс-дефлятор по виду деятельности "Строительство"</w:t>
            </w:r>
          </w:p>
        </w:tc>
        <w:tc>
          <w:tcPr>
            <w:tcW w:w="1449"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sz w:val="20"/>
                <w:szCs w:val="20"/>
                <w:lang w:eastAsia="ru-RU"/>
              </w:rPr>
            </w:pPr>
            <w:r w:rsidRPr="00842964">
              <w:rPr>
                <w:rFonts w:ascii="Times New Roman" w:hAnsi="Times New Roman" w:cs="Times New Roman"/>
                <w:sz w:val="20"/>
                <w:szCs w:val="20"/>
                <w:lang w:eastAsia="ru-RU"/>
              </w:rPr>
              <w:t>% г/г</w:t>
            </w:r>
          </w:p>
        </w:tc>
        <w:tc>
          <w:tcPr>
            <w:tcW w:w="1023"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color w:val="000000"/>
                <w:sz w:val="20"/>
                <w:szCs w:val="20"/>
                <w:lang w:eastAsia="ru-RU"/>
              </w:rPr>
            </w:pPr>
            <w:r w:rsidRPr="00842964">
              <w:rPr>
                <w:rFonts w:ascii="Times New Roman" w:hAnsi="Times New Roman" w:cs="Times New Roman"/>
                <w:color w:val="000000"/>
                <w:sz w:val="20"/>
                <w:szCs w:val="20"/>
                <w:lang w:eastAsia="ru-RU"/>
              </w:rPr>
              <w:t>104,3</w:t>
            </w:r>
          </w:p>
        </w:tc>
        <w:tc>
          <w:tcPr>
            <w:tcW w:w="1007"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color w:val="000000"/>
                <w:sz w:val="20"/>
                <w:szCs w:val="20"/>
                <w:lang w:eastAsia="ru-RU"/>
              </w:rPr>
            </w:pPr>
            <w:r w:rsidRPr="00842964">
              <w:rPr>
                <w:rFonts w:ascii="Times New Roman" w:hAnsi="Times New Roman" w:cs="Times New Roman"/>
                <w:color w:val="000000"/>
                <w:sz w:val="20"/>
                <w:szCs w:val="20"/>
                <w:lang w:eastAsia="ru-RU"/>
              </w:rPr>
              <w:t>104,0</w:t>
            </w:r>
          </w:p>
        </w:tc>
        <w:tc>
          <w:tcPr>
            <w:tcW w:w="1048"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sz w:val="20"/>
                <w:szCs w:val="20"/>
                <w:lang w:eastAsia="ru-RU"/>
              </w:rPr>
            </w:pPr>
            <w:r w:rsidRPr="00842964">
              <w:rPr>
                <w:rFonts w:ascii="Times New Roman" w:hAnsi="Times New Roman" w:cs="Times New Roman"/>
                <w:sz w:val="20"/>
                <w:szCs w:val="20"/>
                <w:lang w:eastAsia="ru-RU"/>
              </w:rPr>
              <w:t>105,3</w:t>
            </w:r>
          </w:p>
        </w:tc>
        <w:tc>
          <w:tcPr>
            <w:tcW w:w="1175"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sz w:val="20"/>
                <w:szCs w:val="20"/>
                <w:lang w:eastAsia="ru-RU"/>
              </w:rPr>
            </w:pPr>
            <w:r w:rsidRPr="00842964">
              <w:rPr>
                <w:rFonts w:ascii="Times New Roman" w:hAnsi="Times New Roman" w:cs="Times New Roman"/>
                <w:sz w:val="20"/>
                <w:szCs w:val="20"/>
                <w:lang w:eastAsia="ru-RU"/>
              </w:rPr>
              <w:t>104,0</w:t>
            </w:r>
          </w:p>
        </w:tc>
        <w:tc>
          <w:tcPr>
            <w:tcW w:w="1274"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sz w:val="20"/>
                <w:szCs w:val="20"/>
                <w:lang w:eastAsia="ru-RU"/>
              </w:rPr>
            </w:pPr>
            <w:r w:rsidRPr="00842964">
              <w:rPr>
                <w:rFonts w:ascii="Times New Roman" w:hAnsi="Times New Roman" w:cs="Times New Roman"/>
                <w:sz w:val="20"/>
                <w:szCs w:val="20"/>
                <w:lang w:eastAsia="ru-RU"/>
              </w:rPr>
              <w:t>104,6</w:t>
            </w:r>
          </w:p>
        </w:tc>
        <w:tc>
          <w:tcPr>
            <w:tcW w:w="1136"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sz w:val="20"/>
                <w:szCs w:val="20"/>
                <w:lang w:eastAsia="ru-RU"/>
              </w:rPr>
            </w:pPr>
            <w:r w:rsidRPr="00842964">
              <w:rPr>
                <w:rFonts w:ascii="Times New Roman" w:hAnsi="Times New Roman" w:cs="Times New Roman"/>
                <w:sz w:val="20"/>
                <w:szCs w:val="20"/>
                <w:lang w:eastAsia="ru-RU"/>
              </w:rPr>
              <w:t>104,0</w:t>
            </w:r>
          </w:p>
        </w:tc>
        <w:tc>
          <w:tcPr>
            <w:tcW w:w="1313"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sz w:val="20"/>
                <w:szCs w:val="20"/>
                <w:lang w:eastAsia="ru-RU"/>
              </w:rPr>
            </w:pPr>
            <w:r w:rsidRPr="00842964">
              <w:rPr>
                <w:rFonts w:ascii="Times New Roman" w:hAnsi="Times New Roman" w:cs="Times New Roman"/>
                <w:sz w:val="20"/>
                <w:szCs w:val="20"/>
                <w:lang w:eastAsia="ru-RU"/>
              </w:rPr>
              <w:t>104,5</w:t>
            </w:r>
          </w:p>
        </w:tc>
        <w:tc>
          <w:tcPr>
            <w:tcW w:w="1380"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sz w:val="20"/>
                <w:szCs w:val="20"/>
                <w:lang w:eastAsia="ru-RU"/>
              </w:rPr>
            </w:pPr>
            <w:r w:rsidRPr="00842964">
              <w:rPr>
                <w:rFonts w:ascii="Times New Roman" w:hAnsi="Times New Roman" w:cs="Times New Roman"/>
                <w:sz w:val="20"/>
                <w:szCs w:val="20"/>
                <w:lang w:eastAsia="ru-RU"/>
              </w:rPr>
              <w:t>104,0</w:t>
            </w:r>
          </w:p>
        </w:tc>
        <w:tc>
          <w:tcPr>
            <w:tcW w:w="1069"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sz w:val="20"/>
                <w:szCs w:val="20"/>
                <w:lang w:eastAsia="ru-RU"/>
              </w:rPr>
            </w:pPr>
            <w:r w:rsidRPr="00842964">
              <w:rPr>
                <w:rFonts w:ascii="Times New Roman" w:hAnsi="Times New Roman" w:cs="Times New Roman"/>
                <w:sz w:val="20"/>
                <w:szCs w:val="20"/>
                <w:lang w:eastAsia="ru-RU"/>
              </w:rPr>
              <w:t>104,3</w:t>
            </w:r>
          </w:p>
        </w:tc>
      </w:tr>
      <w:tr w:rsidR="00842964" w:rsidRPr="00842964" w:rsidTr="00842964">
        <w:trPr>
          <w:trHeight w:val="630"/>
        </w:trPr>
        <w:tc>
          <w:tcPr>
            <w:tcW w:w="441" w:type="dxa"/>
            <w:tcBorders>
              <w:top w:val="nil"/>
              <w:left w:val="single" w:sz="4" w:space="0" w:color="auto"/>
              <w:bottom w:val="single" w:sz="4" w:space="0" w:color="auto"/>
              <w:right w:val="single" w:sz="4" w:space="0" w:color="auto"/>
            </w:tcBorders>
            <w:shd w:val="clear" w:color="auto" w:fill="auto"/>
            <w:noWrap/>
            <w:vAlign w:val="center"/>
            <w:hideMark/>
          </w:tcPr>
          <w:p w:rsidR="00842964" w:rsidRPr="00842964" w:rsidRDefault="00842964" w:rsidP="00842964">
            <w:pPr>
              <w:widowControl/>
              <w:suppressAutoHyphens w:val="0"/>
              <w:autoSpaceDE/>
              <w:jc w:val="center"/>
              <w:rPr>
                <w:rFonts w:ascii="Times New Roman" w:hAnsi="Times New Roman" w:cs="Times New Roman"/>
                <w:sz w:val="20"/>
                <w:szCs w:val="20"/>
                <w:lang w:eastAsia="ru-RU"/>
              </w:rPr>
            </w:pPr>
            <w:r w:rsidRPr="00842964">
              <w:rPr>
                <w:rFonts w:ascii="Times New Roman" w:hAnsi="Times New Roman" w:cs="Times New Roman"/>
                <w:sz w:val="20"/>
                <w:szCs w:val="20"/>
                <w:lang w:eastAsia="ru-RU"/>
              </w:rPr>
              <w:lastRenderedPageBreak/>
              <w:t> </w:t>
            </w:r>
          </w:p>
        </w:tc>
        <w:tc>
          <w:tcPr>
            <w:tcW w:w="2074"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rPr>
                <w:rFonts w:ascii="Times New Roman" w:hAnsi="Times New Roman" w:cs="Times New Roman"/>
                <w:sz w:val="20"/>
                <w:szCs w:val="20"/>
                <w:lang w:eastAsia="ru-RU"/>
              </w:rPr>
            </w:pPr>
            <w:r w:rsidRPr="00842964">
              <w:rPr>
                <w:rFonts w:ascii="Times New Roman" w:hAnsi="Times New Roman" w:cs="Times New Roman"/>
                <w:sz w:val="20"/>
                <w:szCs w:val="20"/>
                <w:lang w:eastAsia="ru-RU"/>
              </w:rPr>
              <w:t>Ввод в действие жилых домов</w:t>
            </w:r>
          </w:p>
        </w:tc>
        <w:tc>
          <w:tcPr>
            <w:tcW w:w="1449"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sz w:val="20"/>
                <w:szCs w:val="20"/>
                <w:lang w:eastAsia="ru-RU"/>
              </w:rPr>
            </w:pPr>
            <w:r w:rsidRPr="00842964">
              <w:rPr>
                <w:rFonts w:ascii="Times New Roman" w:hAnsi="Times New Roman" w:cs="Times New Roman"/>
                <w:sz w:val="20"/>
                <w:szCs w:val="20"/>
                <w:lang w:eastAsia="ru-RU"/>
              </w:rPr>
              <w:t>тыс. кв. м общей площади</w:t>
            </w:r>
          </w:p>
        </w:tc>
        <w:tc>
          <w:tcPr>
            <w:tcW w:w="1023"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color w:val="000000"/>
                <w:sz w:val="20"/>
                <w:szCs w:val="20"/>
                <w:lang w:eastAsia="ru-RU"/>
              </w:rPr>
            </w:pPr>
            <w:r w:rsidRPr="00842964">
              <w:rPr>
                <w:rFonts w:ascii="Times New Roman" w:hAnsi="Times New Roman" w:cs="Times New Roman"/>
                <w:color w:val="000000"/>
                <w:sz w:val="20"/>
                <w:szCs w:val="20"/>
                <w:lang w:eastAsia="ru-RU"/>
              </w:rPr>
              <w:t>19,725</w:t>
            </w:r>
          </w:p>
        </w:tc>
        <w:tc>
          <w:tcPr>
            <w:tcW w:w="1007"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color w:val="000000"/>
                <w:sz w:val="20"/>
                <w:szCs w:val="20"/>
                <w:lang w:eastAsia="ru-RU"/>
              </w:rPr>
            </w:pPr>
            <w:r w:rsidRPr="00842964">
              <w:rPr>
                <w:rFonts w:ascii="Times New Roman" w:hAnsi="Times New Roman" w:cs="Times New Roman"/>
                <w:color w:val="000000"/>
                <w:sz w:val="20"/>
                <w:szCs w:val="20"/>
                <w:lang w:eastAsia="ru-RU"/>
              </w:rPr>
              <w:t>19,765</w:t>
            </w:r>
          </w:p>
        </w:tc>
        <w:tc>
          <w:tcPr>
            <w:tcW w:w="1048"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sz w:val="20"/>
                <w:szCs w:val="20"/>
                <w:lang w:eastAsia="ru-RU"/>
              </w:rPr>
            </w:pPr>
            <w:r w:rsidRPr="00842964">
              <w:rPr>
                <w:rFonts w:ascii="Times New Roman" w:hAnsi="Times New Roman" w:cs="Times New Roman"/>
                <w:sz w:val="20"/>
                <w:szCs w:val="20"/>
                <w:lang w:eastAsia="ru-RU"/>
              </w:rPr>
              <w:t>9,000</w:t>
            </w:r>
          </w:p>
        </w:tc>
        <w:tc>
          <w:tcPr>
            <w:tcW w:w="1175"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sz w:val="20"/>
                <w:szCs w:val="20"/>
                <w:lang w:eastAsia="ru-RU"/>
              </w:rPr>
            </w:pPr>
            <w:r w:rsidRPr="00842964">
              <w:rPr>
                <w:rFonts w:ascii="Times New Roman" w:hAnsi="Times New Roman" w:cs="Times New Roman"/>
                <w:sz w:val="20"/>
                <w:szCs w:val="20"/>
                <w:lang w:eastAsia="ru-RU"/>
              </w:rPr>
              <w:t>9,000</w:t>
            </w:r>
          </w:p>
        </w:tc>
        <w:tc>
          <w:tcPr>
            <w:tcW w:w="1274"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sz w:val="20"/>
                <w:szCs w:val="20"/>
                <w:lang w:eastAsia="ru-RU"/>
              </w:rPr>
            </w:pPr>
            <w:r w:rsidRPr="00842964">
              <w:rPr>
                <w:rFonts w:ascii="Times New Roman" w:hAnsi="Times New Roman" w:cs="Times New Roman"/>
                <w:sz w:val="20"/>
                <w:szCs w:val="20"/>
                <w:lang w:eastAsia="ru-RU"/>
              </w:rPr>
              <w:t>9,000</w:t>
            </w:r>
          </w:p>
        </w:tc>
        <w:tc>
          <w:tcPr>
            <w:tcW w:w="1136"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sz w:val="20"/>
                <w:szCs w:val="20"/>
                <w:lang w:eastAsia="ru-RU"/>
              </w:rPr>
            </w:pPr>
            <w:r w:rsidRPr="00842964">
              <w:rPr>
                <w:rFonts w:ascii="Times New Roman" w:hAnsi="Times New Roman" w:cs="Times New Roman"/>
                <w:sz w:val="20"/>
                <w:szCs w:val="20"/>
                <w:lang w:eastAsia="ru-RU"/>
              </w:rPr>
              <w:t>11,000</w:t>
            </w:r>
          </w:p>
        </w:tc>
        <w:tc>
          <w:tcPr>
            <w:tcW w:w="1313"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sz w:val="20"/>
                <w:szCs w:val="20"/>
                <w:lang w:eastAsia="ru-RU"/>
              </w:rPr>
            </w:pPr>
            <w:r w:rsidRPr="00842964">
              <w:rPr>
                <w:rFonts w:ascii="Times New Roman" w:hAnsi="Times New Roman" w:cs="Times New Roman"/>
                <w:sz w:val="20"/>
                <w:szCs w:val="20"/>
                <w:lang w:eastAsia="ru-RU"/>
              </w:rPr>
              <w:t>11,000</w:t>
            </w:r>
          </w:p>
        </w:tc>
        <w:tc>
          <w:tcPr>
            <w:tcW w:w="1380"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sz w:val="20"/>
                <w:szCs w:val="20"/>
                <w:lang w:eastAsia="ru-RU"/>
              </w:rPr>
            </w:pPr>
            <w:r w:rsidRPr="00842964">
              <w:rPr>
                <w:rFonts w:ascii="Times New Roman" w:hAnsi="Times New Roman" w:cs="Times New Roman"/>
                <w:sz w:val="20"/>
                <w:szCs w:val="20"/>
                <w:lang w:eastAsia="ru-RU"/>
              </w:rPr>
              <w:t>12,000</w:t>
            </w:r>
          </w:p>
        </w:tc>
        <w:tc>
          <w:tcPr>
            <w:tcW w:w="1069"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sz w:val="20"/>
                <w:szCs w:val="20"/>
                <w:lang w:eastAsia="ru-RU"/>
              </w:rPr>
            </w:pPr>
            <w:r w:rsidRPr="00842964">
              <w:rPr>
                <w:rFonts w:ascii="Times New Roman" w:hAnsi="Times New Roman" w:cs="Times New Roman"/>
                <w:sz w:val="20"/>
                <w:szCs w:val="20"/>
                <w:lang w:eastAsia="ru-RU"/>
              </w:rPr>
              <w:t>12,000</w:t>
            </w:r>
          </w:p>
        </w:tc>
      </w:tr>
      <w:tr w:rsidR="00842964" w:rsidRPr="00842964" w:rsidTr="00842964">
        <w:trPr>
          <w:trHeight w:val="315"/>
        </w:trPr>
        <w:tc>
          <w:tcPr>
            <w:tcW w:w="441" w:type="dxa"/>
            <w:tcBorders>
              <w:top w:val="nil"/>
              <w:left w:val="single" w:sz="4" w:space="0" w:color="auto"/>
              <w:bottom w:val="single" w:sz="4" w:space="0" w:color="auto"/>
              <w:right w:val="single" w:sz="4" w:space="0" w:color="auto"/>
            </w:tcBorders>
            <w:shd w:val="clear" w:color="auto" w:fill="auto"/>
            <w:noWrap/>
            <w:vAlign w:val="center"/>
            <w:hideMark/>
          </w:tcPr>
          <w:p w:rsidR="00842964" w:rsidRPr="00842964" w:rsidRDefault="00842964" w:rsidP="00842964">
            <w:pPr>
              <w:widowControl/>
              <w:suppressAutoHyphens w:val="0"/>
              <w:autoSpaceDE/>
              <w:jc w:val="center"/>
              <w:rPr>
                <w:rFonts w:ascii="Times New Roman" w:hAnsi="Times New Roman" w:cs="Times New Roman"/>
                <w:sz w:val="20"/>
                <w:szCs w:val="20"/>
                <w:lang w:eastAsia="ru-RU"/>
              </w:rPr>
            </w:pPr>
            <w:r w:rsidRPr="00842964">
              <w:rPr>
                <w:rFonts w:ascii="Times New Roman" w:hAnsi="Times New Roman" w:cs="Times New Roman"/>
                <w:sz w:val="20"/>
                <w:szCs w:val="20"/>
                <w:lang w:eastAsia="ru-RU"/>
              </w:rPr>
              <w:t>5.</w:t>
            </w:r>
          </w:p>
        </w:tc>
        <w:tc>
          <w:tcPr>
            <w:tcW w:w="2074"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rPr>
                <w:rFonts w:ascii="Times New Roman" w:hAnsi="Times New Roman" w:cs="Times New Roman"/>
                <w:b/>
                <w:bCs/>
                <w:sz w:val="20"/>
                <w:szCs w:val="20"/>
                <w:lang w:eastAsia="ru-RU"/>
              </w:rPr>
            </w:pPr>
            <w:r w:rsidRPr="00842964">
              <w:rPr>
                <w:rFonts w:ascii="Times New Roman" w:hAnsi="Times New Roman" w:cs="Times New Roman"/>
                <w:b/>
                <w:bCs/>
                <w:sz w:val="20"/>
                <w:szCs w:val="20"/>
                <w:lang w:eastAsia="ru-RU"/>
              </w:rPr>
              <w:t>Торговля и услуги населению</w:t>
            </w:r>
          </w:p>
        </w:tc>
        <w:tc>
          <w:tcPr>
            <w:tcW w:w="1449"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sz w:val="20"/>
                <w:szCs w:val="20"/>
                <w:lang w:eastAsia="ru-RU"/>
              </w:rPr>
            </w:pPr>
            <w:r w:rsidRPr="00842964">
              <w:rPr>
                <w:rFonts w:ascii="Times New Roman" w:hAnsi="Times New Roman" w:cs="Times New Roman"/>
                <w:sz w:val="20"/>
                <w:szCs w:val="20"/>
                <w:lang w:eastAsia="ru-RU"/>
              </w:rPr>
              <w:t> </w:t>
            </w:r>
          </w:p>
        </w:tc>
        <w:tc>
          <w:tcPr>
            <w:tcW w:w="1023"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color w:val="FF0000"/>
                <w:sz w:val="20"/>
                <w:szCs w:val="20"/>
                <w:lang w:eastAsia="ru-RU"/>
              </w:rPr>
            </w:pPr>
            <w:r w:rsidRPr="00842964">
              <w:rPr>
                <w:rFonts w:ascii="Times New Roman" w:hAnsi="Times New Roman" w:cs="Times New Roman"/>
                <w:color w:val="FF0000"/>
                <w:sz w:val="20"/>
                <w:szCs w:val="20"/>
                <w:lang w:eastAsia="ru-RU"/>
              </w:rPr>
              <w:t> </w:t>
            </w:r>
          </w:p>
        </w:tc>
        <w:tc>
          <w:tcPr>
            <w:tcW w:w="1007"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color w:val="FF0000"/>
                <w:sz w:val="20"/>
                <w:szCs w:val="20"/>
                <w:lang w:eastAsia="ru-RU"/>
              </w:rPr>
            </w:pPr>
            <w:r w:rsidRPr="00842964">
              <w:rPr>
                <w:rFonts w:ascii="Times New Roman" w:hAnsi="Times New Roman" w:cs="Times New Roman"/>
                <w:color w:val="FF0000"/>
                <w:sz w:val="20"/>
                <w:szCs w:val="20"/>
                <w:lang w:eastAsia="ru-RU"/>
              </w:rPr>
              <w:t> </w:t>
            </w:r>
          </w:p>
        </w:tc>
        <w:tc>
          <w:tcPr>
            <w:tcW w:w="1048"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color w:val="FF0000"/>
                <w:sz w:val="20"/>
                <w:szCs w:val="20"/>
                <w:lang w:eastAsia="ru-RU"/>
              </w:rPr>
            </w:pPr>
            <w:r w:rsidRPr="00842964">
              <w:rPr>
                <w:rFonts w:ascii="Times New Roman" w:hAnsi="Times New Roman" w:cs="Times New Roman"/>
                <w:color w:val="FF0000"/>
                <w:sz w:val="20"/>
                <w:szCs w:val="20"/>
                <w:lang w:eastAsia="ru-RU"/>
              </w:rPr>
              <w:t> </w:t>
            </w:r>
          </w:p>
        </w:tc>
        <w:tc>
          <w:tcPr>
            <w:tcW w:w="1175"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color w:val="FF0000"/>
                <w:sz w:val="20"/>
                <w:szCs w:val="20"/>
                <w:lang w:eastAsia="ru-RU"/>
              </w:rPr>
            </w:pPr>
            <w:r w:rsidRPr="00842964">
              <w:rPr>
                <w:rFonts w:ascii="Times New Roman" w:hAnsi="Times New Roman" w:cs="Times New Roman"/>
                <w:color w:val="FF0000"/>
                <w:sz w:val="20"/>
                <w:szCs w:val="20"/>
                <w:lang w:eastAsia="ru-RU"/>
              </w:rPr>
              <w:t> </w:t>
            </w:r>
          </w:p>
        </w:tc>
        <w:tc>
          <w:tcPr>
            <w:tcW w:w="1274"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color w:val="FF0000"/>
                <w:sz w:val="20"/>
                <w:szCs w:val="20"/>
                <w:lang w:eastAsia="ru-RU"/>
              </w:rPr>
            </w:pPr>
            <w:r w:rsidRPr="00842964">
              <w:rPr>
                <w:rFonts w:ascii="Times New Roman" w:hAnsi="Times New Roman" w:cs="Times New Roman"/>
                <w:color w:val="FF0000"/>
                <w:sz w:val="20"/>
                <w:szCs w:val="20"/>
                <w:lang w:eastAsia="ru-RU"/>
              </w:rPr>
              <w:t> </w:t>
            </w:r>
          </w:p>
        </w:tc>
        <w:tc>
          <w:tcPr>
            <w:tcW w:w="1136"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color w:val="FF0000"/>
                <w:sz w:val="20"/>
                <w:szCs w:val="20"/>
                <w:lang w:eastAsia="ru-RU"/>
              </w:rPr>
            </w:pPr>
            <w:r w:rsidRPr="00842964">
              <w:rPr>
                <w:rFonts w:ascii="Times New Roman" w:hAnsi="Times New Roman" w:cs="Times New Roman"/>
                <w:color w:val="FF0000"/>
                <w:sz w:val="20"/>
                <w:szCs w:val="20"/>
                <w:lang w:eastAsia="ru-RU"/>
              </w:rPr>
              <w:t> </w:t>
            </w:r>
          </w:p>
        </w:tc>
        <w:tc>
          <w:tcPr>
            <w:tcW w:w="1313"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color w:val="FF0000"/>
                <w:sz w:val="20"/>
                <w:szCs w:val="20"/>
                <w:lang w:eastAsia="ru-RU"/>
              </w:rPr>
            </w:pPr>
            <w:r w:rsidRPr="00842964">
              <w:rPr>
                <w:rFonts w:ascii="Times New Roman" w:hAnsi="Times New Roman" w:cs="Times New Roman"/>
                <w:color w:val="FF0000"/>
                <w:sz w:val="20"/>
                <w:szCs w:val="20"/>
                <w:lang w:eastAsia="ru-RU"/>
              </w:rPr>
              <w:t> </w:t>
            </w:r>
          </w:p>
        </w:tc>
        <w:tc>
          <w:tcPr>
            <w:tcW w:w="1380"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color w:val="FF0000"/>
                <w:sz w:val="20"/>
                <w:szCs w:val="20"/>
                <w:lang w:eastAsia="ru-RU"/>
              </w:rPr>
            </w:pPr>
            <w:r w:rsidRPr="00842964">
              <w:rPr>
                <w:rFonts w:ascii="Times New Roman" w:hAnsi="Times New Roman" w:cs="Times New Roman"/>
                <w:color w:val="FF0000"/>
                <w:sz w:val="20"/>
                <w:szCs w:val="20"/>
                <w:lang w:eastAsia="ru-RU"/>
              </w:rPr>
              <w:t> </w:t>
            </w:r>
          </w:p>
        </w:tc>
        <w:tc>
          <w:tcPr>
            <w:tcW w:w="1069"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color w:val="FF0000"/>
                <w:sz w:val="20"/>
                <w:szCs w:val="20"/>
                <w:lang w:eastAsia="ru-RU"/>
              </w:rPr>
            </w:pPr>
            <w:r w:rsidRPr="00842964">
              <w:rPr>
                <w:rFonts w:ascii="Times New Roman" w:hAnsi="Times New Roman" w:cs="Times New Roman"/>
                <w:color w:val="FF0000"/>
                <w:sz w:val="20"/>
                <w:szCs w:val="20"/>
                <w:lang w:eastAsia="ru-RU"/>
              </w:rPr>
              <w:t> </w:t>
            </w:r>
          </w:p>
        </w:tc>
      </w:tr>
      <w:tr w:rsidR="00842964" w:rsidRPr="00842964" w:rsidTr="00842964">
        <w:trPr>
          <w:trHeight w:val="315"/>
        </w:trPr>
        <w:tc>
          <w:tcPr>
            <w:tcW w:w="441" w:type="dxa"/>
            <w:tcBorders>
              <w:top w:val="nil"/>
              <w:left w:val="single" w:sz="4" w:space="0" w:color="auto"/>
              <w:bottom w:val="single" w:sz="4" w:space="0" w:color="auto"/>
              <w:right w:val="single" w:sz="4" w:space="0" w:color="auto"/>
            </w:tcBorders>
            <w:shd w:val="clear" w:color="auto" w:fill="auto"/>
            <w:noWrap/>
            <w:vAlign w:val="center"/>
            <w:hideMark/>
          </w:tcPr>
          <w:p w:rsidR="00842964" w:rsidRPr="00842964" w:rsidRDefault="00842964" w:rsidP="00842964">
            <w:pPr>
              <w:widowControl/>
              <w:suppressAutoHyphens w:val="0"/>
              <w:autoSpaceDE/>
              <w:jc w:val="center"/>
              <w:rPr>
                <w:rFonts w:ascii="Times New Roman" w:hAnsi="Times New Roman" w:cs="Times New Roman"/>
                <w:sz w:val="20"/>
                <w:szCs w:val="20"/>
                <w:lang w:eastAsia="ru-RU"/>
              </w:rPr>
            </w:pPr>
            <w:r w:rsidRPr="00842964">
              <w:rPr>
                <w:rFonts w:ascii="Times New Roman" w:hAnsi="Times New Roman" w:cs="Times New Roman"/>
                <w:sz w:val="20"/>
                <w:szCs w:val="20"/>
                <w:lang w:eastAsia="ru-RU"/>
              </w:rPr>
              <w:t> </w:t>
            </w:r>
          </w:p>
        </w:tc>
        <w:tc>
          <w:tcPr>
            <w:tcW w:w="2074"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rPr>
                <w:rFonts w:ascii="Times New Roman" w:hAnsi="Times New Roman" w:cs="Times New Roman"/>
                <w:sz w:val="20"/>
                <w:szCs w:val="20"/>
                <w:lang w:eastAsia="ru-RU"/>
              </w:rPr>
            </w:pPr>
            <w:r w:rsidRPr="00842964">
              <w:rPr>
                <w:rFonts w:ascii="Times New Roman" w:hAnsi="Times New Roman" w:cs="Times New Roman"/>
                <w:sz w:val="20"/>
                <w:szCs w:val="20"/>
                <w:lang w:eastAsia="ru-RU"/>
              </w:rPr>
              <w:t>Оборот розничной торговли</w:t>
            </w:r>
          </w:p>
        </w:tc>
        <w:tc>
          <w:tcPr>
            <w:tcW w:w="1449"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sz w:val="20"/>
                <w:szCs w:val="20"/>
                <w:lang w:eastAsia="ru-RU"/>
              </w:rPr>
            </w:pPr>
            <w:r w:rsidRPr="00842964">
              <w:rPr>
                <w:rFonts w:ascii="Times New Roman" w:hAnsi="Times New Roman" w:cs="Times New Roman"/>
                <w:sz w:val="20"/>
                <w:szCs w:val="20"/>
                <w:lang w:eastAsia="ru-RU"/>
              </w:rPr>
              <w:t>млн рублей</w:t>
            </w:r>
          </w:p>
        </w:tc>
        <w:tc>
          <w:tcPr>
            <w:tcW w:w="1023"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color w:val="000000"/>
                <w:sz w:val="20"/>
                <w:szCs w:val="20"/>
                <w:lang w:eastAsia="ru-RU"/>
              </w:rPr>
            </w:pPr>
            <w:r w:rsidRPr="00842964">
              <w:rPr>
                <w:rFonts w:ascii="Times New Roman" w:hAnsi="Times New Roman" w:cs="Times New Roman"/>
                <w:color w:val="000000"/>
                <w:sz w:val="20"/>
                <w:szCs w:val="20"/>
                <w:lang w:eastAsia="ru-RU"/>
              </w:rPr>
              <w:t>2 641,5</w:t>
            </w:r>
          </w:p>
        </w:tc>
        <w:tc>
          <w:tcPr>
            <w:tcW w:w="1007"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color w:val="000000"/>
                <w:sz w:val="20"/>
                <w:szCs w:val="20"/>
                <w:lang w:eastAsia="ru-RU"/>
              </w:rPr>
            </w:pPr>
            <w:r w:rsidRPr="00842964">
              <w:rPr>
                <w:rFonts w:ascii="Times New Roman" w:hAnsi="Times New Roman" w:cs="Times New Roman"/>
                <w:color w:val="000000"/>
                <w:sz w:val="20"/>
                <w:szCs w:val="20"/>
                <w:lang w:eastAsia="ru-RU"/>
              </w:rPr>
              <w:t>2 844,9</w:t>
            </w:r>
          </w:p>
        </w:tc>
        <w:tc>
          <w:tcPr>
            <w:tcW w:w="1048"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sz w:val="20"/>
                <w:szCs w:val="20"/>
                <w:lang w:eastAsia="ru-RU"/>
              </w:rPr>
            </w:pPr>
            <w:r w:rsidRPr="00842964">
              <w:rPr>
                <w:rFonts w:ascii="Times New Roman" w:hAnsi="Times New Roman" w:cs="Times New Roman"/>
                <w:sz w:val="20"/>
                <w:szCs w:val="20"/>
                <w:lang w:eastAsia="ru-RU"/>
              </w:rPr>
              <w:t>3 032,7</w:t>
            </w:r>
          </w:p>
        </w:tc>
        <w:tc>
          <w:tcPr>
            <w:tcW w:w="1175"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sz w:val="20"/>
                <w:szCs w:val="20"/>
                <w:lang w:eastAsia="ru-RU"/>
              </w:rPr>
            </w:pPr>
            <w:r w:rsidRPr="00842964">
              <w:rPr>
                <w:rFonts w:ascii="Times New Roman" w:hAnsi="Times New Roman" w:cs="Times New Roman"/>
                <w:sz w:val="20"/>
                <w:szCs w:val="20"/>
                <w:lang w:eastAsia="ru-RU"/>
              </w:rPr>
              <w:t>3 184,3</w:t>
            </w:r>
          </w:p>
        </w:tc>
        <w:tc>
          <w:tcPr>
            <w:tcW w:w="1274"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sz w:val="20"/>
                <w:szCs w:val="20"/>
                <w:lang w:eastAsia="ru-RU"/>
              </w:rPr>
            </w:pPr>
            <w:r w:rsidRPr="00842964">
              <w:rPr>
                <w:rFonts w:ascii="Times New Roman" w:hAnsi="Times New Roman" w:cs="Times New Roman"/>
                <w:sz w:val="20"/>
                <w:szCs w:val="20"/>
                <w:lang w:eastAsia="ru-RU"/>
              </w:rPr>
              <w:t>3 184,3</w:t>
            </w:r>
          </w:p>
        </w:tc>
        <w:tc>
          <w:tcPr>
            <w:tcW w:w="1136"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sz w:val="20"/>
                <w:szCs w:val="20"/>
                <w:lang w:eastAsia="ru-RU"/>
              </w:rPr>
            </w:pPr>
            <w:r w:rsidRPr="00842964">
              <w:rPr>
                <w:rFonts w:ascii="Times New Roman" w:hAnsi="Times New Roman" w:cs="Times New Roman"/>
                <w:sz w:val="20"/>
                <w:szCs w:val="20"/>
                <w:lang w:eastAsia="ru-RU"/>
              </w:rPr>
              <w:t>3 343,5</w:t>
            </w:r>
          </w:p>
        </w:tc>
        <w:tc>
          <w:tcPr>
            <w:tcW w:w="1313"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sz w:val="20"/>
                <w:szCs w:val="20"/>
                <w:lang w:eastAsia="ru-RU"/>
              </w:rPr>
            </w:pPr>
            <w:r w:rsidRPr="00842964">
              <w:rPr>
                <w:rFonts w:ascii="Times New Roman" w:hAnsi="Times New Roman" w:cs="Times New Roman"/>
                <w:sz w:val="20"/>
                <w:szCs w:val="20"/>
                <w:lang w:eastAsia="ru-RU"/>
              </w:rPr>
              <w:t>3 343,5</w:t>
            </w:r>
          </w:p>
        </w:tc>
        <w:tc>
          <w:tcPr>
            <w:tcW w:w="1380"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sz w:val="20"/>
                <w:szCs w:val="20"/>
                <w:lang w:eastAsia="ru-RU"/>
              </w:rPr>
            </w:pPr>
            <w:r w:rsidRPr="00842964">
              <w:rPr>
                <w:rFonts w:ascii="Times New Roman" w:hAnsi="Times New Roman" w:cs="Times New Roman"/>
                <w:sz w:val="20"/>
                <w:szCs w:val="20"/>
                <w:lang w:eastAsia="ru-RU"/>
              </w:rPr>
              <w:t>3 510,7</w:t>
            </w:r>
          </w:p>
        </w:tc>
        <w:tc>
          <w:tcPr>
            <w:tcW w:w="1069"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sz w:val="20"/>
                <w:szCs w:val="20"/>
                <w:lang w:eastAsia="ru-RU"/>
              </w:rPr>
            </w:pPr>
            <w:r w:rsidRPr="00842964">
              <w:rPr>
                <w:rFonts w:ascii="Times New Roman" w:hAnsi="Times New Roman" w:cs="Times New Roman"/>
                <w:sz w:val="20"/>
                <w:szCs w:val="20"/>
                <w:lang w:eastAsia="ru-RU"/>
              </w:rPr>
              <w:t>3 510,7</w:t>
            </w:r>
          </w:p>
        </w:tc>
      </w:tr>
      <w:tr w:rsidR="00842964" w:rsidRPr="00842964" w:rsidTr="00842964">
        <w:trPr>
          <w:trHeight w:val="1575"/>
        </w:trPr>
        <w:tc>
          <w:tcPr>
            <w:tcW w:w="441" w:type="dxa"/>
            <w:tcBorders>
              <w:top w:val="nil"/>
              <w:left w:val="single" w:sz="4" w:space="0" w:color="auto"/>
              <w:bottom w:val="single" w:sz="4" w:space="0" w:color="auto"/>
              <w:right w:val="single" w:sz="4" w:space="0" w:color="auto"/>
            </w:tcBorders>
            <w:shd w:val="clear" w:color="auto" w:fill="auto"/>
            <w:noWrap/>
            <w:vAlign w:val="center"/>
            <w:hideMark/>
          </w:tcPr>
          <w:p w:rsidR="00842964" w:rsidRPr="00842964" w:rsidRDefault="00842964" w:rsidP="00842964">
            <w:pPr>
              <w:widowControl/>
              <w:suppressAutoHyphens w:val="0"/>
              <w:autoSpaceDE/>
              <w:jc w:val="center"/>
              <w:rPr>
                <w:rFonts w:ascii="Times New Roman" w:hAnsi="Times New Roman" w:cs="Times New Roman"/>
                <w:sz w:val="20"/>
                <w:szCs w:val="20"/>
                <w:lang w:eastAsia="ru-RU"/>
              </w:rPr>
            </w:pPr>
            <w:r w:rsidRPr="00842964">
              <w:rPr>
                <w:rFonts w:ascii="Times New Roman" w:hAnsi="Times New Roman" w:cs="Times New Roman"/>
                <w:sz w:val="20"/>
                <w:szCs w:val="20"/>
                <w:lang w:eastAsia="ru-RU"/>
              </w:rPr>
              <w:t> </w:t>
            </w:r>
          </w:p>
        </w:tc>
        <w:tc>
          <w:tcPr>
            <w:tcW w:w="2074"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rPr>
                <w:rFonts w:ascii="Times New Roman" w:hAnsi="Times New Roman" w:cs="Times New Roman"/>
                <w:sz w:val="20"/>
                <w:szCs w:val="20"/>
                <w:lang w:eastAsia="ru-RU"/>
              </w:rPr>
            </w:pPr>
            <w:r w:rsidRPr="00842964">
              <w:rPr>
                <w:rFonts w:ascii="Times New Roman" w:hAnsi="Times New Roman" w:cs="Times New Roman"/>
                <w:sz w:val="20"/>
                <w:szCs w:val="20"/>
                <w:lang w:eastAsia="ru-RU"/>
              </w:rPr>
              <w:t>Индекс физического объема оборота розничной торговли</w:t>
            </w:r>
          </w:p>
        </w:tc>
        <w:tc>
          <w:tcPr>
            <w:tcW w:w="1449"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sz w:val="20"/>
                <w:szCs w:val="20"/>
                <w:lang w:eastAsia="ru-RU"/>
              </w:rPr>
            </w:pPr>
            <w:r w:rsidRPr="00842964">
              <w:rPr>
                <w:rFonts w:ascii="Times New Roman" w:hAnsi="Times New Roman" w:cs="Times New Roman"/>
                <w:sz w:val="20"/>
                <w:szCs w:val="20"/>
                <w:lang w:eastAsia="ru-RU"/>
              </w:rPr>
              <w:t>% к предыдущему году</w:t>
            </w:r>
            <w:r w:rsidRPr="00842964">
              <w:rPr>
                <w:rFonts w:ascii="Times New Roman" w:hAnsi="Times New Roman" w:cs="Times New Roman"/>
                <w:sz w:val="20"/>
                <w:szCs w:val="20"/>
                <w:lang w:eastAsia="ru-RU"/>
              </w:rPr>
              <w:br/>
              <w:t>в сопоставимых ценах</w:t>
            </w:r>
          </w:p>
        </w:tc>
        <w:tc>
          <w:tcPr>
            <w:tcW w:w="1023"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color w:val="000000"/>
                <w:sz w:val="20"/>
                <w:szCs w:val="20"/>
                <w:lang w:eastAsia="ru-RU"/>
              </w:rPr>
            </w:pPr>
            <w:r w:rsidRPr="00842964">
              <w:rPr>
                <w:rFonts w:ascii="Times New Roman" w:hAnsi="Times New Roman" w:cs="Times New Roman"/>
                <w:color w:val="000000"/>
                <w:sz w:val="20"/>
                <w:szCs w:val="20"/>
                <w:lang w:eastAsia="ru-RU"/>
              </w:rPr>
              <w:t>105,3</w:t>
            </w:r>
          </w:p>
        </w:tc>
        <w:tc>
          <w:tcPr>
            <w:tcW w:w="1007"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color w:val="000000"/>
                <w:sz w:val="20"/>
                <w:szCs w:val="20"/>
                <w:lang w:eastAsia="ru-RU"/>
              </w:rPr>
            </w:pPr>
            <w:r w:rsidRPr="00842964">
              <w:rPr>
                <w:rFonts w:ascii="Times New Roman" w:hAnsi="Times New Roman" w:cs="Times New Roman"/>
                <w:color w:val="000000"/>
                <w:sz w:val="20"/>
                <w:szCs w:val="20"/>
                <w:lang w:eastAsia="ru-RU"/>
              </w:rPr>
              <w:t>100,0</w:t>
            </w:r>
          </w:p>
        </w:tc>
        <w:tc>
          <w:tcPr>
            <w:tcW w:w="1048"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sz w:val="20"/>
                <w:szCs w:val="20"/>
                <w:lang w:eastAsia="ru-RU"/>
              </w:rPr>
            </w:pPr>
            <w:r w:rsidRPr="00842964">
              <w:rPr>
                <w:rFonts w:ascii="Times New Roman" w:hAnsi="Times New Roman" w:cs="Times New Roman"/>
                <w:sz w:val="20"/>
                <w:szCs w:val="20"/>
                <w:lang w:eastAsia="ru-RU"/>
              </w:rPr>
              <w:t>98,2</w:t>
            </w:r>
          </w:p>
        </w:tc>
        <w:tc>
          <w:tcPr>
            <w:tcW w:w="1175"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sz w:val="20"/>
                <w:szCs w:val="20"/>
                <w:lang w:eastAsia="ru-RU"/>
              </w:rPr>
            </w:pPr>
            <w:r w:rsidRPr="00842964">
              <w:rPr>
                <w:rFonts w:ascii="Times New Roman" w:hAnsi="Times New Roman" w:cs="Times New Roman"/>
                <w:sz w:val="20"/>
                <w:szCs w:val="20"/>
                <w:lang w:eastAsia="ru-RU"/>
              </w:rPr>
              <w:t>100,0</w:t>
            </w:r>
          </w:p>
        </w:tc>
        <w:tc>
          <w:tcPr>
            <w:tcW w:w="1274"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sz w:val="20"/>
                <w:szCs w:val="20"/>
                <w:lang w:eastAsia="ru-RU"/>
              </w:rPr>
            </w:pPr>
            <w:r w:rsidRPr="00842964">
              <w:rPr>
                <w:rFonts w:ascii="Times New Roman" w:hAnsi="Times New Roman" w:cs="Times New Roman"/>
                <w:sz w:val="20"/>
                <w:szCs w:val="20"/>
                <w:lang w:eastAsia="ru-RU"/>
              </w:rPr>
              <w:t>100,0</w:t>
            </w:r>
          </w:p>
        </w:tc>
        <w:tc>
          <w:tcPr>
            <w:tcW w:w="1136"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sz w:val="20"/>
                <w:szCs w:val="20"/>
                <w:lang w:eastAsia="ru-RU"/>
              </w:rPr>
            </w:pPr>
            <w:r w:rsidRPr="00842964">
              <w:rPr>
                <w:rFonts w:ascii="Times New Roman" w:hAnsi="Times New Roman" w:cs="Times New Roman"/>
                <w:sz w:val="20"/>
                <w:szCs w:val="20"/>
                <w:lang w:eastAsia="ru-RU"/>
              </w:rPr>
              <w:t>101,0</w:t>
            </w:r>
          </w:p>
        </w:tc>
        <w:tc>
          <w:tcPr>
            <w:tcW w:w="1313"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sz w:val="20"/>
                <w:szCs w:val="20"/>
                <w:lang w:eastAsia="ru-RU"/>
              </w:rPr>
            </w:pPr>
            <w:r w:rsidRPr="00842964">
              <w:rPr>
                <w:rFonts w:ascii="Times New Roman" w:hAnsi="Times New Roman" w:cs="Times New Roman"/>
                <w:sz w:val="20"/>
                <w:szCs w:val="20"/>
                <w:lang w:eastAsia="ru-RU"/>
              </w:rPr>
              <w:t>101,0</w:t>
            </w:r>
          </w:p>
        </w:tc>
        <w:tc>
          <w:tcPr>
            <w:tcW w:w="1380"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sz w:val="20"/>
                <w:szCs w:val="20"/>
                <w:lang w:eastAsia="ru-RU"/>
              </w:rPr>
            </w:pPr>
            <w:r w:rsidRPr="00842964">
              <w:rPr>
                <w:rFonts w:ascii="Times New Roman" w:hAnsi="Times New Roman" w:cs="Times New Roman"/>
                <w:sz w:val="20"/>
                <w:szCs w:val="20"/>
                <w:lang w:eastAsia="ru-RU"/>
              </w:rPr>
              <w:t>101,0</w:t>
            </w:r>
          </w:p>
        </w:tc>
        <w:tc>
          <w:tcPr>
            <w:tcW w:w="1069"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sz w:val="20"/>
                <w:szCs w:val="20"/>
                <w:lang w:eastAsia="ru-RU"/>
              </w:rPr>
            </w:pPr>
            <w:r w:rsidRPr="00842964">
              <w:rPr>
                <w:rFonts w:ascii="Times New Roman" w:hAnsi="Times New Roman" w:cs="Times New Roman"/>
                <w:sz w:val="20"/>
                <w:szCs w:val="20"/>
                <w:lang w:eastAsia="ru-RU"/>
              </w:rPr>
              <w:t>101,0</w:t>
            </w:r>
          </w:p>
        </w:tc>
      </w:tr>
      <w:tr w:rsidR="00842964" w:rsidRPr="00842964" w:rsidTr="00842964">
        <w:trPr>
          <w:trHeight w:val="315"/>
        </w:trPr>
        <w:tc>
          <w:tcPr>
            <w:tcW w:w="441" w:type="dxa"/>
            <w:tcBorders>
              <w:top w:val="nil"/>
              <w:left w:val="single" w:sz="4" w:space="0" w:color="auto"/>
              <w:bottom w:val="single" w:sz="4" w:space="0" w:color="auto"/>
              <w:right w:val="single" w:sz="4" w:space="0" w:color="auto"/>
            </w:tcBorders>
            <w:shd w:val="clear" w:color="auto" w:fill="auto"/>
            <w:noWrap/>
            <w:vAlign w:val="center"/>
            <w:hideMark/>
          </w:tcPr>
          <w:p w:rsidR="00842964" w:rsidRPr="00842964" w:rsidRDefault="00842964" w:rsidP="00842964">
            <w:pPr>
              <w:widowControl/>
              <w:suppressAutoHyphens w:val="0"/>
              <w:autoSpaceDE/>
              <w:jc w:val="center"/>
              <w:rPr>
                <w:rFonts w:ascii="Times New Roman" w:hAnsi="Times New Roman" w:cs="Times New Roman"/>
                <w:sz w:val="20"/>
                <w:szCs w:val="20"/>
                <w:lang w:eastAsia="ru-RU"/>
              </w:rPr>
            </w:pPr>
            <w:r w:rsidRPr="00842964">
              <w:rPr>
                <w:rFonts w:ascii="Times New Roman" w:hAnsi="Times New Roman" w:cs="Times New Roman"/>
                <w:sz w:val="20"/>
                <w:szCs w:val="20"/>
                <w:lang w:eastAsia="ru-RU"/>
              </w:rPr>
              <w:t> </w:t>
            </w:r>
          </w:p>
        </w:tc>
        <w:tc>
          <w:tcPr>
            <w:tcW w:w="2074"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rPr>
                <w:rFonts w:ascii="Times New Roman" w:hAnsi="Times New Roman" w:cs="Times New Roman"/>
                <w:sz w:val="20"/>
                <w:szCs w:val="20"/>
                <w:lang w:eastAsia="ru-RU"/>
              </w:rPr>
            </w:pPr>
            <w:r w:rsidRPr="00842964">
              <w:rPr>
                <w:rFonts w:ascii="Times New Roman" w:hAnsi="Times New Roman" w:cs="Times New Roman"/>
                <w:sz w:val="20"/>
                <w:szCs w:val="20"/>
                <w:lang w:eastAsia="ru-RU"/>
              </w:rPr>
              <w:t>Объем платных услуг населению</w:t>
            </w:r>
          </w:p>
        </w:tc>
        <w:tc>
          <w:tcPr>
            <w:tcW w:w="1449"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sz w:val="20"/>
                <w:szCs w:val="20"/>
                <w:lang w:eastAsia="ru-RU"/>
              </w:rPr>
            </w:pPr>
            <w:r w:rsidRPr="00842964">
              <w:rPr>
                <w:rFonts w:ascii="Times New Roman" w:hAnsi="Times New Roman" w:cs="Times New Roman"/>
                <w:sz w:val="20"/>
                <w:szCs w:val="20"/>
                <w:lang w:eastAsia="ru-RU"/>
              </w:rPr>
              <w:t>млн рублей</w:t>
            </w:r>
          </w:p>
        </w:tc>
        <w:tc>
          <w:tcPr>
            <w:tcW w:w="1023"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color w:val="000000"/>
                <w:sz w:val="20"/>
                <w:szCs w:val="20"/>
                <w:lang w:eastAsia="ru-RU"/>
              </w:rPr>
            </w:pPr>
            <w:r w:rsidRPr="00842964">
              <w:rPr>
                <w:rFonts w:ascii="Times New Roman" w:hAnsi="Times New Roman" w:cs="Times New Roman"/>
                <w:color w:val="000000"/>
                <w:sz w:val="20"/>
                <w:szCs w:val="20"/>
                <w:lang w:eastAsia="ru-RU"/>
              </w:rPr>
              <w:t>431,0</w:t>
            </w:r>
          </w:p>
        </w:tc>
        <w:tc>
          <w:tcPr>
            <w:tcW w:w="1007"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color w:val="000000"/>
                <w:sz w:val="20"/>
                <w:szCs w:val="20"/>
                <w:lang w:eastAsia="ru-RU"/>
              </w:rPr>
            </w:pPr>
            <w:r w:rsidRPr="00842964">
              <w:rPr>
                <w:rFonts w:ascii="Times New Roman" w:hAnsi="Times New Roman" w:cs="Times New Roman"/>
                <w:color w:val="000000"/>
                <w:sz w:val="20"/>
                <w:szCs w:val="20"/>
                <w:lang w:eastAsia="ru-RU"/>
              </w:rPr>
              <w:t>447,4</w:t>
            </w:r>
          </w:p>
        </w:tc>
        <w:tc>
          <w:tcPr>
            <w:tcW w:w="1048"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sz w:val="20"/>
                <w:szCs w:val="20"/>
                <w:lang w:eastAsia="ru-RU"/>
              </w:rPr>
            </w:pPr>
            <w:r w:rsidRPr="00842964">
              <w:rPr>
                <w:rFonts w:ascii="Times New Roman" w:hAnsi="Times New Roman" w:cs="Times New Roman"/>
                <w:sz w:val="20"/>
                <w:szCs w:val="20"/>
                <w:lang w:eastAsia="ru-RU"/>
              </w:rPr>
              <w:t>445,7</w:t>
            </w:r>
          </w:p>
        </w:tc>
        <w:tc>
          <w:tcPr>
            <w:tcW w:w="1175"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sz w:val="20"/>
                <w:szCs w:val="20"/>
                <w:lang w:eastAsia="ru-RU"/>
              </w:rPr>
            </w:pPr>
            <w:r w:rsidRPr="00842964">
              <w:rPr>
                <w:rFonts w:ascii="Times New Roman" w:hAnsi="Times New Roman" w:cs="Times New Roman"/>
                <w:sz w:val="20"/>
                <w:szCs w:val="20"/>
                <w:lang w:eastAsia="ru-RU"/>
              </w:rPr>
              <w:t>459,0</w:t>
            </w:r>
          </w:p>
        </w:tc>
        <w:tc>
          <w:tcPr>
            <w:tcW w:w="1274"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sz w:val="20"/>
                <w:szCs w:val="20"/>
                <w:lang w:eastAsia="ru-RU"/>
              </w:rPr>
            </w:pPr>
            <w:r w:rsidRPr="00842964">
              <w:rPr>
                <w:rFonts w:ascii="Times New Roman" w:hAnsi="Times New Roman" w:cs="Times New Roman"/>
                <w:sz w:val="20"/>
                <w:szCs w:val="20"/>
                <w:lang w:eastAsia="ru-RU"/>
              </w:rPr>
              <w:t>461,7</w:t>
            </w:r>
          </w:p>
        </w:tc>
        <w:tc>
          <w:tcPr>
            <w:tcW w:w="1136"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sz w:val="20"/>
                <w:szCs w:val="20"/>
                <w:lang w:eastAsia="ru-RU"/>
              </w:rPr>
            </w:pPr>
            <w:r w:rsidRPr="00842964">
              <w:rPr>
                <w:rFonts w:ascii="Times New Roman" w:hAnsi="Times New Roman" w:cs="Times New Roman"/>
                <w:sz w:val="20"/>
                <w:szCs w:val="20"/>
                <w:lang w:eastAsia="ru-RU"/>
              </w:rPr>
              <w:t>472,8</w:t>
            </w:r>
          </w:p>
        </w:tc>
        <w:tc>
          <w:tcPr>
            <w:tcW w:w="1313"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sz w:val="20"/>
                <w:szCs w:val="20"/>
                <w:lang w:eastAsia="ru-RU"/>
              </w:rPr>
            </w:pPr>
            <w:r w:rsidRPr="00842964">
              <w:rPr>
                <w:rFonts w:ascii="Times New Roman" w:hAnsi="Times New Roman" w:cs="Times New Roman"/>
                <w:sz w:val="20"/>
                <w:szCs w:val="20"/>
                <w:lang w:eastAsia="ru-RU"/>
              </w:rPr>
              <w:t>475,5</w:t>
            </w:r>
          </w:p>
        </w:tc>
        <w:tc>
          <w:tcPr>
            <w:tcW w:w="1380"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sz w:val="20"/>
                <w:szCs w:val="20"/>
                <w:lang w:eastAsia="ru-RU"/>
              </w:rPr>
            </w:pPr>
            <w:r w:rsidRPr="00842964">
              <w:rPr>
                <w:rFonts w:ascii="Times New Roman" w:hAnsi="Times New Roman" w:cs="Times New Roman"/>
                <w:sz w:val="20"/>
                <w:szCs w:val="20"/>
                <w:lang w:eastAsia="ru-RU"/>
              </w:rPr>
              <w:t>487,0</w:t>
            </w:r>
          </w:p>
        </w:tc>
        <w:tc>
          <w:tcPr>
            <w:tcW w:w="1069"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sz w:val="20"/>
                <w:szCs w:val="20"/>
                <w:lang w:eastAsia="ru-RU"/>
              </w:rPr>
            </w:pPr>
            <w:r w:rsidRPr="00842964">
              <w:rPr>
                <w:rFonts w:ascii="Times New Roman" w:hAnsi="Times New Roman" w:cs="Times New Roman"/>
                <w:sz w:val="20"/>
                <w:szCs w:val="20"/>
                <w:lang w:eastAsia="ru-RU"/>
              </w:rPr>
              <w:t>489,8</w:t>
            </w:r>
          </w:p>
        </w:tc>
      </w:tr>
      <w:tr w:rsidR="00842964" w:rsidRPr="00842964" w:rsidTr="00842964">
        <w:trPr>
          <w:trHeight w:val="1575"/>
        </w:trPr>
        <w:tc>
          <w:tcPr>
            <w:tcW w:w="441" w:type="dxa"/>
            <w:tcBorders>
              <w:top w:val="nil"/>
              <w:left w:val="single" w:sz="4" w:space="0" w:color="auto"/>
              <w:bottom w:val="single" w:sz="4" w:space="0" w:color="auto"/>
              <w:right w:val="single" w:sz="4" w:space="0" w:color="auto"/>
            </w:tcBorders>
            <w:shd w:val="clear" w:color="auto" w:fill="auto"/>
            <w:noWrap/>
            <w:vAlign w:val="center"/>
            <w:hideMark/>
          </w:tcPr>
          <w:p w:rsidR="00842964" w:rsidRPr="00842964" w:rsidRDefault="00842964" w:rsidP="00842964">
            <w:pPr>
              <w:widowControl/>
              <w:suppressAutoHyphens w:val="0"/>
              <w:autoSpaceDE/>
              <w:jc w:val="center"/>
              <w:rPr>
                <w:rFonts w:ascii="Times New Roman" w:hAnsi="Times New Roman" w:cs="Times New Roman"/>
                <w:color w:val="FF0000"/>
                <w:sz w:val="20"/>
                <w:szCs w:val="20"/>
                <w:lang w:eastAsia="ru-RU"/>
              </w:rPr>
            </w:pPr>
            <w:r w:rsidRPr="00842964">
              <w:rPr>
                <w:rFonts w:ascii="Times New Roman" w:hAnsi="Times New Roman" w:cs="Times New Roman"/>
                <w:color w:val="FF0000"/>
                <w:sz w:val="20"/>
                <w:szCs w:val="20"/>
                <w:lang w:eastAsia="ru-RU"/>
              </w:rPr>
              <w:t> </w:t>
            </w:r>
          </w:p>
        </w:tc>
        <w:tc>
          <w:tcPr>
            <w:tcW w:w="2074"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rPr>
                <w:rFonts w:ascii="Times New Roman" w:hAnsi="Times New Roman" w:cs="Times New Roman"/>
                <w:sz w:val="20"/>
                <w:szCs w:val="20"/>
                <w:lang w:eastAsia="ru-RU"/>
              </w:rPr>
            </w:pPr>
            <w:r w:rsidRPr="00842964">
              <w:rPr>
                <w:rFonts w:ascii="Times New Roman" w:hAnsi="Times New Roman" w:cs="Times New Roman"/>
                <w:sz w:val="20"/>
                <w:szCs w:val="20"/>
                <w:lang w:eastAsia="ru-RU"/>
              </w:rPr>
              <w:t>Индекс физического объема платных услуг населению</w:t>
            </w:r>
          </w:p>
        </w:tc>
        <w:tc>
          <w:tcPr>
            <w:tcW w:w="1449"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sz w:val="20"/>
                <w:szCs w:val="20"/>
                <w:lang w:eastAsia="ru-RU"/>
              </w:rPr>
            </w:pPr>
            <w:r w:rsidRPr="00842964">
              <w:rPr>
                <w:rFonts w:ascii="Times New Roman" w:hAnsi="Times New Roman" w:cs="Times New Roman"/>
                <w:sz w:val="20"/>
                <w:szCs w:val="20"/>
                <w:lang w:eastAsia="ru-RU"/>
              </w:rPr>
              <w:t>% к предыдущему году</w:t>
            </w:r>
            <w:r w:rsidRPr="00842964">
              <w:rPr>
                <w:rFonts w:ascii="Times New Roman" w:hAnsi="Times New Roman" w:cs="Times New Roman"/>
                <w:sz w:val="20"/>
                <w:szCs w:val="20"/>
                <w:lang w:eastAsia="ru-RU"/>
              </w:rPr>
              <w:br/>
              <w:t>в сопоставимых ценах</w:t>
            </w:r>
          </w:p>
        </w:tc>
        <w:tc>
          <w:tcPr>
            <w:tcW w:w="1023"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sz w:val="20"/>
                <w:szCs w:val="20"/>
                <w:lang w:eastAsia="ru-RU"/>
              </w:rPr>
            </w:pPr>
            <w:r w:rsidRPr="00842964">
              <w:rPr>
                <w:rFonts w:ascii="Times New Roman" w:hAnsi="Times New Roman" w:cs="Times New Roman"/>
                <w:sz w:val="20"/>
                <w:szCs w:val="20"/>
                <w:lang w:eastAsia="ru-RU"/>
              </w:rPr>
              <w:t>93,1</w:t>
            </w:r>
          </w:p>
        </w:tc>
        <w:tc>
          <w:tcPr>
            <w:tcW w:w="1007"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sz w:val="20"/>
                <w:szCs w:val="20"/>
                <w:lang w:eastAsia="ru-RU"/>
              </w:rPr>
            </w:pPr>
            <w:r w:rsidRPr="00842964">
              <w:rPr>
                <w:rFonts w:ascii="Times New Roman" w:hAnsi="Times New Roman" w:cs="Times New Roman"/>
                <w:sz w:val="20"/>
                <w:szCs w:val="20"/>
                <w:lang w:eastAsia="ru-RU"/>
              </w:rPr>
              <w:t>91,7</w:t>
            </w:r>
          </w:p>
        </w:tc>
        <w:tc>
          <w:tcPr>
            <w:tcW w:w="1048"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sz w:val="20"/>
                <w:szCs w:val="20"/>
                <w:lang w:eastAsia="ru-RU"/>
              </w:rPr>
            </w:pPr>
            <w:r w:rsidRPr="00842964">
              <w:rPr>
                <w:rFonts w:ascii="Times New Roman" w:hAnsi="Times New Roman" w:cs="Times New Roman"/>
                <w:sz w:val="20"/>
                <w:szCs w:val="20"/>
                <w:lang w:eastAsia="ru-RU"/>
              </w:rPr>
              <w:t>90,3</w:t>
            </w:r>
          </w:p>
        </w:tc>
        <w:tc>
          <w:tcPr>
            <w:tcW w:w="1175"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sz w:val="20"/>
                <w:szCs w:val="20"/>
                <w:lang w:eastAsia="ru-RU"/>
              </w:rPr>
            </w:pPr>
            <w:r w:rsidRPr="00842964">
              <w:rPr>
                <w:rFonts w:ascii="Times New Roman" w:hAnsi="Times New Roman" w:cs="Times New Roman"/>
                <w:sz w:val="20"/>
                <w:szCs w:val="20"/>
                <w:lang w:eastAsia="ru-RU"/>
              </w:rPr>
              <w:t>94,8</w:t>
            </w:r>
          </w:p>
        </w:tc>
        <w:tc>
          <w:tcPr>
            <w:tcW w:w="1274"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sz w:val="20"/>
                <w:szCs w:val="20"/>
                <w:lang w:eastAsia="ru-RU"/>
              </w:rPr>
            </w:pPr>
            <w:r w:rsidRPr="00842964">
              <w:rPr>
                <w:rFonts w:ascii="Times New Roman" w:hAnsi="Times New Roman" w:cs="Times New Roman"/>
                <w:sz w:val="20"/>
                <w:szCs w:val="20"/>
                <w:lang w:eastAsia="ru-RU"/>
              </w:rPr>
              <w:t>94,8</w:t>
            </w:r>
          </w:p>
        </w:tc>
        <w:tc>
          <w:tcPr>
            <w:tcW w:w="1136"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sz w:val="20"/>
                <w:szCs w:val="20"/>
                <w:lang w:eastAsia="ru-RU"/>
              </w:rPr>
            </w:pPr>
            <w:r w:rsidRPr="00842964">
              <w:rPr>
                <w:rFonts w:ascii="Times New Roman" w:hAnsi="Times New Roman" w:cs="Times New Roman"/>
                <w:sz w:val="20"/>
                <w:szCs w:val="20"/>
                <w:lang w:eastAsia="ru-RU"/>
              </w:rPr>
              <w:t>96,2</w:t>
            </w:r>
          </w:p>
        </w:tc>
        <w:tc>
          <w:tcPr>
            <w:tcW w:w="1313"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sz w:val="20"/>
                <w:szCs w:val="20"/>
                <w:lang w:eastAsia="ru-RU"/>
              </w:rPr>
            </w:pPr>
            <w:r w:rsidRPr="00842964">
              <w:rPr>
                <w:rFonts w:ascii="Times New Roman" w:hAnsi="Times New Roman" w:cs="Times New Roman"/>
                <w:sz w:val="20"/>
                <w:szCs w:val="20"/>
                <w:lang w:eastAsia="ru-RU"/>
              </w:rPr>
              <w:t>96,2</w:t>
            </w:r>
          </w:p>
        </w:tc>
        <w:tc>
          <w:tcPr>
            <w:tcW w:w="1380"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sz w:val="20"/>
                <w:szCs w:val="20"/>
                <w:lang w:eastAsia="ru-RU"/>
              </w:rPr>
            </w:pPr>
            <w:r w:rsidRPr="00842964">
              <w:rPr>
                <w:rFonts w:ascii="Times New Roman" w:hAnsi="Times New Roman" w:cs="Times New Roman"/>
                <w:sz w:val="20"/>
                <w:szCs w:val="20"/>
                <w:lang w:eastAsia="ru-RU"/>
              </w:rPr>
              <w:t>96,2</w:t>
            </w:r>
          </w:p>
        </w:tc>
        <w:tc>
          <w:tcPr>
            <w:tcW w:w="1069"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sz w:val="20"/>
                <w:szCs w:val="20"/>
                <w:lang w:eastAsia="ru-RU"/>
              </w:rPr>
            </w:pPr>
            <w:r w:rsidRPr="00842964">
              <w:rPr>
                <w:rFonts w:ascii="Times New Roman" w:hAnsi="Times New Roman" w:cs="Times New Roman"/>
                <w:sz w:val="20"/>
                <w:szCs w:val="20"/>
                <w:lang w:eastAsia="ru-RU"/>
              </w:rPr>
              <w:t>96,2</w:t>
            </w:r>
          </w:p>
        </w:tc>
      </w:tr>
      <w:tr w:rsidR="00842964" w:rsidRPr="00842964" w:rsidTr="00842964">
        <w:trPr>
          <w:trHeight w:val="945"/>
        </w:trPr>
        <w:tc>
          <w:tcPr>
            <w:tcW w:w="441" w:type="dxa"/>
            <w:tcBorders>
              <w:top w:val="nil"/>
              <w:left w:val="single" w:sz="4" w:space="0" w:color="auto"/>
              <w:bottom w:val="single" w:sz="4" w:space="0" w:color="auto"/>
              <w:right w:val="single" w:sz="4" w:space="0" w:color="auto"/>
            </w:tcBorders>
            <w:shd w:val="clear" w:color="auto" w:fill="auto"/>
            <w:noWrap/>
            <w:vAlign w:val="center"/>
            <w:hideMark/>
          </w:tcPr>
          <w:p w:rsidR="00842964" w:rsidRPr="00842964" w:rsidRDefault="00842964" w:rsidP="00842964">
            <w:pPr>
              <w:widowControl/>
              <w:suppressAutoHyphens w:val="0"/>
              <w:autoSpaceDE/>
              <w:jc w:val="center"/>
              <w:rPr>
                <w:rFonts w:ascii="Times New Roman" w:hAnsi="Times New Roman" w:cs="Times New Roman"/>
                <w:sz w:val="20"/>
                <w:szCs w:val="20"/>
                <w:lang w:eastAsia="ru-RU"/>
              </w:rPr>
            </w:pPr>
            <w:r w:rsidRPr="00842964">
              <w:rPr>
                <w:rFonts w:ascii="Times New Roman" w:hAnsi="Times New Roman" w:cs="Times New Roman"/>
                <w:sz w:val="20"/>
                <w:szCs w:val="20"/>
                <w:lang w:eastAsia="ru-RU"/>
              </w:rPr>
              <w:t>6.</w:t>
            </w:r>
          </w:p>
        </w:tc>
        <w:tc>
          <w:tcPr>
            <w:tcW w:w="2074"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rPr>
                <w:rFonts w:ascii="Times New Roman" w:hAnsi="Times New Roman" w:cs="Times New Roman"/>
                <w:b/>
                <w:bCs/>
                <w:sz w:val="20"/>
                <w:szCs w:val="20"/>
                <w:lang w:eastAsia="ru-RU"/>
              </w:rPr>
            </w:pPr>
            <w:r w:rsidRPr="00842964">
              <w:rPr>
                <w:rFonts w:ascii="Times New Roman" w:hAnsi="Times New Roman" w:cs="Times New Roman"/>
                <w:b/>
                <w:bCs/>
                <w:sz w:val="20"/>
                <w:szCs w:val="20"/>
                <w:lang w:eastAsia="ru-RU"/>
              </w:rPr>
              <w:t xml:space="preserve">Малое и среднее предпринимательство, включая </w:t>
            </w:r>
            <w:proofErr w:type="spellStart"/>
            <w:r w:rsidRPr="00842964">
              <w:rPr>
                <w:rFonts w:ascii="Times New Roman" w:hAnsi="Times New Roman" w:cs="Times New Roman"/>
                <w:b/>
                <w:bCs/>
                <w:sz w:val="20"/>
                <w:szCs w:val="20"/>
                <w:lang w:eastAsia="ru-RU"/>
              </w:rPr>
              <w:t>микропредприятия</w:t>
            </w:r>
            <w:proofErr w:type="spellEnd"/>
          </w:p>
        </w:tc>
        <w:tc>
          <w:tcPr>
            <w:tcW w:w="1449"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sz w:val="20"/>
                <w:szCs w:val="20"/>
                <w:lang w:eastAsia="ru-RU"/>
              </w:rPr>
            </w:pPr>
            <w:r w:rsidRPr="00842964">
              <w:rPr>
                <w:rFonts w:ascii="Times New Roman" w:hAnsi="Times New Roman" w:cs="Times New Roman"/>
                <w:sz w:val="20"/>
                <w:szCs w:val="20"/>
                <w:lang w:eastAsia="ru-RU"/>
              </w:rPr>
              <w:t> </w:t>
            </w:r>
          </w:p>
        </w:tc>
        <w:tc>
          <w:tcPr>
            <w:tcW w:w="1023"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color w:val="FF0000"/>
                <w:sz w:val="20"/>
                <w:szCs w:val="20"/>
                <w:lang w:eastAsia="ru-RU"/>
              </w:rPr>
            </w:pPr>
            <w:r w:rsidRPr="00842964">
              <w:rPr>
                <w:rFonts w:ascii="Times New Roman" w:hAnsi="Times New Roman" w:cs="Times New Roman"/>
                <w:color w:val="FF0000"/>
                <w:sz w:val="20"/>
                <w:szCs w:val="20"/>
                <w:lang w:eastAsia="ru-RU"/>
              </w:rPr>
              <w:t> </w:t>
            </w:r>
          </w:p>
        </w:tc>
        <w:tc>
          <w:tcPr>
            <w:tcW w:w="1007"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color w:val="FF0000"/>
                <w:sz w:val="20"/>
                <w:szCs w:val="20"/>
                <w:lang w:eastAsia="ru-RU"/>
              </w:rPr>
            </w:pPr>
            <w:r w:rsidRPr="00842964">
              <w:rPr>
                <w:rFonts w:ascii="Times New Roman" w:hAnsi="Times New Roman" w:cs="Times New Roman"/>
                <w:color w:val="FF0000"/>
                <w:sz w:val="20"/>
                <w:szCs w:val="20"/>
                <w:lang w:eastAsia="ru-RU"/>
              </w:rPr>
              <w:t> </w:t>
            </w:r>
          </w:p>
        </w:tc>
        <w:tc>
          <w:tcPr>
            <w:tcW w:w="1048"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color w:val="FF0000"/>
                <w:sz w:val="20"/>
                <w:szCs w:val="20"/>
                <w:lang w:eastAsia="ru-RU"/>
              </w:rPr>
            </w:pPr>
            <w:r w:rsidRPr="00842964">
              <w:rPr>
                <w:rFonts w:ascii="Times New Roman" w:hAnsi="Times New Roman" w:cs="Times New Roman"/>
                <w:color w:val="FF0000"/>
                <w:sz w:val="20"/>
                <w:szCs w:val="20"/>
                <w:lang w:eastAsia="ru-RU"/>
              </w:rPr>
              <w:t> </w:t>
            </w:r>
          </w:p>
        </w:tc>
        <w:tc>
          <w:tcPr>
            <w:tcW w:w="1175"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color w:val="FF0000"/>
                <w:sz w:val="20"/>
                <w:szCs w:val="20"/>
                <w:lang w:eastAsia="ru-RU"/>
              </w:rPr>
            </w:pPr>
            <w:r w:rsidRPr="00842964">
              <w:rPr>
                <w:rFonts w:ascii="Times New Roman" w:hAnsi="Times New Roman" w:cs="Times New Roman"/>
                <w:color w:val="FF0000"/>
                <w:sz w:val="20"/>
                <w:szCs w:val="20"/>
                <w:lang w:eastAsia="ru-RU"/>
              </w:rPr>
              <w:t> </w:t>
            </w:r>
          </w:p>
        </w:tc>
        <w:tc>
          <w:tcPr>
            <w:tcW w:w="1274"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color w:val="FF0000"/>
                <w:sz w:val="20"/>
                <w:szCs w:val="20"/>
                <w:lang w:eastAsia="ru-RU"/>
              </w:rPr>
            </w:pPr>
            <w:r w:rsidRPr="00842964">
              <w:rPr>
                <w:rFonts w:ascii="Times New Roman" w:hAnsi="Times New Roman" w:cs="Times New Roman"/>
                <w:color w:val="FF0000"/>
                <w:sz w:val="20"/>
                <w:szCs w:val="20"/>
                <w:lang w:eastAsia="ru-RU"/>
              </w:rPr>
              <w:t> </w:t>
            </w:r>
          </w:p>
        </w:tc>
        <w:tc>
          <w:tcPr>
            <w:tcW w:w="1136"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color w:val="FF0000"/>
                <w:sz w:val="20"/>
                <w:szCs w:val="20"/>
                <w:lang w:eastAsia="ru-RU"/>
              </w:rPr>
            </w:pPr>
            <w:r w:rsidRPr="00842964">
              <w:rPr>
                <w:rFonts w:ascii="Times New Roman" w:hAnsi="Times New Roman" w:cs="Times New Roman"/>
                <w:color w:val="FF0000"/>
                <w:sz w:val="20"/>
                <w:szCs w:val="20"/>
                <w:lang w:eastAsia="ru-RU"/>
              </w:rPr>
              <w:t> </w:t>
            </w:r>
          </w:p>
        </w:tc>
        <w:tc>
          <w:tcPr>
            <w:tcW w:w="1313"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color w:val="FF0000"/>
                <w:sz w:val="20"/>
                <w:szCs w:val="20"/>
                <w:lang w:eastAsia="ru-RU"/>
              </w:rPr>
            </w:pPr>
            <w:r w:rsidRPr="00842964">
              <w:rPr>
                <w:rFonts w:ascii="Times New Roman" w:hAnsi="Times New Roman" w:cs="Times New Roman"/>
                <w:color w:val="FF0000"/>
                <w:sz w:val="20"/>
                <w:szCs w:val="20"/>
                <w:lang w:eastAsia="ru-RU"/>
              </w:rPr>
              <w:t> </w:t>
            </w:r>
          </w:p>
        </w:tc>
        <w:tc>
          <w:tcPr>
            <w:tcW w:w="1380"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color w:val="FF0000"/>
                <w:sz w:val="20"/>
                <w:szCs w:val="20"/>
                <w:lang w:eastAsia="ru-RU"/>
              </w:rPr>
            </w:pPr>
            <w:r w:rsidRPr="00842964">
              <w:rPr>
                <w:rFonts w:ascii="Times New Roman" w:hAnsi="Times New Roman" w:cs="Times New Roman"/>
                <w:color w:val="FF0000"/>
                <w:sz w:val="20"/>
                <w:szCs w:val="20"/>
                <w:lang w:eastAsia="ru-RU"/>
              </w:rPr>
              <w:t> </w:t>
            </w:r>
          </w:p>
        </w:tc>
        <w:tc>
          <w:tcPr>
            <w:tcW w:w="1069"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color w:val="FF0000"/>
                <w:sz w:val="20"/>
                <w:szCs w:val="20"/>
                <w:lang w:eastAsia="ru-RU"/>
              </w:rPr>
            </w:pPr>
            <w:r w:rsidRPr="00842964">
              <w:rPr>
                <w:rFonts w:ascii="Times New Roman" w:hAnsi="Times New Roman" w:cs="Times New Roman"/>
                <w:color w:val="FF0000"/>
                <w:sz w:val="20"/>
                <w:szCs w:val="20"/>
                <w:lang w:eastAsia="ru-RU"/>
              </w:rPr>
              <w:t> </w:t>
            </w:r>
          </w:p>
        </w:tc>
      </w:tr>
      <w:tr w:rsidR="00842964" w:rsidRPr="00842964" w:rsidTr="00842964">
        <w:trPr>
          <w:trHeight w:val="945"/>
        </w:trPr>
        <w:tc>
          <w:tcPr>
            <w:tcW w:w="441" w:type="dxa"/>
            <w:tcBorders>
              <w:top w:val="nil"/>
              <w:left w:val="single" w:sz="4" w:space="0" w:color="auto"/>
              <w:bottom w:val="single" w:sz="4" w:space="0" w:color="auto"/>
              <w:right w:val="single" w:sz="4" w:space="0" w:color="auto"/>
            </w:tcBorders>
            <w:shd w:val="clear" w:color="auto" w:fill="auto"/>
            <w:noWrap/>
            <w:vAlign w:val="center"/>
            <w:hideMark/>
          </w:tcPr>
          <w:p w:rsidR="00842964" w:rsidRPr="00842964" w:rsidRDefault="00842964" w:rsidP="00842964">
            <w:pPr>
              <w:widowControl/>
              <w:suppressAutoHyphens w:val="0"/>
              <w:autoSpaceDE/>
              <w:jc w:val="center"/>
              <w:rPr>
                <w:rFonts w:ascii="Times New Roman" w:hAnsi="Times New Roman" w:cs="Times New Roman"/>
                <w:sz w:val="20"/>
                <w:szCs w:val="20"/>
                <w:lang w:eastAsia="ru-RU"/>
              </w:rPr>
            </w:pPr>
            <w:r w:rsidRPr="00842964">
              <w:rPr>
                <w:rFonts w:ascii="Times New Roman" w:hAnsi="Times New Roman" w:cs="Times New Roman"/>
                <w:sz w:val="20"/>
                <w:szCs w:val="20"/>
                <w:lang w:eastAsia="ru-RU"/>
              </w:rPr>
              <w:t> </w:t>
            </w:r>
          </w:p>
        </w:tc>
        <w:tc>
          <w:tcPr>
            <w:tcW w:w="2074"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rPr>
                <w:rFonts w:ascii="Times New Roman" w:hAnsi="Times New Roman" w:cs="Times New Roman"/>
                <w:sz w:val="20"/>
                <w:szCs w:val="20"/>
                <w:lang w:eastAsia="ru-RU"/>
              </w:rPr>
            </w:pPr>
            <w:r w:rsidRPr="00842964">
              <w:rPr>
                <w:rFonts w:ascii="Times New Roman" w:hAnsi="Times New Roman" w:cs="Times New Roman"/>
                <w:sz w:val="20"/>
                <w:szCs w:val="20"/>
                <w:lang w:eastAsia="ru-RU"/>
              </w:rPr>
              <w:t xml:space="preserve">Количество малых и средних предприятий, включая </w:t>
            </w:r>
            <w:proofErr w:type="spellStart"/>
            <w:r w:rsidRPr="00842964">
              <w:rPr>
                <w:rFonts w:ascii="Times New Roman" w:hAnsi="Times New Roman" w:cs="Times New Roman"/>
                <w:sz w:val="20"/>
                <w:szCs w:val="20"/>
                <w:lang w:eastAsia="ru-RU"/>
              </w:rPr>
              <w:lastRenderedPageBreak/>
              <w:t>микропредприятия</w:t>
            </w:r>
            <w:proofErr w:type="spellEnd"/>
            <w:r w:rsidRPr="00842964">
              <w:rPr>
                <w:rFonts w:ascii="Times New Roman" w:hAnsi="Times New Roman" w:cs="Times New Roman"/>
                <w:sz w:val="20"/>
                <w:szCs w:val="20"/>
                <w:lang w:eastAsia="ru-RU"/>
              </w:rPr>
              <w:t xml:space="preserve"> (на конец года)</w:t>
            </w:r>
          </w:p>
        </w:tc>
        <w:tc>
          <w:tcPr>
            <w:tcW w:w="1449"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sz w:val="20"/>
                <w:szCs w:val="20"/>
                <w:lang w:eastAsia="ru-RU"/>
              </w:rPr>
            </w:pPr>
            <w:r w:rsidRPr="00842964">
              <w:rPr>
                <w:rFonts w:ascii="Times New Roman" w:hAnsi="Times New Roman" w:cs="Times New Roman"/>
                <w:sz w:val="20"/>
                <w:szCs w:val="20"/>
                <w:lang w:eastAsia="ru-RU"/>
              </w:rPr>
              <w:lastRenderedPageBreak/>
              <w:t>единиц</w:t>
            </w:r>
          </w:p>
        </w:tc>
        <w:tc>
          <w:tcPr>
            <w:tcW w:w="1023"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sz w:val="20"/>
                <w:szCs w:val="20"/>
                <w:lang w:eastAsia="ru-RU"/>
              </w:rPr>
            </w:pPr>
            <w:r w:rsidRPr="00842964">
              <w:rPr>
                <w:rFonts w:ascii="Times New Roman" w:hAnsi="Times New Roman" w:cs="Times New Roman"/>
                <w:sz w:val="20"/>
                <w:szCs w:val="20"/>
                <w:lang w:eastAsia="ru-RU"/>
              </w:rPr>
              <w:t>399</w:t>
            </w:r>
          </w:p>
        </w:tc>
        <w:tc>
          <w:tcPr>
            <w:tcW w:w="1007"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sz w:val="20"/>
                <w:szCs w:val="20"/>
                <w:lang w:eastAsia="ru-RU"/>
              </w:rPr>
            </w:pPr>
            <w:r w:rsidRPr="00842964">
              <w:rPr>
                <w:rFonts w:ascii="Times New Roman" w:hAnsi="Times New Roman" w:cs="Times New Roman"/>
                <w:sz w:val="20"/>
                <w:szCs w:val="20"/>
                <w:lang w:eastAsia="ru-RU"/>
              </w:rPr>
              <w:t>417</w:t>
            </w:r>
          </w:p>
        </w:tc>
        <w:tc>
          <w:tcPr>
            <w:tcW w:w="1048"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sz w:val="20"/>
                <w:szCs w:val="20"/>
                <w:lang w:eastAsia="ru-RU"/>
              </w:rPr>
            </w:pPr>
            <w:r w:rsidRPr="00842964">
              <w:rPr>
                <w:rFonts w:ascii="Times New Roman" w:hAnsi="Times New Roman" w:cs="Times New Roman"/>
                <w:sz w:val="20"/>
                <w:szCs w:val="20"/>
                <w:lang w:eastAsia="ru-RU"/>
              </w:rPr>
              <w:t>428</w:t>
            </w:r>
          </w:p>
        </w:tc>
        <w:tc>
          <w:tcPr>
            <w:tcW w:w="1175"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sz w:val="20"/>
                <w:szCs w:val="20"/>
                <w:lang w:eastAsia="ru-RU"/>
              </w:rPr>
            </w:pPr>
            <w:r w:rsidRPr="00842964">
              <w:rPr>
                <w:rFonts w:ascii="Times New Roman" w:hAnsi="Times New Roman" w:cs="Times New Roman"/>
                <w:sz w:val="20"/>
                <w:szCs w:val="20"/>
                <w:lang w:eastAsia="ru-RU"/>
              </w:rPr>
              <w:t>445</w:t>
            </w:r>
          </w:p>
        </w:tc>
        <w:tc>
          <w:tcPr>
            <w:tcW w:w="1274"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sz w:val="20"/>
                <w:szCs w:val="20"/>
                <w:lang w:eastAsia="ru-RU"/>
              </w:rPr>
            </w:pPr>
            <w:r w:rsidRPr="00842964">
              <w:rPr>
                <w:rFonts w:ascii="Times New Roman" w:hAnsi="Times New Roman" w:cs="Times New Roman"/>
                <w:sz w:val="20"/>
                <w:szCs w:val="20"/>
                <w:lang w:eastAsia="ru-RU"/>
              </w:rPr>
              <w:t>450</w:t>
            </w:r>
          </w:p>
        </w:tc>
        <w:tc>
          <w:tcPr>
            <w:tcW w:w="1136"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sz w:val="20"/>
                <w:szCs w:val="20"/>
                <w:lang w:eastAsia="ru-RU"/>
              </w:rPr>
            </w:pPr>
            <w:r w:rsidRPr="00842964">
              <w:rPr>
                <w:rFonts w:ascii="Times New Roman" w:hAnsi="Times New Roman" w:cs="Times New Roman"/>
                <w:sz w:val="20"/>
                <w:szCs w:val="20"/>
                <w:lang w:eastAsia="ru-RU"/>
              </w:rPr>
              <w:t>455</w:t>
            </w:r>
          </w:p>
        </w:tc>
        <w:tc>
          <w:tcPr>
            <w:tcW w:w="1313"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sz w:val="20"/>
                <w:szCs w:val="20"/>
                <w:lang w:eastAsia="ru-RU"/>
              </w:rPr>
            </w:pPr>
            <w:r w:rsidRPr="00842964">
              <w:rPr>
                <w:rFonts w:ascii="Times New Roman" w:hAnsi="Times New Roman" w:cs="Times New Roman"/>
                <w:sz w:val="20"/>
                <w:szCs w:val="20"/>
                <w:lang w:eastAsia="ru-RU"/>
              </w:rPr>
              <w:t>460</w:t>
            </w:r>
          </w:p>
        </w:tc>
        <w:tc>
          <w:tcPr>
            <w:tcW w:w="1380"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sz w:val="20"/>
                <w:szCs w:val="20"/>
                <w:lang w:eastAsia="ru-RU"/>
              </w:rPr>
            </w:pPr>
            <w:r w:rsidRPr="00842964">
              <w:rPr>
                <w:rFonts w:ascii="Times New Roman" w:hAnsi="Times New Roman" w:cs="Times New Roman"/>
                <w:sz w:val="20"/>
                <w:szCs w:val="20"/>
                <w:lang w:eastAsia="ru-RU"/>
              </w:rPr>
              <w:t>460</w:t>
            </w:r>
          </w:p>
        </w:tc>
        <w:tc>
          <w:tcPr>
            <w:tcW w:w="1069"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sz w:val="20"/>
                <w:szCs w:val="20"/>
                <w:lang w:eastAsia="ru-RU"/>
              </w:rPr>
            </w:pPr>
            <w:r w:rsidRPr="00842964">
              <w:rPr>
                <w:rFonts w:ascii="Times New Roman" w:hAnsi="Times New Roman" w:cs="Times New Roman"/>
                <w:sz w:val="20"/>
                <w:szCs w:val="20"/>
                <w:lang w:eastAsia="ru-RU"/>
              </w:rPr>
              <w:t>465</w:t>
            </w:r>
          </w:p>
        </w:tc>
      </w:tr>
      <w:tr w:rsidR="00842964" w:rsidRPr="00842964" w:rsidTr="00842964">
        <w:trPr>
          <w:trHeight w:val="1575"/>
        </w:trPr>
        <w:tc>
          <w:tcPr>
            <w:tcW w:w="441" w:type="dxa"/>
            <w:tcBorders>
              <w:top w:val="nil"/>
              <w:left w:val="single" w:sz="4" w:space="0" w:color="auto"/>
              <w:bottom w:val="single" w:sz="4" w:space="0" w:color="auto"/>
              <w:right w:val="single" w:sz="4" w:space="0" w:color="auto"/>
            </w:tcBorders>
            <w:shd w:val="clear" w:color="auto" w:fill="auto"/>
            <w:noWrap/>
            <w:vAlign w:val="center"/>
            <w:hideMark/>
          </w:tcPr>
          <w:p w:rsidR="00842964" w:rsidRPr="00842964" w:rsidRDefault="00842964" w:rsidP="00842964">
            <w:pPr>
              <w:widowControl/>
              <w:suppressAutoHyphens w:val="0"/>
              <w:autoSpaceDE/>
              <w:jc w:val="center"/>
              <w:rPr>
                <w:rFonts w:ascii="Times New Roman" w:hAnsi="Times New Roman" w:cs="Times New Roman"/>
                <w:sz w:val="20"/>
                <w:szCs w:val="20"/>
                <w:lang w:eastAsia="ru-RU"/>
              </w:rPr>
            </w:pPr>
            <w:r w:rsidRPr="00842964">
              <w:rPr>
                <w:rFonts w:ascii="Times New Roman" w:hAnsi="Times New Roman" w:cs="Times New Roman"/>
                <w:sz w:val="20"/>
                <w:szCs w:val="20"/>
                <w:lang w:eastAsia="ru-RU"/>
              </w:rPr>
              <w:lastRenderedPageBreak/>
              <w:t> </w:t>
            </w:r>
          </w:p>
        </w:tc>
        <w:tc>
          <w:tcPr>
            <w:tcW w:w="2074"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rPr>
                <w:rFonts w:ascii="Times New Roman" w:hAnsi="Times New Roman" w:cs="Times New Roman"/>
                <w:sz w:val="20"/>
                <w:szCs w:val="20"/>
                <w:lang w:eastAsia="ru-RU"/>
              </w:rPr>
            </w:pPr>
            <w:r w:rsidRPr="00842964">
              <w:rPr>
                <w:rFonts w:ascii="Times New Roman" w:hAnsi="Times New Roman" w:cs="Times New Roman"/>
                <w:sz w:val="20"/>
                <w:szCs w:val="20"/>
                <w:lang w:eastAsia="ru-RU"/>
              </w:rPr>
              <w:t xml:space="preserve">Среднесписочная численность работников на предприятиях малого и среднего предпринимательства (включая </w:t>
            </w:r>
            <w:proofErr w:type="spellStart"/>
            <w:r w:rsidRPr="00842964">
              <w:rPr>
                <w:rFonts w:ascii="Times New Roman" w:hAnsi="Times New Roman" w:cs="Times New Roman"/>
                <w:sz w:val="20"/>
                <w:szCs w:val="20"/>
                <w:lang w:eastAsia="ru-RU"/>
              </w:rPr>
              <w:t>микропредприятия</w:t>
            </w:r>
            <w:proofErr w:type="spellEnd"/>
            <w:r w:rsidRPr="00842964">
              <w:rPr>
                <w:rFonts w:ascii="Times New Roman" w:hAnsi="Times New Roman" w:cs="Times New Roman"/>
                <w:sz w:val="20"/>
                <w:szCs w:val="20"/>
                <w:lang w:eastAsia="ru-RU"/>
              </w:rPr>
              <w:t>) (без внешних совместителей)</w:t>
            </w:r>
          </w:p>
        </w:tc>
        <w:tc>
          <w:tcPr>
            <w:tcW w:w="1449"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sz w:val="20"/>
                <w:szCs w:val="20"/>
                <w:lang w:eastAsia="ru-RU"/>
              </w:rPr>
            </w:pPr>
            <w:r w:rsidRPr="00842964">
              <w:rPr>
                <w:rFonts w:ascii="Times New Roman" w:hAnsi="Times New Roman" w:cs="Times New Roman"/>
                <w:sz w:val="20"/>
                <w:szCs w:val="20"/>
                <w:lang w:eastAsia="ru-RU"/>
              </w:rPr>
              <w:t>тыс. чел.</w:t>
            </w:r>
          </w:p>
        </w:tc>
        <w:tc>
          <w:tcPr>
            <w:tcW w:w="1023"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color w:val="000000"/>
                <w:sz w:val="20"/>
                <w:szCs w:val="20"/>
                <w:lang w:eastAsia="ru-RU"/>
              </w:rPr>
            </w:pPr>
            <w:r w:rsidRPr="00842964">
              <w:rPr>
                <w:rFonts w:ascii="Times New Roman" w:hAnsi="Times New Roman" w:cs="Times New Roman"/>
                <w:color w:val="000000"/>
                <w:sz w:val="20"/>
                <w:szCs w:val="20"/>
                <w:lang w:eastAsia="ru-RU"/>
              </w:rPr>
              <w:t>1,910</w:t>
            </w:r>
          </w:p>
        </w:tc>
        <w:tc>
          <w:tcPr>
            <w:tcW w:w="1007"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color w:val="000000"/>
                <w:sz w:val="20"/>
                <w:szCs w:val="20"/>
                <w:lang w:eastAsia="ru-RU"/>
              </w:rPr>
            </w:pPr>
            <w:r w:rsidRPr="00842964">
              <w:rPr>
                <w:rFonts w:ascii="Times New Roman" w:hAnsi="Times New Roman" w:cs="Times New Roman"/>
                <w:color w:val="000000"/>
                <w:sz w:val="20"/>
                <w:szCs w:val="20"/>
                <w:lang w:eastAsia="ru-RU"/>
              </w:rPr>
              <w:t>1,920</w:t>
            </w:r>
          </w:p>
        </w:tc>
        <w:tc>
          <w:tcPr>
            <w:tcW w:w="1048"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color w:val="000000"/>
                <w:sz w:val="20"/>
                <w:szCs w:val="20"/>
                <w:lang w:eastAsia="ru-RU"/>
              </w:rPr>
            </w:pPr>
            <w:r w:rsidRPr="00842964">
              <w:rPr>
                <w:rFonts w:ascii="Times New Roman" w:hAnsi="Times New Roman" w:cs="Times New Roman"/>
                <w:color w:val="000000"/>
                <w:sz w:val="20"/>
                <w:szCs w:val="20"/>
                <w:lang w:eastAsia="ru-RU"/>
              </w:rPr>
              <w:t>1,950</w:t>
            </w:r>
          </w:p>
        </w:tc>
        <w:tc>
          <w:tcPr>
            <w:tcW w:w="1175"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color w:val="000000"/>
                <w:sz w:val="20"/>
                <w:szCs w:val="20"/>
                <w:lang w:eastAsia="ru-RU"/>
              </w:rPr>
            </w:pPr>
            <w:r w:rsidRPr="00842964">
              <w:rPr>
                <w:rFonts w:ascii="Times New Roman" w:hAnsi="Times New Roman" w:cs="Times New Roman"/>
                <w:color w:val="000000"/>
                <w:sz w:val="20"/>
                <w:szCs w:val="20"/>
                <w:lang w:eastAsia="ru-RU"/>
              </w:rPr>
              <w:t>2,030</w:t>
            </w:r>
          </w:p>
        </w:tc>
        <w:tc>
          <w:tcPr>
            <w:tcW w:w="1274"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color w:val="000000"/>
                <w:sz w:val="20"/>
                <w:szCs w:val="20"/>
                <w:lang w:eastAsia="ru-RU"/>
              </w:rPr>
            </w:pPr>
            <w:r w:rsidRPr="00842964">
              <w:rPr>
                <w:rFonts w:ascii="Times New Roman" w:hAnsi="Times New Roman" w:cs="Times New Roman"/>
                <w:color w:val="000000"/>
                <w:sz w:val="20"/>
                <w:szCs w:val="20"/>
                <w:lang w:eastAsia="ru-RU"/>
              </w:rPr>
              <w:t>2,050</w:t>
            </w:r>
          </w:p>
        </w:tc>
        <w:tc>
          <w:tcPr>
            <w:tcW w:w="1136"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color w:val="000000"/>
                <w:sz w:val="20"/>
                <w:szCs w:val="20"/>
                <w:lang w:eastAsia="ru-RU"/>
              </w:rPr>
            </w:pPr>
            <w:r w:rsidRPr="00842964">
              <w:rPr>
                <w:rFonts w:ascii="Times New Roman" w:hAnsi="Times New Roman" w:cs="Times New Roman"/>
                <w:color w:val="000000"/>
                <w:sz w:val="20"/>
                <w:szCs w:val="20"/>
                <w:lang w:eastAsia="ru-RU"/>
              </w:rPr>
              <w:t>2,055</w:t>
            </w:r>
          </w:p>
        </w:tc>
        <w:tc>
          <w:tcPr>
            <w:tcW w:w="1313"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color w:val="000000"/>
                <w:sz w:val="20"/>
                <w:szCs w:val="20"/>
                <w:lang w:eastAsia="ru-RU"/>
              </w:rPr>
            </w:pPr>
            <w:r w:rsidRPr="00842964">
              <w:rPr>
                <w:rFonts w:ascii="Times New Roman" w:hAnsi="Times New Roman" w:cs="Times New Roman"/>
                <w:color w:val="000000"/>
                <w:sz w:val="20"/>
                <w:szCs w:val="20"/>
                <w:lang w:eastAsia="ru-RU"/>
              </w:rPr>
              <w:t>2,080</w:t>
            </w:r>
          </w:p>
        </w:tc>
        <w:tc>
          <w:tcPr>
            <w:tcW w:w="1380"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color w:val="000000"/>
                <w:sz w:val="20"/>
                <w:szCs w:val="20"/>
                <w:lang w:eastAsia="ru-RU"/>
              </w:rPr>
            </w:pPr>
            <w:r w:rsidRPr="00842964">
              <w:rPr>
                <w:rFonts w:ascii="Times New Roman" w:hAnsi="Times New Roman" w:cs="Times New Roman"/>
                <w:color w:val="000000"/>
                <w:sz w:val="20"/>
                <w:szCs w:val="20"/>
                <w:lang w:eastAsia="ru-RU"/>
              </w:rPr>
              <w:t>2,060</w:t>
            </w:r>
          </w:p>
        </w:tc>
        <w:tc>
          <w:tcPr>
            <w:tcW w:w="1069"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color w:val="000000"/>
                <w:sz w:val="20"/>
                <w:szCs w:val="20"/>
                <w:lang w:eastAsia="ru-RU"/>
              </w:rPr>
            </w:pPr>
            <w:r w:rsidRPr="00842964">
              <w:rPr>
                <w:rFonts w:ascii="Times New Roman" w:hAnsi="Times New Roman" w:cs="Times New Roman"/>
                <w:color w:val="000000"/>
                <w:sz w:val="20"/>
                <w:szCs w:val="20"/>
                <w:lang w:eastAsia="ru-RU"/>
              </w:rPr>
              <w:t>2,100</w:t>
            </w:r>
          </w:p>
        </w:tc>
      </w:tr>
      <w:tr w:rsidR="00842964" w:rsidRPr="00842964" w:rsidTr="00842964">
        <w:trPr>
          <w:trHeight w:val="945"/>
        </w:trPr>
        <w:tc>
          <w:tcPr>
            <w:tcW w:w="441" w:type="dxa"/>
            <w:tcBorders>
              <w:top w:val="nil"/>
              <w:left w:val="single" w:sz="4" w:space="0" w:color="auto"/>
              <w:bottom w:val="single" w:sz="4" w:space="0" w:color="auto"/>
              <w:right w:val="single" w:sz="4" w:space="0" w:color="auto"/>
            </w:tcBorders>
            <w:shd w:val="clear" w:color="auto" w:fill="auto"/>
            <w:noWrap/>
            <w:vAlign w:val="center"/>
            <w:hideMark/>
          </w:tcPr>
          <w:p w:rsidR="00842964" w:rsidRPr="00842964" w:rsidRDefault="00842964" w:rsidP="00842964">
            <w:pPr>
              <w:widowControl/>
              <w:suppressAutoHyphens w:val="0"/>
              <w:autoSpaceDE/>
              <w:jc w:val="center"/>
              <w:rPr>
                <w:rFonts w:ascii="Times New Roman" w:hAnsi="Times New Roman" w:cs="Times New Roman"/>
                <w:sz w:val="20"/>
                <w:szCs w:val="20"/>
                <w:lang w:eastAsia="ru-RU"/>
              </w:rPr>
            </w:pPr>
            <w:r w:rsidRPr="00842964">
              <w:rPr>
                <w:rFonts w:ascii="Times New Roman" w:hAnsi="Times New Roman" w:cs="Times New Roman"/>
                <w:sz w:val="20"/>
                <w:szCs w:val="20"/>
                <w:lang w:eastAsia="ru-RU"/>
              </w:rPr>
              <w:t> </w:t>
            </w:r>
          </w:p>
        </w:tc>
        <w:tc>
          <w:tcPr>
            <w:tcW w:w="2074"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rPr>
                <w:rFonts w:ascii="Times New Roman" w:hAnsi="Times New Roman" w:cs="Times New Roman"/>
                <w:sz w:val="20"/>
                <w:szCs w:val="20"/>
                <w:lang w:eastAsia="ru-RU"/>
              </w:rPr>
            </w:pPr>
            <w:r w:rsidRPr="00842964">
              <w:rPr>
                <w:rFonts w:ascii="Times New Roman" w:hAnsi="Times New Roman" w:cs="Times New Roman"/>
                <w:sz w:val="20"/>
                <w:szCs w:val="20"/>
                <w:lang w:eastAsia="ru-RU"/>
              </w:rPr>
              <w:t xml:space="preserve">Оборот малых и средних предприятий, включая </w:t>
            </w:r>
            <w:proofErr w:type="spellStart"/>
            <w:r w:rsidRPr="00842964">
              <w:rPr>
                <w:rFonts w:ascii="Times New Roman" w:hAnsi="Times New Roman" w:cs="Times New Roman"/>
                <w:sz w:val="20"/>
                <w:szCs w:val="20"/>
                <w:lang w:eastAsia="ru-RU"/>
              </w:rPr>
              <w:t>микропредприятия</w:t>
            </w:r>
            <w:proofErr w:type="spellEnd"/>
          </w:p>
        </w:tc>
        <w:tc>
          <w:tcPr>
            <w:tcW w:w="1449"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sz w:val="20"/>
                <w:szCs w:val="20"/>
                <w:lang w:eastAsia="ru-RU"/>
              </w:rPr>
            </w:pPr>
            <w:r w:rsidRPr="00842964">
              <w:rPr>
                <w:rFonts w:ascii="Times New Roman" w:hAnsi="Times New Roman" w:cs="Times New Roman"/>
                <w:sz w:val="20"/>
                <w:szCs w:val="20"/>
                <w:lang w:eastAsia="ru-RU"/>
              </w:rPr>
              <w:t>млрд руб.</w:t>
            </w:r>
          </w:p>
        </w:tc>
        <w:tc>
          <w:tcPr>
            <w:tcW w:w="1023"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sz w:val="20"/>
                <w:szCs w:val="20"/>
                <w:lang w:eastAsia="ru-RU"/>
              </w:rPr>
            </w:pPr>
            <w:r w:rsidRPr="00842964">
              <w:rPr>
                <w:rFonts w:ascii="Times New Roman" w:hAnsi="Times New Roman" w:cs="Times New Roman"/>
                <w:sz w:val="20"/>
                <w:szCs w:val="20"/>
                <w:lang w:eastAsia="ru-RU"/>
              </w:rPr>
              <w:t>2,281</w:t>
            </w:r>
          </w:p>
        </w:tc>
        <w:tc>
          <w:tcPr>
            <w:tcW w:w="1007"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sz w:val="20"/>
                <w:szCs w:val="20"/>
                <w:lang w:eastAsia="ru-RU"/>
              </w:rPr>
            </w:pPr>
            <w:r w:rsidRPr="00842964">
              <w:rPr>
                <w:rFonts w:ascii="Times New Roman" w:hAnsi="Times New Roman" w:cs="Times New Roman"/>
                <w:sz w:val="20"/>
                <w:szCs w:val="20"/>
                <w:lang w:eastAsia="ru-RU"/>
              </w:rPr>
              <w:t>2,411</w:t>
            </w:r>
          </w:p>
        </w:tc>
        <w:tc>
          <w:tcPr>
            <w:tcW w:w="1048"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sz w:val="20"/>
                <w:szCs w:val="20"/>
                <w:lang w:eastAsia="ru-RU"/>
              </w:rPr>
            </w:pPr>
            <w:r w:rsidRPr="00842964">
              <w:rPr>
                <w:rFonts w:ascii="Times New Roman" w:hAnsi="Times New Roman" w:cs="Times New Roman"/>
                <w:sz w:val="20"/>
                <w:szCs w:val="20"/>
                <w:lang w:eastAsia="ru-RU"/>
              </w:rPr>
              <w:t>2,590</w:t>
            </w:r>
          </w:p>
        </w:tc>
        <w:tc>
          <w:tcPr>
            <w:tcW w:w="1175"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sz w:val="20"/>
                <w:szCs w:val="20"/>
                <w:lang w:eastAsia="ru-RU"/>
              </w:rPr>
            </w:pPr>
            <w:r w:rsidRPr="00842964">
              <w:rPr>
                <w:rFonts w:ascii="Times New Roman" w:hAnsi="Times New Roman" w:cs="Times New Roman"/>
                <w:sz w:val="20"/>
                <w:szCs w:val="20"/>
                <w:lang w:eastAsia="ru-RU"/>
              </w:rPr>
              <w:t>2,650</w:t>
            </w:r>
          </w:p>
        </w:tc>
        <w:tc>
          <w:tcPr>
            <w:tcW w:w="1274"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sz w:val="20"/>
                <w:szCs w:val="20"/>
                <w:lang w:eastAsia="ru-RU"/>
              </w:rPr>
            </w:pPr>
            <w:r w:rsidRPr="00842964">
              <w:rPr>
                <w:rFonts w:ascii="Times New Roman" w:hAnsi="Times New Roman" w:cs="Times New Roman"/>
                <w:sz w:val="20"/>
                <w:szCs w:val="20"/>
                <w:lang w:eastAsia="ru-RU"/>
              </w:rPr>
              <w:t>2,700</w:t>
            </w:r>
          </w:p>
        </w:tc>
        <w:tc>
          <w:tcPr>
            <w:tcW w:w="1136"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sz w:val="20"/>
                <w:szCs w:val="20"/>
                <w:lang w:eastAsia="ru-RU"/>
              </w:rPr>
            </w:pPr>
            <w:r w:rsidRPr="00842964">
              <w:rPr>
                <w:rFonts w:ascii="Times New Roman" w:hAnsi="Times New Roman" w:cs="Times New Roman"/>
                <w:sz w:val="20"/>
                <w:szCs w:val="20"/>
                <w:lang w:eastAsia="ru-RU"/>
              </w:rPr>
              <w:t>2,750</w:t>
            </w:r>
          </w:p>
        </w:tc>
        <w:tc>
          <w:tcPr>
            <w:tcW w:w="1313"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sz w:val="20"/>
                <w:szCs w:val="20"/>
                <w:lang w:eastAsia="ru-RU"/>
              </w:rPr>
            </w:pPr>
            <w:r w:rsidRPr="00842964">
              <w:rPr>
                <w:rFonts w:ascii="Times New Roman" w:hAnsi="Times New Roman" w:cs="Times New Roman"/>
                <w:sz w:val="20"/>
                <w:szCs w:val="20"/>
                <w:lang w:eastAsia="ru-RU"/>
              </w:rPr>
              <w:t>2,805</w:t>
            </w:r>
          </w:p>
        </w:tc>
        <w:tc>
          <w:tcPr>
            <w:tcW w:w="1380"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sz w:val="20"/>
                <w:szCs w:val="20"/>
                <w:lang w:eastAsia="ru-RU"/>
              </w:rPr>
            </w:pPr>
            <w:r w:rsidRPr="00842964">
              <w:rPr>
                <w:rFonts w:ascii="Times New Roman" w:hAnsi="Times New Roman" w:cs="Times New Roman"/>
                <w:sz w:val="20"/>
                <w:szCs w:val="20"/>
                <w:lang w:eastAsia="ru-RU"/>
              </w:rPr>
              <w:t>2,855</w:t>
            </w:r>
          </w:p>
        </w:tc>
        <w:tc>
          <w:tcPr>
            <w:tcW w:w="1069"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sz w:val="20"/>
                <w:szCs w:val="20"/>
                <w:lang w:eastAsia="ru-RU"/>
              </w:rPr>
            </w:pPr>
            <w:r w:rsidRPr="00842964">
              <w:rPr>
                <w:rFonts w:ascii="Times New Roman" w:hAnsi="Times New Roman" w:cs="Times New Roman"/>
                <w:sz w:val="20"/>
                <w:szCs w:val="20"/>
                <w:lang w:eastAsia="ru-RU"/>
              </w:rPr>
              <w:t>2,920</w:t>
            </w:r>
          </w:p>
        </w:tc>
      </w:tr>
      <w:tr w:rsidR="00842964" w:rsidRPr="00842964" w:rsidTr="00842964">
        <w:trPr>
          <w:trHeight w:val="315"/>
        </w:trPr>
        <w:tc>
          <w:tcPr>
            <w:tcW w:w="441" w:type="dxa"/>
            <w:tcBorders>
              <w:top w:val="nil"/>
              <w:left w:val="single" w:sz="4" w:space="0" w:color="auto"/>
              <w:bottom w:val="single" w:sz="4" w:space="0" w:color="auto"/>
              <w:right w:val="single" w:sz="4" w:space="0" w:color="auto"/>
            </w:tcBorders>
            <w:shd w:val="clear" w:color="auto" w:fill="auto"/>
            <w:noWrap/>
            <w:vAlign w:val="center"/>
            <w:hideMark/>
          </w:tcPr>
          <w:p w:rsidR="00842964" w:rsidRPr="00842964" w:rsidRDefault="00842964" w:rsidP="00842964">
            <w:pPr>
              <w:widowControl/>
              <w:suppressAutoHyphens w:val="0"/>
              <w:autoSpaceDE/>
              <w:jc w:val="center"/>
              <w:rPr>
                <w:rFonts w:ascii="Times New Roman" w:hAnsi="Times New Roman" w:cs="Times New Roman"/>
                <w:sz w:val="20"/>
                <w:szCs w:val="20"/>
                <w:lang w:eastAsia="ru-RU"/>
              </w:rPr>
            </w:pPr>
            <w:r w:rsidRPr="00842964">
              <w:rPr>
                <w:rFonts w:ascii="Times New Roman" w:hAnsi="Times New Roman" w:cs="Times New Roman"/>
                <w:sz w:val="20"/>
                <w:szCs w:val="20"/>
                <w:lang w:eastAsia="ru-RU"/>
              </w:rPr>
              <w:t>7.</w:t>
            </w:r>
          </w:p>
        </w:tc>
        <w:tc>
          <w:tcPr>
            <w:tcW w:w="2074"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rPr>
                <w:rFonts w:ascii="Times New Roman" w:hAnsi="Times New Roman" w:cs="Times New Roman"/>
                <w:b/>
                <w:bCs/>
                <w:sz w:val="20"/>
                <w:szCs w:val="20"/>
                <w:lang w:eastAsia="ru-RU"/>
              </w:rPr>
            </w:pPr>
            <w:r w:rsidRPr="00842964">
              <w:rPr>
                <w:rFonts w:ascii="Times New Roman" w:hAnsi="Times New Roman" w:cs="Times New Roman"/>
                <w:b/>
                <w:bCs/>
                <w:sz w:val="20"/>
                <w:szCs w:val="20"/>
                <w:lang w:eastAsia="ru-RU"/>
              </w:rPr>
              <w:t>Инвестиции</w:t>
            </w:r>
          </w:p>
        </w:tc>
        <w:tc>
          <w:tcPr>
            <w:tcW w:w="1449"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sz w:val="20"/>
                <w:szCs w:val="20"/>
                <w:lang w:eastAsia="ru-RU"/>
              </w:rPr>
            </w:pPr>
            <w:r w:rsidRPr="00842964">
              <w:rPr>
                <w:rFonts w:ascii="Times New Roman" w:hAnsi="Times New Roman" w:cs="Times New Roman"/>
                <w:sz w:val="20"/>
                <w:szCs w:val="20"/>
                <w:lang w:eastAsia="ru-RU"/>
              </w:rPr>
              <w:t> </w:t>
            </w:r>
          </w:p>
        </w:tc>
        <w:tc>
          <w:tcPr>
            <w:tcW w:w="1023"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color w:val="FF0000"/>
                <w:sz w:val="20"/>
                <w:szCs w:val="20"/>
                <w:lang w:eastAsia="ru-RU"/>
              </w:rPr>
            </w:pPr>
            <w:r w:rsidRPr="00842964">
              <w:rPr>
                <w:rFonts w:ascii="Times New Roman" w:hAnsi="Times New Roman" w:cs="Times New Roman"/>
                <w:color w:val="FF0000"/>
                <w:sz w:val="20"/>
                <w:szCs w:val="20"/>
                <w:lang w:eastAsia="ru-RU"/>
              </w:rPr>
              <w:t> </w:t>
            </w:r>
          </w:p>
        </w:tc>
        <w:tc>
          <w:tcPr>
            <w:tcW w:w="1007"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color w:val="FF0000"/>
                <w:sz w:val="20"/>
                <w:szCs w:val="20"/>
                <w:lang w:eastAsia="ru-RU"/>
              </w:rPr>
            </w:pPr>
            <w:r w:rsidRPr="00842964">
              <w:rPr>
                <w:rFonts w:ascii="Times New Roman" w:hAnsi="Times New Roman" w:cs="Times New Roman"/>
                <w:color w:val="FF0000"/>
                <w:sz w:val="20"/>
                <w:szCs w:val="20"/>
                <w:lang w:eastAsia="ru-RU"/>
              </w:rPr>
              <w:t> </w:t>
            </w:r>
          </w:p>
        </w:tc>
        <w:tc>
          <w:tcPr>
            <w:tcW w:w="1048"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color w:val="FF0000"/>
                <w:sz w:val="20"/>
                <w:szCs w:val="20"/>
                <w:lang w:eastAsia="ru-RU"/>
              </w:rPr>
            </w:pPr>
            <w:r w:rsidRPr="00842964">
              <w:rPr>
                <w:rFonts w:ascii="Times New Roman" w:hAnsi="Times New Roman" w:cs="Times New Roman"/>
                <w:color w:val="FF0000"/>
                <w:sz w:val="20"/>
                <w:szCs w:val="20"/>
                <w:lang w:eastAsia="ru-RU"/>
              </w:rPr>
              <w:t> </w:t>
            </w:r>
          </w:p>
        </w:tc>
        <w:tc>
          <w:tcPr>
            <w:tcW w:w="1175"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color w:val="FF0000"/>
                <w:sz w:val="20"/>
                <w:szCs w:val="20"/>
                <w:lang w:eastAsia="ru-RU"/>
              </w:rPr>
            </w:pPr>
            <w:r w:rsidRPr="00842964">
              <w:rPr>
                <w:rFonts w:ascii="Times New Roman" w:hAnsi="Times New Roman" w:cs="Times New Roman"/>
                <w:color w:val="FF0000"/>
                <w:sz w:val="20"/>
                <w:szCs w:val="20"/>
                <w:lang w:eastAsia="ru-RU"/>
              </w:rPr>
              <w:t> </w:t>
            </w:r>
          </w:p>
        </w:tc>
        <w:tc>
          <w:tcPr>
            <w:tcW w:w="1274"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color w:val="FF0000"/>
                <w:sz w:val="20"/>
                <w:szCs w:val="20"/>
                <w:lang w:eastAsia="ru-RU"/>
              </w:rPr>
            </w:pPr>
            <w:r w:rsidRPr="00842964">
              <w:rPr>
                <w:rFonts w:ascii="Times New Roman" w:hAnsi="Times New Roman" w:cs="Times New Roman"/>
                <w:color w:val="FF0000"/>
                <w:sz w:val="20"/>
                <w:szCs w:val="20"/>
                <w:lang w:eastAsia="ru-RU"/>
              </w:rPr>
              <w:t> </w:t>
            </w:r>
          </w:p>
        </w:tc>
        <w:tc>
          <w:tcPr>
            <w:tcW w:w="1136"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color w:val="FF0000"/>
                <w:sz w:val="20"/>
                <w:szCs w:val="20"/>
                <w:lang w:eastAsia="ru-RU"/>
              </w:rPr>
            </w:pPr>
            <w:r w:rsidRPr="00842964">
              <w:rPr>
                <w:rFonts w:ascii="Times New Roman" w:hAnsi="Times New Roman" w:cs="Times New Roman"/>
                <w:color w:val="FF0000"/>
                <w:sz w:val="20"/>
                <w:szCs w:val="20"/>
                <w:lang w:eastAsia="ru-RU"/>
              </w:rPr>
              <w:t> </w:t>
            </w:r>
          </w:p>
        </w:tc>
        <w:tc>
          <w:tcPr>
            <w:tcW w:w="1313"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color w:val="FF0000"/>
                <w:sz w:val="20"/>
                <w:szCs w:val="20"/>
                <w:lang w:eastAsia="ru-RU"/>
              </w:rPr>
            </w:pPr>
            <w:r w:rsidRPr="00842964">
              <w:rPr>
                <w:rFonts w:ascii="Times New Roman" w:hAnsi="Times New Roman" w:cs="Times New Roman"/>
                <w:color w:val="FF0000"/>
                <w:sz w:val="20"/>
                <w:szCs w:val="20"/>
                <w:lang w:eastAsia="ru-RU"/>
              </w:rPr>
              <w:t> </w:t>
            </w:r>
          </w:p>
        </w:tc>
        <w:tc>
          <w:tcPr>
            <w:tcW w:w="1380"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color w:val="FF0000"/>
                <w:sz w:val="20"/>
                <w:szCs w:val="20"/>
                <w:lang w:eastAsia="ru-RU"/>
              </w:rPr>
            </w:pPr>
            <w:r w:rsidRPr="00842964">
              <w:rPr>
                <w:rFonts w:ascii="Times New Roman" w:hAnsi="Times New Roman" w:cs="Times New Roman"/>
                <w:color w:val="FF0000"/>
                <w:sz w:val="20"/>
                <w:szCs w:val="20"/>
                <w:lang w:eastAsia="ru-RU"/>
              </w:rPr>
              <w:t> </w:t>
            </w:r>
          </w:p>
        </w:tc>
        <w:tc>
          <w:tcPr>
            <w:tcW w:w="1069"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color w:val="FF0000"/>
                <w:sz w:val="20"/>
                <w:szCs w:val="20"/>
                <w:lang w:eastAsia="ru-RU"/>
              </w:rPr>
            </w:pPr>
            <w:r w:rsidRPr="00842964">
              <w:rPr>
                <w:rFonts w:ascii="Times New Roman" w:hAnsi="Times New Roman" w:cs="Times New Roman"/>
                <w:color w:val="FF0000"/>
                <w:sz w:val="20"/>
                <w:szCs w:val="20"/>
                <w:lang w:eastAsia="ru-RU"/>
              </w:rPr>
              <w:t> </w:t>
            </w:r>
          </w:p>
        </w:tc>
      </w:tr>
      <w:tr w:rsidR="00842964" w:rsidRPr="00842964" w:rsidTr="00842964">
        <w:trPr>
          <w:trHeight w:val="315"/>
        </w:trPr>
        <w:tc>
          <w:tcPr>
            <w:tcW w:w="441" w:type="dxa"/>
            <w:tcBorders>
              <w:top w:val="nil"/>
              <w:left w:val="single" w:sz="4" w:space="0" w:color="auto"/>
              <w:bottom w:val="single" w:sz="4" w:space="0" w:color="auto"/>
              <w:right w:val="single" w:sz="4" w:space="0" w:color="auto"/>
            </w:tcBorders>
            <w:shd w:val="clear" w:color="auto" w:fill="auto"/>
            <w:noWrap/>
            <w:vAlign w:val="center"/>
            <w:hideMark/>
          </w:tcPr>
          <w:p w:rsidR="00842964" w:rsidRPr="00842964" w:rsidRDefault="00842964" w:rsidP="00842964">
            <w:pPr>
              <w:widowControl/>
              <w:suppressAutoHyphens w:val="0"/>
              <w:autoSpaceDE/>
              <w:jc w:val="center"/>
              <w:rPr>
                <w:rFonts w:ascii="Times New Roman" w:hAnsi="Times New Roman" w:cs="Times New Roman"/>
                <w:sz w:val="20"/>
                <w:szCs w:val="20"/>
                <w:lang w:eastAsia="ru-RU"/>
              </w:rPr>
            </w:pPr>
            <w:r w:rsidRPr="00842964">
              <w:rPr>
                <w:rFonts w:ascii="Times New Roman" w:hAnsi="Times New Roman" w:cs="Times New Roman"/>
                <w:sz w:val="20"/>
                <w:szCs w:val="20"/>
                <w:lang w:eastAsia="ru-RU"/>
              </w:rPr>
              <w:t> </w:t>
            </w:r>
          </w:p>
        </w:tc>
        <w:tc>
          <w:tcPr>
            <w:tcW w:w="2074"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rPr>
                <w:rFonts w:ascii="Times New Roman" w:hAnsi="Times New Roman" w:cs="Times New Roman"/>
                <w:sz w:val="20"/>
                <w:szCs w:val="20"/>
                <w:lang w:eastAsia="ru-RU"/>
              </w:rPr>
            </w:pPr>
            <w:r w:rsidRPr="00842964">
              <w:rPr>
                <w:rFonts w:ascii="Times New Roman" w:hAnsi="Times New Roman" w:cs="Times New Roman"/>
                <w:sz w:val="20"/>
                <w:szCs w:val="20"/>
                <w:lang w:eastAsia="ru-RU"/>
              </w:rPr>
              <w:t>Инвестиции в основной капитал</w:t>
            </w:r>
          </w:p>
        </w:tc>
        <w:tc>
          <w:tcPr>
            <w:tcW w:w="1449"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sz w:val="20"/>
                <w:szCs w:val="20"/>
                <w:lang w:eastAsia="ru-RU"/>
              </w:rPr>
            </w:pPr>
            <w:r w:rsidRPr="00842964">
              <w:rPr>
                <w:rFonts w:ascii="Times New Roman" w:hAnsi="Times New Roman" w:cs="Times New Roman"/>
                <w:sz w:val="20"/>
                <w:szCs w:val="20"/>
                <w:lang w:eastAsia="ru-RU"/>
              </w:rPr>
              <w:t>млн рублей</w:t>
            </w:r>
          </w:p>
        </w:tc>
        <w:tc>
          <w:tcPr>
            <w:tcW w:w="1023"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sz w:val="20"/>
                <w:szCs w:val="20"/>
                <w:lang w:eastAsia="ru-RU"/>
              </w:rPr>
            </w:pPr>
            <w:r w:rsidRPr="00842964">
              <w:rPr>
                <w:rFonts w:ascii="Times New Roman" w:hAnsi="Times New Roman" w:cs="Times New Roman"/>
                <w:sz w:val="20"/>
                <w:szCs w:val="20"/>
                <w:lang w:eastAsia="ru-RU"/>
              </w:rPr>
              <w:t>283 061,3</w:t>
            </w:r>
          </w:p>
        </w:tc>
        <w:tc>
          <w:tcPr>
            <w:tcW w:w="1007"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sz w:val="20"/>
                <w:szCs w:val="20"/>
                <w:lang w:eastAsia="ru-RU"/>
              </w:rPr>
            </w:pPr>
            <w:r w:rsidRPr="00842964">
              <w:rPr>
                <w:rFonts w:ascii="Times New Roman" w:hAnsi="Times New Roman" w:cs="Times New Roman"/>
                <w:sz w:val="20"/>
                <w:szCs w:val="20"/>
                <w:lang w:eastAsia="ru-RU"/>
              </w:rPr>
              <w:t>330 004,1</w:t>
            </w:r>
          </w:p>
        </w:tc>
        <w:tc>
          <w:tcPr>
            <w:tcW w:w="1048"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sz w:val="20"/>
                <w:szCs w:val="20"/>
                <w:lang w:eastAsia="ru-RU"/>
              </w:rPr>
            </w:pPr>
            <w:r w:rsidRPr="00842964">
              <w:rPr>
                <w:rFonts w:ascii="Times New Roman" w:hAnsi="Times New Roman" w:cs="Times New Roman"/>
                <w:sz w:val="20"/>
                <w:szCs w:val="20"/>
                <w:lang w:eastAsia="ru-RU"/>
              </w:rPr>
              <w:t>363 977,2</w:t>
            </w:r>
          </w:p>
        </w:tc>
        <w:tc>
          <w:tcPr>
            <w:tcW w:w="1175"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sz w:val="20"/>
                <w:szCs w:val="20"/>
                <w:lang w:eastAsia="ru-RU"/>
              </w:rPr>
            </w:pPr>
            <w:r w:rsidRPr="00842964">
              <w:rPr>
                <w:rFonts w:ascii="Times New Roman" w:hAnsi="Times New Roman" w:cs="Times New Roman"/>
                <w:sz w:val="20"/>
                <w:szCs w:val="20"/>
                <w:lang w:eastAsia="ru-RU"/>
              </w:rPr>
              <w:t>394 125,9</w:t>
            </w:r>
          </w:p>
        </w:tc>
        <w:tc>
          <w:tcPr>
            <w:tcW w:w="1274"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sz w:val="20"/>
                <w:szCs w:val="20"/>
                <w:lang w:eastAsia="ru-RU"/>
              </w:rPr>
            </w:pPr>
            <w:r w:rsidRPr="00842964">
              <w:rPr>
                <w:rFonts w:ascii="Times New Roman" w:hAnsi="Times New Roman" w:cs="Times New Roman"/>
                <w:sz w:val="20"/>
                <w:szCs w:val="20"/>
                <w:lang w:eastAsia="ru-RU"/>
              </w:rPr>
              <w:t>394 575,0</w:t>
            </w:r>
          </w:p>
        </w:tc>
        <w:tc>
          <w:tcPr>
            <w:tcW w:w="1136"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sz w:val="20"/>
                <w:szCs w:val="20"/>
                <w:lang w:eastAsia="ru-RU"/>
              </w:rPr>
            </w:pPr>
            <w:r w:rsidRPr="00842964">
              <w:rPr>
                <w:rFonts w:ascii="Times New Roman" w:hAnsi="Times New Roman" w:cs="Times New Roman"/>
                <w:sz w:val="20"/>
                <w:szCs w:val="20"/>
                <w:lang w:eastAsia="ru-RU"/>
              </w:rPr>
              <w:t>413 409,4</w:t>
            </w:r>
          </w:p>
        </w:tc>
        <w:tc>
          <w:tcPr>
            <w:tcW w:w="1313"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sz w:val="20"/>
                <w:szCs w:val="20"/>
                <w:lang w:eastAsia="ru-RU"/>
              </w:rPr>
            </w:pPr>
            <w:r w:rsidRPr="00842964">
              <w:rPr>
                <w:rFonts w:ascii="Times New Roman" w:hAnsi="Times New Roman" w:cs="Times New Roman"/>
                <w:sz w:val="20"/>
                <w:szCs w:val="20"/>
                <w:lang w:eastAsia="ru-RU"/>
              </w:rPr>
              <w:t>417 148,4</w:t>
            </w:r>
          </w:p>
        </w:tc>
        <w:tc>
          <w:tcPr>
            <w:tcW w:w="1380"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sz w:val="20"/>
                <w:szCs w:val="20"/>
                <w:lang w:eastAsia="ru-RU"/>
              </w:rPr>
            </w:pPr>
            <w:r w:rsidRPr="00842964">
              <w:rPr>
                <w:rFonts w:ascii="Times New Roman" w:hAnsi="Times New Roman" w:cs="Times New Roman"/>
                <w:sz w:val="20"/>
                <w:szCs w:val="20"/>
                <w:lang w:eastAsia="ru-RU"/>
              </w:rPr>
              <w:t>432 416,7</w:t>
            </w:r>
          </w:p>
        </w:tc>
        <w:tc>
          <w:tcPr>
            <w:tcW w:w="1069"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sz w:val="20"/>
                <w:szCs w:val="20"/>
                <w:lang w:eastAsia="ru-RU"/>
              </w:rPr>
            </w:pPr>
            <w:r w:rsidRPr="00842964">
              <w:rPr>
                <w:rFonts w:ascii="Times New Roman" w:hAnsi="Times New Roman" w:cs="Times New Roman"/>
                <w:sz w:val="20"/>
                <w:szCs w:val="20"/>
                <w:lang w:eastAsia="ru-RU"/>
              </w:rPr>
              <w:t>439 360,9</w:t>
            </w:r>
          </w:p>
        </w:tc>
      </w:tr>
      <w:tr w:rsidR="00842964" w:rsidRPr="00842964" w:rsidTr="00842964">
        <w:trPr>
          <w:trHeight w:val="1575"/>
        </w:trPr>
        <w:tc>
          <w:tcPr>
            <w:tcW w:w="441" w:type="dxa"/>
            <w:tcBorders>
              <w:top w:val="nil"/>
              <w:left w:val="single" w:sz="4" w:space="0" w:color="auto"/>
              <w:bottom w:val="single" w:sz="4" w:space="0" w:color="auto"/>
              <w:right w:val="single" w:sz="4" w:space="0" w:color="auto"/>
            </w:tcBorders>
            <w:shd w:val="clear" w:color="auto" w:fill="auto"/>
            <w:noWrap/>
            <w:vAlign w:val="center"/>
            <w:hideMark/>
          </w:tcPr>
          <w:p w:rsidR="00842964" w:rsidRPr="00842964" w:rsidRDefault="00842964" w:rsidP="00842964">
            <w:pPr>
              <w:widowControl/>
              <w:suppressAutoHyphens w:val="0"/>
              <w:autoSpaceDE/>
              <w:jc w:val="center"/>
              <w:rPr>
                <w:rFonts w:ascii="Times New Roman" w:hAnsi="Times New Roman" w:cs="Times New Roman"/>
                <w:sz w:val="20"/>
                <w:szCs w:val="20"/>
                <w:lang w:eastAsia="ru-RU"/>
              </w:rPr>
            </w:pPr>
            <w:r w:rsidRPr="00842964">
              <w:rPr>
                <w:rFonts w:ascii="Times New Roman" w:hAnsi="Times New Roman" w:cs="Times New Roman"/>
                <w:sz w:val="20"/>
                <w:szCs w:val="20"/>
                <w:lang w:eastAsia="ru-RU"/>
              </w:rPr>
              <w:t> </w:t>
            </w:r>
          </w:p>
        </w:tc>
        <w:tc>
          <w:tcPr>
            <w:tcW w:w="2074"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rPr>
                <w:rFonts w:ascii="Times New Roman" w:hAnsi="Times New Roman" w:cs="Times New Roman"/>
                <w:sz w:val="20"/>
                <w:szCs w:val="20"/>
                <w:lang w:eastAsia="ru-RU"/>
              </w:rPr>
            </w:pPr>
            <w:r w:rsidRPr="00842964">
              <w:rPr>
                <w:rFonts w:ascii="Times New Roman" w:hAnsi="Times New Roman" w:cs="Times New Roman"/>
                <w:sz w:val="20"/>
                <w:szCs w:val="20"/>
                <w:lang w:eastAsia="ru-RU"/>
              </w:rPr>
              <w:t>Индекс физического объема инвестиций в основной капитал</w:t>
            </w:r>
          </w:p>
        </w:tc>
        <w:tc>
          <w:tcPr>
            <w:tcW w:w="1449"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sz w:val="20"/>
                <w:szCs w:val="20"/>
                <w:lang w:eastAsia="ru-RU"/>
              </w:rPr>
            </w:pPr>
            <w:r w:rsidRPr="00842964">
              <w:rPr>
                <w:rFonts w:ascii="Times New Roman" w:hAnsi="Times New Roman" w:cs="Times New Roman"/>
                <w:sz w:val="20"/>
                <w:szCs w:val="20"/>
                <w:lang w:eastAsia="ru-RU"/>
              </w:rPr>
              <w:t>% к предыдущему году</w:t>
            </w:r>
            <w:r w:rsidRPr="00842964">
              <w:rPr>
                <w:rFonts w:ascii="Times New Roman" w:hAnsi="Times New Roman" w:cs="Times New Roman"/>
                <w:sz w:val="20"/>
                <w:szCs w:val="20"/>
                <w:lang w:eastAsia="ru-RU"/>
              </w:rPr>
              <w:br/>
              <w:t>в сопоставимых ценах</w:t>
            </w:r>
          </w:p>
        </w:tc>
        <w:tc>
          <w:tcPr>
            <w:tcW w:w="1023"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sz w:val="20"/>
                <w:szCs w:val="20"/>
                <w:lang w:eastAsia="ru-RU"/>
              </w:rPr>
            </w:pPr>
            <w:r w:rsidRPr="00842964">
              <w:rPr>
                <w:rFonts w:ascii="Times New Roman" w:hAnsi="Times New Roman" w:cs="Times New Roman"/>
                <w:sz w:val="20"/>
                <w:szCs w:val="20"/>
                <w:lang w:eastAsia="ru-RU"/>
              </w:rPr>
              <w:t>108,0</w:t>
            </w:r>
          </w:p>
        </w:tc>
        <w:tc>
          <w:tcPr>
            <w:tcW w:w="1007"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sz w:val="20"/>
                <w:szCs w:val="20"/>
                <w:lang w:eastAsia="ru-RU"/>
              </w:rPr>
            </w:pPr>
            <w:r w:rsidRPr="00842964">
              <w:rPr>
                <w:rFonts w:ascii="Times New Roman" w:hAnsi="Times New Roman" w:cs="Times New Roman"/>
                <w:sz w:val="20"/>
                <w:szCs w:val="20"/>
                <w:lang w:eastAsia="ru-RU"/>
              </w:rPr>
              <w:t>107,5</w:t>
            </w:r>
          </w:p>
        </w:tc>
        <w:tc>
          <w:tcPr>
            <w:tcW w:w="1048"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sz w:val="20"/>
                <w:szCs w:val="20"/>
                <w:lang w:eastAsia="ru-RU"/>
              </w:rPr>
            </w:pPr>
            <w:r w:rsidRPr="00842964">
              <w:rPr>
                <w:rFonts w:ascii="Times New Roman" w:hAnsi="Times New Roman" w:cs="Times New Roman"/>
                <w:sz w:val="20"/>
                <w:szCs w:val="20"/>
                <w:lang w:eastAsia="ru-RU"/>
              </w:rPr>
              <w:t>102,3</w:t>
            </w:r>
          </w:p>
        </w:tc>
        <w:tc>
          <w:tcPr>
            <w:tcW w:w="1175"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sz w:val="20"/>
                <w:szCs w:val="20"/>
                <w:lang w:eastAsia="ru-RU"/>
              </w:rPr>
            </w:pPr>
            <w:r w:rsidRPr="00842964">
              <w:rPr>
                <w:rFonts w:ascii="Times New Roman" w:hAnsi="Times New Roman" w:cs="Times New Roman"/>
                <w:sz w:val="20"/>
                <w:szCs w:val="20"/>
                <w:lang w:eastAsia="ru-RU"/>
              </w:rPr>
              <w:t>102,8</w:t>
            </w:r>
          </w:p>
        </w:tc>
        <w:tc>
          <w:tcPr>
            <w:tcW w:w="1274"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sz w:val="20"/>
                <w:szCs w:val="20"/>
                <w:lang w:eastAsia="ru-RU"/>
              </w:rPr>
            </w:pPr>
            <w:r w:rsidRPr="00842964">
              <w:rPr>
                <w:rFonts w:ascii="Times New Roman" w:hAnsi="Times New Roman" w:cs="Times New Roman"/>
                <w:sz w:val="20"/>
                <w:szCs w:val="20"/>
                <w:lang w:eastAsia="ru-RU"/>
              </w:rPr>
              <w:t>103,0</w:t>
            </w:r>
          </w:p>
        </w:tc>
        <w:tc>
          <w:tcPr>
            <w:tcW w:w="1136"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sz w:val="20"/>
                <w:szCs w:val="20"/>
                <w:lang w:eastAsia="ru-RU"/>
              </w:rPr>
            </w:pPr>
            <w:r w:rsidRPr="00842964">
              <w:rPr>
                <w:rFonts w:ascii="Times New Roman" w:hAnsi="Times New Roman" w:cs="Times New Roman"/>
                <w:sz w:val="20"/>
                <w:szCs w:val="20"/>
                <w:lang w:eastAsia="ru-RU"/>
              </w:rPr>
              <w:t>100,5</w:t>
            </w:r>
          </w:p>
        </w:tc>
        <w:tc>
          <w:tcPr>
            <w:tcW w:w="1313"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sz w:val="20"/>
                <w:szCs w:val="20"/>
                <w:lang w:eastAsia="ru-RU"/>
              </w:rPr>
            </w:pPr>
            <w:r w:rsidRPr="00842964">
              <w:rPr>
                <w:rFonts w:ascii="Times New Roman" w:hAnsi="Times New Roman" w:cs="Times New Roman"/>
                <w:sz w:val="20"/>
                <w:szCs w:val="20"/>
                <w:lang w:eastAsia="ru-RU"/>
              </w:rPr>
              <w:t>101,3</w:t>
            </w:r>
          </w:p>
        </w:tc>
        <w:tc>
          <w:tcPr>
            <w:tcW w:w="1380"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sz w:val="20"/>
                <w:szCs w:val="20"/>
                <w:lang w:eastAsia="ru-RU"/>
              </w:rPr>
            </w:pPr>
            <w:r w:rsidRPr="00842964">
              <w:rPr>
                <w:rFonts w:ascii="Times New Roman" w:hAnsi="Times New Roman" w:cs="Times New Roman"/>
                <w:sz w:val="20"/>
                <w:szCs w:val="20"/>
                <w:lang w:eastAsia="ru-RU"/>
              </w:rPr>
              <w:t>100,3</w:t>
            </w:r>
          </w:p>
        </w:tc>
        <w:tc>
          <w:tcPr>
            <w:tcW w:w="1069"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sz w:val="20"/>
                <w:szCs w:val="20"/>
                <w:lang w:eastAsia="ru-RU"/>
              </w:rPr>
            </w:pPr>
            <w:r w:rsidRPr="00842964">
              <w:rPr>
                <w:rFonts w:ascii="Times New Roman" w:hAnsi="Times New Roman" w:cs="Times New Roman"/>
                <w:sz w:val="20"/>
                <w:szCs w:val="20"/>
                <w:lang w:eastAsia="ru-RU"/>
              </w:rPr>
              <w:t>101,0</w:t>
            </w:r>
          </w:p>
        </w:tc>
      </w:tr>
      <w:tr w:rsidR="00842964" w:rsidRPr="00842964" w:rsidTr="00842964">
        <w:trPr>
          <w:trHeight w:val="945"/>
        </w:trPr>
        <w:tc>
          <w:tcPr>
            <w:tcW w:w="441" w:type="dxa"/>
            <w:tcBorders>
              <w:top w:val="nil"/>
              <w:left w:val="single" w:sz="4" w:space="0" w:color="auto"/>
              <w:bottom w:val="single" w:sz="4" w:space="0" w:color="auto"/>
              <w:right w:val="single" w:sz="4" w:space="0" w:color="auto"/>
            </w:tcBorders>
            <w:shd w:val="clear" w:color="auto" w:fill="auto"/>
            <w:noWrap/>
            <w:vAlign w:val="center"/>
            <w:hideMark/>
          </w:tcPr>
          <w:p w:rsidR="00842964" w:rsidRPr="00842964" w:rsidRDefault="00842964" w:rsidP="00842964">
            <w:pPr>
              <w:widowControl/>
              <w:suppressAutoHyphens w:val="0"/>
              <w:autoSpaceDE/>
              <w:jc w:val="center"/>
              <w:rPr>
                <w:rFonts w:ascii="Times New Roman" w:hAnsi="Times New Roman" w:cs="Times New Roman"/>
                <w:sz w:val="20"/>
                <w:szCs w:val="20"/>
                <w:lang w:eastAsia="ru-RU"/>
              </w:rPr>
            </w:pPr>
            <w:r w:rsidRPr="00842964">
              <w:rPr>
                <w:rFonts w:ascii="Times New Roman" w:hAnsi="Times New Roman" w:cs="Times New Roman"/>
                <w:sz w:val="20"/>
                <w:szCs w:val="20"/>
                <w:lang w:eastAsia="ru-RU"/>
              </w:rPr>
              <w:lastRenderedPageBreak/>
              <w:t> </w:t>
            </w:r>
          </w:p>
        </w:tc>
        <w:tc>
          <w:tcPr>
            <w:tcW w:w="2074"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rPr>
                <w:rFonts w:ascii="Times New Roman" w:hAnsi="Times New Roman" w:cs="Times New Roman"/>
                <w:sz w:val="20"/>
                <w:szCs w:val="20"/>
                <w:lang w:eastAsia="ru-RU"/>
              </w:rPr>
            </w:pPr>
            <w:r w:rsidRPr="00842964">
              <w:rPr>
                <w:rFonts w:ascii="Times New Roman" w:hAnsi="Times New Roman" w:cs="Times New Roman"/>
                <w:sz w:val="20"/>
                <w:szCs w:val="20"/>
                <w:lang w:eastAsia="ru-RU"/>
              </w:rPr>
              <w:t>Удельный вес инвестиций в основной капитал в валовом региональном продукте</w:t>
            </w:r>
          </w:p>
        </w:tc>
        <w:tc>
          <w:tcPr>
            <w:tcW w:w="1449"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sz w:val="20"/>
                <w:szCs w:val="20"/>
                <w:lang w:eastAsia="ru-RU"/>
              </w:rPr>
            </w:pPr>
            <w:r w:rsidRPr="00842964">
              <w:rPr>
                <w:rFonts w:ascii="Times New Roman" w:hAnsi="Times New Roman" w:cs="Times New Roman"/>
                <w:sz w:val="20"/>
                <w:szCs w:val="20"/>
                <w:lang w:eastAsia="ru-RU"/>
              </w:rPr>
              <w:t>%</w:t>
            </w:r>
          </w:p>
        </w:tc>
        <w:tc>
          <w:tcPr>
            <w:tcW w:w="1023"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sz w:val="20"/>
                <w:szCs w:val="20"/>
                <w:lang w:eastAsia="ru-RU"/>
              </w:rPr>
            </w:pPr>
            <w:r w:rsidRPr="00842964">
              <w:rPr>
                <w:rFonts w:ascii="Times New Roman" w:hAnsi="Times New Roman" w:cs="Times New Roman"/>
                <w:sz w:val="20"/>
                <w:szCs w:val="20"/>
                <w:lang w:eastAsia="ru-RU"/>
              </w:rPr>
              <w:t>4,4</w:t>
            </w:r>
          </w:p>
        </w:tc>
        <w:tc>
          <w:tcPr>
            <w:tcW w:w="1007"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sz w:val="20"/>
                <w:szCs w:val="20"/>
                <w:lang w:eastAsia="ru-RU"/>
              </w:rPr>
            </w:pPr>
            <w:r w:rsidRPr="00842964">
              <w:rPr>
                <w:rFonts w:ascii="Times New Roman" w:hAnsi="Times New Roman" w:cs="Times New Roman"/>
                <w:sz w:val="20"/>
                <w:szCs w:val="20"/>
                <w:lang w:eastAsia="ru-RU"/>
              </w:rPr>
              <w:t>3,8</w:t>
            </w:r>
          </w:p>
        </w:tc>
        <w:tc>
          <w:tcPr>
            <w:tcW w:w="1048"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sz w:val="20"/>
                <w:szCs w:val="20"/>
                <w:lang w:eastAsia="ru-RU"/>
              </w:rPr>
            </w:pPr>
            <w:r w:rsidRPr="00842964">
              <w:rPr>
                <w:rFonts w:ascii="Times New Roman" w:hAnsi="Times New Roman" w:cs="Times New Roman"/>
                <w:sz w:val="20"/>
                <w:szCs w:val="20"/>
                <w:lang w:eastAsia="ru-RU"/>
              </w:rPr>
              <w:t>4,1</w:t>
            </w:r>
          </w:p>
        </w:tc>
        <w:tc>
          <w:tcPr>
            <w:tcW w:w="1175"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sz w:val="20"/>
                <w:szCs w:val="20"/>
                <w:lang w:eastAsia="ru-RU"/>
              </w:rPr>
            </w:pPr>
            <w:r w:rsidRPr="00842964">
              <w:rPr>
                <w:rFonts w:ascii="Times New Roman" w:hAnsi="Times New Roman" w:cs="Times New Roman"/>
                <w:sz w:val="20"/>
                <w:szCs w:val="20"/>
                <w:lang w:eastAsia="ru-RU"/>
              </w:rPr>
              <w:t>4,4</w:t>
            </w:r>
          </w:p>
        </w:tc>
        <w:tc>
          <w:tcPr>
            <w:tcW w:w="1274"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sz w:val="20"/>
                <w:szCs w:val="20"/>
                <w:lang w:eastAsia="ru-RU"/>
              </w:rPr>
            </w:pPr>
            <w:r w:rsidRPr="00842964">
              <w:rPr>
                <w:rFonts w:ascii="Times New Roman" w:hAnsi="Times New Roman" w:cs="Times New Roman"/>
                <w:sz w:val="20"/>
                <w:szCs w:val="20"/>
                <w:lang w:eastAsia="ru-RU"/>
              </w:rPr>
              <w:t>4,3</w:t>
            </w:r>
          </w:p>
        </w:tc>
        <w:tc>
          <w:tcPr>
            <w:tcW w:w="1136"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sz w:val="20"/>
                <w:szCs w:val="20"/>
                <w:lang w:eastAsia="ru-RU"/>
              </w:rPr>
            </w:pPr>
            <w:r w:rsidRPr="00842964">
              <w:rPr>
                <w:rFonts w:ascii="Times New Roman" w:hAnsi="Times New Roman" w:cs="Times New Roman"/>
                <w:sz w:val="20"/>
                <w:szCs w:val="20"/>
                <w:lang w:eastAsia="ru-RU"/>
              </w:rPr>
              <w:t>4,4</w:t>
            </w:r>
          </w:p>
        </w:tc>
        <w:tc>
          <w:tcPr>
            <w:tcW w:w="1313"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sz w:val="20"/>
                <w:szCs w:val="20"/>
                <w:lang w:eastAsia="ru-RU"/>
              </w:rPr>
            </w:pPr>
            <w:r w:rsidRPr="00842964">
              <w:rPr>
                <w:rFonts w:ascii="Times New Roman" w:hAnsi="Times New Roman" w:cs="Times New Roman"/>
                <w:sz w:val="20"/>
                <w:szCs w:val="20"/>
                <w:lang w:eastAsia="ru-RU"/>
              </w:rPr>
              <w:t>4,4</w:t>
            </w:r>
          </w:p>
        </w:tc>
        <w:tc>
          <w:tcPr>
            <w:tcW w:w="1380"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sz w:val="20"/>
                <w:szCs w:val="20"/>
                <w:lang w:eastAsia="ru-RU"/>
              </w:rPr>
            </w:pPr>
            <w:r w:rsidRPr="00842964">
              <w:rPr>
                <w:rFonts w:ascii="Times New Roman" w:hAnsi="Times New Roman" w:cs="Times New Roman"/>
                <w:sz w:val="20"/>
                <w:szCs w:val="20"/>
                <w:lang w:eastAsia="ru-RU"/>
              </w:rPr>
              <w:t>4,5</w:t>
            </w:r>
          </w:p>
        </w:tc>
        <w:tc>
          <w:tcPr>
            <w:tcW w:w="1069"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sz w:val="20"/>
                <w:szCs w:val="20"/>
                <w:lang w:eastAsia="ru-RU"/>
              </w:rPr>
            </w:pPr>
            <w:r w:rsidRPr="00842964">
              <w:rPr>
                <w:rFonts w:ascii="Times New Roman" w:hAnsi="Times New Roman" w:cs="Times New Roman"/>
                <w:sz w:val="20"/>
                <w:szCs w:val="20"/>
                <w:lang w:eastAsia="ru-RU"/>
              </w:rPr>
              <w:t>4,5</w:t>
            </w:r>
          </w:p>
        </w:tc>
      </w:tr>
      <w:tr w:rsidR="00842964" w:rsidRPr="00842964" w:rsidTr="00842964">
        <w:trPr>
          <w:trHeight w:val="2520"/>
        </w:trPr>
        <w:tc>
          <w:tcPr>
            <w:tcW w:w="441" w:type="dxa"/>
            <w:tcBorders>
              <w:top w:val="nil"/>
              <w:left w:val="single" w:sz="4" w:space="0" w:color="auto"/>
              <w:bottom w:val="single" w:sz="4" w:space="0" w:color="auto"/>
              <w:right w:val="single" w:sz="4" w:space="0" w:color="auto"/>
            </w:tcBorders>
            <w:shd w:val="clear" w:color="auto" w:fill="auto"/>
            <w:noWrap/>
            <w:vAlign w:val="center"/>
            <w:hideMark/>
          </w:tcPr>
          <w:p w:rsidR="00842964" w:rsidRPr="00842964" w:rsidRDefault="00842964" w:rsidP="00842964">
            <w:pPr>
              <w:widowControl/>
              <w:suppressAutoHyphens w:val="0"/>
              <w:autoSpaceDE/>
              <w:jc w:val="center"/>
              <w:rPr>
                <w:rFonts w:ascii="Times New Roman" w:hAnsi="Times New Roman" w:cs="Times New Roman"/>
                <w:sz w:val="20"/>
                <w:szCs w:val="20"/>
                <w:lang w:eastAsia="ru-RU"/>
              </w:rPr>
            </w:pPr>
            <w:r w:rsidRPr="00842964">
              <w:rPr>
                <w:rFonts w:ascii="Times New Roman" w:hAnsi="Times New Roman" w:cs="Times New Roman"/>
                <w:sz w:val="20"/>
                <w:szCs w:val="20"/>
                <w:lang w:eastAsia="ru-RU"/>
              </w:rPr>
              <w:t> </w:t>
            </w:r>
          </w:p>
        </w:tc>
        <w:tc>
          <w:tcPr>
            <w:tcW w:w="2074"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rPr>
                <w:rFonts w:ascii="Times New Roman" w:hAnsi="Times New Roman" w:cs="Times New Roman"/>
                <w:b/>
                <w:bCs/>
                <w:sz w:val="20"/>
                <w:szCs w:val="20"/>
                <w:lang w:eastAsia="ru-RU"/>
              </w:rPr>
            </w:pPr>
            <w:r w:rsidRPr="00842964">
              <w:rPr>
                <w:rFonts w:ascii="Times New Roman" w:hAnsi="Times New Roman" w:cs="Times New Roman"/>
                <w:b/>
                <w:bCs/>
                <w:sz w:val="20"/>
                <w:szCs w:val="20"/>
                <w:lang w:eastAsia="ru-RU"/>
              </w:rPr>
              <w:t>Инвестиции в основной капитал по источникам</w:t>
            </w:r>
            <w:r w:rsidRPr="00842964">
              <w:rPr>
                <w:rFonts w:ascii="Times New Roman" w:hAnsi="Times New Roman" w:cs="Times New Roman"/>
                <w:b/>
                <w:bCs/>
                <w:sz w:val="20"/>
                <w:szCs w:val="20"/>
                <w:lang w:eastAsia="ru-RU"/>
              </w:rPr>
              <w:br/>
              <w:t>финансирования (без субъектов малого и среднего предпринимательства и объема инвестиций, не наблюдаемых прямыми статистическими методами)</w:t>
            </w:r>
          </w:p>
        </w:tc>
        <w:tc>
          <w:tcPr>
            <w:tcW w:w="1449"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sz w:val="20"/>
                <w:szCs w:val="20"/>
                <w:lang w:eastAsia="ru-RU"/>
              </w:rPr>
            </w:pPr>
            <w:r w:rsidRPr="00842964">
              <w:rPr>
                <w:rFonts w:ascii="Times New Roman" w:hAnsi="Times New Roman" w:cs="Times New Roman"/>
                <w:sz w:val="20"/>
                <w:szCs w:val="20"/>
                <w:lang w:eastAsia="ru-RU"/>
              </w:rPr>
              <w:t> </w:t>
            </w:r>
          </w:p>
        </w:tc>
        <w:tc>
          <w:tcPr>
            <w:tcW w:w="1023"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color w:val="FF0000"/>
                <w:sz w:val="20"/>
                <w:szCs w:val="20"/>
                <w:lang w:eastAsia="ru-RU"/>
              </w:rPr>
            </w:pPr>
            <w:r w:rsidRPr="00842964">
              <w:rPr>
                <w:rFonts w:ascii="Times New Roman" w:hAnsi="Times New Roman" w:cs="Times New Roman"/>
                <w:color w:val="FF0000"/>
                <w:sz w:val="20"/>
                <w:szCs w:val="20"/>
                <w:lang w:eastAsia="ru-RU"/>
              </w:rPr>
              <w:t> </w:t>
            </w:r>
          </w:p>
        </w:tc>
        <w:tc>
          <w:tcPr>
            <w:tcW w:w="1007"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color w:val="FF0000"/>
                <w:sz w:val="20"/>
                <w:szCs w:val="20"/>
                <w:lang w:eastAsia="ru-RU"/>
              </w:rPr>
            </w:pPr>
            <w:r w:rsidRPr="00842964">
              <w:rPr>
                <w:rFonts w:ascii="Times New Roman" w:hAnsi="Times New Roman" w:cs="Times New Roman"/>
                <w:color w:val="FF0000"/>
                <w:sz w:val="20"/>
                <w:szCs w:val="20"/>
                <w:lang w:eastAsia="ru-RU"/>
              </w:rPr>
              <w:t> </w:t>
            </w:r>
          </w:p>
        </w:tc>
        <w:tc>
          <w:tcPr>
            <w:tcW w:w="1048"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color w:val="FF0000"/>
                <w:sz w:val="20"/>
                <w:szCs w:val="20"/>
                <w:lang w:eastAsia="ru-RU"/>
              </w:rPr>
            </w:pPr>
            <w:r w:rsidRPr="00842964">
              <w:rPr>
                <w:rFonts w:ascii="Times New Roman" w:hAnsi="Times New Roman" w:cs="Times New Roman"/>
                <w:color w:val="FF0000"/>
                <w:sz w:val="20"/>
                <w:szCs w:val="20"/>
                <w:lang w:eastAsia="ru-RU"/>
              </w:rPr>
              <w:t> </w:t>
            </w:r>
          </w:p>
        </w:tc>
        <w:tc>
          <w:tcPr>
            <w:tcW w:w="1175"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color w:val="FF0000"/>
                <w:sz w:val="20"/>
                <w:szCs w:val="20"/>
                <w:lang w:eastAsia="ru-RU"/>
              </w:rPr>
            </w:pPr>
            <w:r w:rsidRPr="00842964">
              <w:rPr>
                <w:rFonts w:ascii="Times New Roman" w:hAnsi="Times New Roman" w:cs="Times New Roman"/>
                <w:color w:val="FF0000"/>
                <w:sz w:val="20"/>
                <w:szCs w:val="20"/>
                <w:lang w:eastAsia="ru-RU"/>
              </w:rPr>
              <w:t> </w:t>
            </w:r>
          </w:p>
        </w:tc>
        <w:tc>
          <w:tcPr>
            <w:tcW w:w="1274"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color w:val="FF0000"/>
                <w:sz w:val="20"/>
                <w:szCs w:val="20"/>
                <w:lang w:eastAsia="ru-RU"/>
              </w:rPr>
            </w:pPr>
            <w:r w:rsidRPr="00842964">
              <w:rPr>
                <w:rFonts w:ascii="Times New Roman" w:hAnsi="Times New Roman" w:cs="Times New Roman"/>
                <w:color w:val="FF0000"/>
                <w:sz w:val="20"/>
                <w:szCs w:val="20"/>
                <w:lang w:eastAsia="ru-RU"/>
              </w:rPr>
              <w:t> </w:t>
            </w:r>
          </w:p>
        </w:tc>
        <w:tc>
          <w:tcPr>
            <w:tcW w:w="1136"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color w:val="FF0000"/>
                <w:sz w:val="20"/>
                <w:szCs w:val="20"/>
                <w:lang w:eastAsia="ru-RU"/>
              </w:rPr>
            </w:pPr>
            <w:r w:rsidRPr="00842964">
              <w:rPr>
                <w:rFonts w:ascii="Times New Roman" w:hAnsi="Times New Roman" w:cs="Times New Roman"/>
                <w:color w:val="FF0000"/>
                <w:sz w:val="20"/>
                <w:szCs w:val="20"/>
                <w:lang w:eastAsia="ru-RU"/>
              </w:rPr>
              <w:t> </w:t>
            </w:r>
          </w:p>
        </w:tc>
        <w:tc>
          <w:tcPr>
            <w:tcW w:w="1313"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color w:val="FF0000"/>
                <w:sz w:val="20"/>
                <w:szCs w:val="20"/>
                <w:lang w:eastAsia="ru-RU"/>
              </w:rPr>
            </w:pPr>
            <w:r w:rsidRPr="00842964">
              <w:rPr>
                <w:rFonts w:ascii="Times New Roman" w:hAnsi="Times New Roman" w:cs="Times New Roman"/>
                <w:color w:val="FF0000"/>
                <w:sz w:val="20"/>
                <w:szCs w:val="20"/>
                <w:lang w:eastAsia="ru-RU"/>
              </w:rPr>
              <w:t> </w:t>
            </w:r>
          </w:p>
        </w:tc>
        <w:tc>
          <w:tcPr>
            <w:tcW w:w="1380"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color w:val="FF0000"/>
                <w:sz w:val="20"/>
                <w:szCs w:val="20"/>
                <w:lang w:eastAsia="ru-RU"/>
              </w:rPr>
            </w:pPr>
            <w:r w:rsidRPr="00842964">
              <w:rPr>
                <w:rFonts w:ascii="Times New Roman" w:hAnsi="Times New Roman" w:cs="Times New Roman"/>
                <w:color w:val="FF0000"/>
                <w:sz w:val="20"/>
                <w:szCs w:val="20"/>
                <w:lang w:eastAsia="ru-RU"/>
              </w:rPr>
              <w:t> </w:t>
            </w:r>
          </w:p>
        </w:tc>
        <w:tc>
          <w:tcPr>
            <w:tcW w:w="1069"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color w:val="FF0000"/>
                <w:sz w:val="20"/>
                <w:szCs w:val="20"/>
                <w:lang w:eastAsia="ru-RU"/>
              </w:rPr>
            </w:pPr>
            <w:r w:rsidRPr="00842964">
              <w:rPr>
                <w:rFonts w:ascii="Times New Roman" w:hAnsi="Times New Roman" w:cs="Times New Roman"/>
                <w:color w:val="FF0000"/>
                <w:sz w:val="20"/>
                <w:szCs w:val="20"/>
                <w:lang w:eastAsia="ru-RU"/>
              </w:rPr>
              <w:t> </w:t>
            </w:r>
          </w:p>
        </w:tc>
      </w:tr>
      <w:tr w:rsidR="00842964" w:rsidRPr="00842964" w:rsidTr="00842964">
        <w:trPr>
          <w:trHeight w:val="315"/>
        </w:trPr>
        <w:tc>
          <w:tcPr>
            <w:tcW w:w="441" w:type="dxa"/>
            <w:tcBorders>
              <w:top w:val="nil"/>
              <w:left w:val="single" w:sz="4" w:space="0" w:color="auto"/>
              <w:bottom w:val="single" w:sz="4" w:space="0" w:color="auto"/>
              <w:right w:val="single" w:sz="4" w:space="0" w:color="auto"/>
            </w:tcBorders>
            <w:shd w:val="clear" w:color="auto" w:fill="auto"/>
            <w:noWrap/>
            <w:vAlign w:val="center"/>
            <w:hideMark/>
          </w:tcPr>
          <w:p w:rsidR="00842964" w:rsidRPr="00842964" w:rsidRDefault="00842964" w:rsidP="00842964">
            <w:pPr>
              <w:widowControl/>
              <w:suppressAutoHyphens w:val="0"/>
              <w:autoSpaceDE/>
              <w:jc w:val="center"/>
              <w:rPr>
                <w:rFonts w:ascii="Times New Roman" w:hAnsi="Times New Roman" w:cs="Times New Roman"/>
                <w:sz w:val="20"/>
                <w:szCs w:val="20"/>
                <w:lang w:eastAsia="ru-RU"/>
              </w:rPr>
            </w:pPr>
            <w:r w:rsidRPr="00842964">
              <w:rPr>
                <w:rFonts w:ascii="Times New Roman" w:hAnsi="Times New Roman" w:cs="Times New Roman"/>
                <w:sz w:val="20"/>
                <w:szCs w:val="20"/>
                <w:lang w:eastAsia="ru-RU"/>
              </w:rPr>
              <w:t> </w:t>
            </w:r>
          </w:p>
        </w:tc>
        <w:tc>
          <w:tcPr>
            <w:tcW w:w="2074"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rPr>
                <w:rFonts w:ascii="Times New Roman" w:hAnsi="Times New Roman" w:cs="Times New Roman"/>
                <w:sz w:val="20"/>
                <w:szCs w:val="20"/>
                <w:lang w:eastAsia="ru-RU"/>
              </w:rPr>
            </w:pPr>
            <w:r w:rsidRPr="00842964">
              <w:rPr>
                <w:rFonts w:ascii="Times New Roman" w:hAnsi="Times New Roman" w:cs="Times New Roman"/>
                <w:sz w:val="20"/>
                <w:szCs w:val="20"/>
                <w:lang w:eastAsia="ru-RU"/>
              </w:rPr>
              <w:t>Собственные средства</w:t>
            </w:r>
          </w:p>
        </w:tc>
        <w:tc>
          <w:tcPr>
            <w:tcW w:w="1449"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sz w:val="20"/>
                <w:szCs w:val="20"/>
                <w:lang w:eastAsia="ru-RU"/>
              </w:rPr>
            </w:pPr>
            <w:r w:rsidRPr="00842964">
              <w:rPr>
                <w:rFonts w:ascii="Times New Roman" w:hAnsi="Times New Roman" w:cs="Times New Roman"/>
                <w:sz w:val="20"/>
                <w:szCs w:val="20"/>
                <w:lang w:eastAsia="ru-RU"/>
              </w:rPr>
              <w:t>млн рублей</w:t>
            </w:r>
          </w:p>
        </w:tc>
        <w:tc>
          <w:tcPr>
            <w:tcW w:w="1023"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sz w:val="20"/>
                <w:szCs w:val="20"/>
                <w:lang w:eastAsia="ru-RU"/>
              </w:rPr>
            </w:pPr>
            <w:r w:rsidRPr="00842964">
              <w:rPr>
                <w:rFonts w:ascii="Times New Roman" w:hAnsi="Times New Roman" w:cs="Times New Roman"/>
                <w:sz w:val="20"/>
                <w:szCs w:val="20"/>
                <w:lang w:eastAsia="ru-RU"/>
              </w:rPr>
              <w:t>223 100,2</w:t>
            </w:r>
          </w:p>
        </w:tc>
        <w:tc>
          <w:tcPr>
            <w:tcW w:w="1007"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sz w:val="20"/>
                <w:szCs w:val="20"/>
                <w:lang w:eastAsia="ru-RU"/>
              </w:rPr>
            </w:pPr>
            <w:r w:rsidRPr="00842964">
              <w:rPr>
                <w:rFonts w:ascii="Times New Roman" w:hAnsi="Times New Roman" w:cs="Times New Roman"/>
                <w:sz w:val="20"/>
                <w:szCs w:val="20"/>
                <w:lang w:eastAsia="ru-RU"/>
              </w:rPr>
              <w:t>252 965,3</w:t>
            </w:r>
          </w:p>
        </w:tc>
        <w:tc>
          <w:tcPr>
            <w:tcW w:w="1048"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sz w:val="20"/>
                <w:szCs w:val="20"/>
                <w:lang w:eastAsia="ru-RU"/>
              </w:rPr>
            </w:pPr>
            <w:r w:rsidRPr="00842964">
              <w:rPr>
                <w:rFonts w:ascii="Times New Roman" w:hAnsi="Times New Roman" w:cs="Times New Roman"/>
                <w:sz w:val="20"/>
                <w:szCs w:val="20"/>
                <w:lang w:eastAsia="ru-RU"/>
              </w:rPr>
              <w:t>281 968,1</w:t>
            </w:r>
          </w:p>
        </w:tc>
        <w:tc>
          <w:tcPr>
            <w:tcW w:w="1175"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sz w:val="20"/>
                <w:szCs w:val="20"/>
                <w:lang w:eastAsia="ru-RU"/>
              </w:rPr>
            </w:pPr>
            <w:r w:rsidRPr="00842964">
              <w:rPr>
                <w:rFonts w:ascii="Times New Roman" w:hAnsi="Times New Roman" w:cs="Times New Roman"/>
                <w:sz w:val="20"/>
                <w:szCs w:val="20"/>
                <w:lang w:eastAsia="ru-RU"/>
              </w:rPr>
              <w:t>308 788,9</w:t>
            </w:r>
          </w:p>
        </w:tc>
        <w:tc>
          <w:tcPr>
            <w:tcW w:w="1274"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sz w:val="20"/>
                <w:szCs w:val="20"/>
                <w:lang w:eastAsia="ru-RU"/>
              </w:rPr>
            </w:pPr>
            <w:r w:rsidRPr="00842964">
              <w:rPr>
                <w:rFonts w:ascii="Times New Roman" w:hAnsi="Times New Roman" w:cs="Times New Roman"/>
                <w:sz w:val="20"/>
                <w:szCs w:val="20"/>
                <w:lang w:eastAsia="ru-RU"/>
              </w:rPr>
              <w:t>306 829,2</w:t>
            </w:r>
          </w:p>
        </w:tc>
        <w:tc>
          <w:tcPr>
            <w:tcW w:w="1136"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sz w:val="20"/>
                <w:szCs w:val="20"/>
                <w:lang w:eastAsia="ru-RU"/>
              </w:rPr>
            </w:pPr>
            <w:r w:rsidRPr="00842964">
              <w:rPr>
                <w:rFonts w:ascii="Times New Roman" w:hAnsi="Times New Roman" w:cs="Times New Roman"/>
                <w:sz w:val="20"/>
                <w:szCs w:val="20"/>
                <w:lang w:eastAsia="ru-RU"/>
              </w:rPr>
              <w:t>328 275,0</w:t>
            </w:r>
          </w:p>
        </w:tc>
        <w:tc>
          <w:tcPr>
            <w:tcW w:w="1313"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sz w:val="20"/>
                <w:szCs w:val="20"/>
                <w:lang w:eastAsia="ru-RU"/>
              </w:rPr>
            </w:pPr>
            <w:r w:rsidRPr="00842964">
              <w:rPr>
                <w:rFonts w:ascii="Times New Roman" w:hAnsi="Times New Roman" w:cs="Times New Roman"/>
                <w:sz w:val="20"/>
                <w:szCs w:val="20"/>
                <w:lang w:eastAsia="ru-RU"/>
              </w:rPr>
              <w:t>327 633,2</w:t>
            </w:r>
          </w:p>
        </w:tc>
        <w:tc>
          <w:tcPr>
            <w:tcW w:w="1380"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sz w:val="20"/>
                <w:szCs w:val="20"/>
                <w:lang w:eastAsia="ru-RU"/>
              </w:rPr>
            </w:pPr>
            <w:r w:rsidRPr="00842964">
              <w:rPr>
                <w:rFonts w:ascii="Times New Roman" w:hAnsi="Times New Roman" w:cs="Times New Roman"/>
                <w:sz w:val="20"/>
                <w:szCs w:val="20"/>
                <w:lang w:eastAsia="ru-RU"/>
              </w:rPr>
              <w:t>347 184,3</w:t>
            </w:r>
          </w:p>
        </w:tc>
        <w:tc>
          <w:tcPr>
            <w:tcW w:w="1069"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sz w:val="20"/>
                <w:szCs w:val="20"/>
                <w:lang w:eastAsia="ru-RU"/>
              </w:rPr>
            </w:pPr>
            <w:r w:rsidRPr="00842964">
              <w:rPr>
                <w:rFonts w:ascii="Times New Roman" w:hAnsi="Times New Roman" w:cs="Times New Roman"/>
                <w:sz w:val="20"/>
                <w:szCs w:val="20"/>
                <w:lang w:eastAsia="ru-RU"/>
              </w:rPr>
              <w:t>348 521,7</w:t>
            </w:r>
          </w:p>
        </w:tc>
      </w:tr>
      <w:tr w:rsidR="00842964" w:rsidRPr="00842964" w:rsidTr="00842964">
        <w:trPr>
          <w:trHeight w:val="315"/>
        </w:trPr>
        <w:tc>
          <w:tcPr>
            <w:tcW w:w="441" w:type="dxa"/>
            <w:tcBorders>
              <w:top w:val="nil"/>
              <w:left w:val="single" w:sz="4" w:space="0" w:color="auto"/>
              <w:bottom w:val="single" w:sz="4" w:space="0" w:color="auto"/>
              <w:right w:val="single" w:sz="4" w:space="0" w:color="auto"/>
            </w:tcBorders>
            <w:shd w:val="clear" w:color="auto" w:fill="auto"/>
            <w:noWrap/>
            <w:vAlign w:val="center"/>
            <w:hideMark/>
          </w:tcPr>
          <w:p w:rsidR="00842964" w:rsidRPr="00842964" w:rsidRDefault="00842964" w:rsidP="00842964">
            <w:pPr>
              <w:widowControl/>
              <w:suppressAutoHyphens w:val="0"/>
              <w:autoSpaceDE/>
              <w:jc w:val="center"/>
              <w:rPr>
                <w:rFonts w:ascii="Times New Roman" w:hAnsi="Times New Roman" w:cs="Times New Roman"/>
                <w:sz w:val="20"/>
                <w:szCs w:val="20"/>
                <w:lang w:eastAsia="ru-RU"/>
              </w:rPr>
            </w:pPr>
            <w:r w:rsidRPr="00842964">
              <w:rPr>
                <w:rFonts w:ascii="Times New Roman" w:hAnsi="Times New Roman" w:cs="Times New Roman"/>
                <w:sz w:val="20"/>
                <w:szCs w:val="20"/>
                <w:lang w:eastAsia="ru-RU"/>
              </w:rPr>
              <w:t> </w:t>
            </w:r>
          </w:p>
        </w:tc>
        <w:tc>
          <w:tcPr>
            <w:tcW w:w="2074"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rPr>
                <w:rFonts w:ascii="Times New Roman" w:hAnsi="Times New Roman" w:cs="Times New Roman"/>
                <w:sz w:val="20"/>
                <w:szCs w:val="20"/>
                <w:lang w:eastAsia="ru-RU"/>
              </w:rPr>
            </w:pPr>
            <w:r w:rsidRPr="00842964">
              <w:rPr>
                <w:rFonts w:ascii="Times New Roman" w:hAnsi="Times New Roman" w:cs="Times New Roman"/>
                <w:sz w:val="20"/>
                <w:szCs w:val="20"/>
                <w:lang w:eastAsia="ru-RU"/>
              </w:rPr>
              <w:t>Привлеченные средства, из них:</w:t>
            </w:r>
          </w:p>
        </w:tc>
        <w:tc>
          <w:tcPr>
            <w:tcW w:w="1449"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sz w:val="20"/>
                <w:szCs w:val="20"/>
                <w:lang w:eastAsia="ru-RU"/>
              </w:rPr>
            </w:pPr>
            <w:r w:rsidRPr="00842964">
              <w:rPr>
                <w:rFonts w:ascii="Times New Roman" w:hAnsi="Times New Roman" w:cs="Times New Roman"/>
                <w:sz w:val="20"/>
                <w:szCs w:val="20"/>
                <w:lang w:eastAsia="ru-RU"/>
              </w:rPr>
              <w:t>млн рублей</w:t>
            </w:r>
          </w:p>
        </w:tc>
        <w:tc>
          <w:tcPr>
            <w:tcW w:w="1023"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sz w:val="20"/>
                <w:szCs w:val="20"/>
                <w:lang w:eastAsia="ru-RU"/>
              </w:rPr>
            </w:pPr>
            <w:r w:rsidRPr="00842964">
              <w:rPr>
                <w:rFonts w:ascii="Times New Roman" w:hAnsi="Times New Roman" w:cs="Times New Roman"/>
                <w:sz w:val="20"/>
                <w:szCs w:val="20"/>
                <w:lang w:eastAsia="ru-RU"/>
              </w:rPr>
              <w:t>59 960,9</w:t>
            </w:r>
          </w:p>
        </w:tc>
        <w:tc>
          <w:tcPr>
            <w:tcW w:w="1007"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sz w:val="20"/>
                <w:szCs w:val="20"/>
                <w:lang w:eastAsia="ru-RU"/>
              </w:rPr>
            </w:pPr>
            <w:r w:rsidRPr="00842964">
              <w:rPr>
                <w:rFonts w:ascii="Times New Roman" w:hAnsi="Times New Roman" w:cs="Times New Roman"/>
                <w:sz w:val="20"/>
                <w:szCs w:val="20"/>
                <w:lang w:eastAsia="ru-RU"/>
              </w:rPr>
              <w:t>77 039,0</w:t>
            </w:r>
          </w:p>
        </w:tc>
        <w:tc>
          <w:tcPr>
            <w:tcW w:w="1048"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sz w:val="20"/>
                <w:szCs w:val="20"/>
                <w:lang w:eastAsia="ru-RU"/>
              </w:rPr>
            </w:pPr>
            <w:r w:rsidRPr="00842964">
              <w:rPr>
                <w:rFonts w:ascii="Times New Roman" w:hAnsi="Times New Roman" w:cs="Times New Roman"/>
                <w:sz w:val="20"/>
                <w:szCs w:val="20"/>
                <w:lang w:eastAsia="ru-RU"/>
              </w:rPr>
              <w:t>82 009,1</w:t>
            </w:r>
          </w:p>
        </w:tc>
        <w:tc>
          <w:tcPr>
            <w:tcW w:w="1175"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sz w:val="20"/>
                <w:szCs w:val="20"/>
                <w:lang w:eastAsia="ru-RU"/>
              </w:rPr>
            </w:pPr>
            <w:r w:rsidRPr="00842964">
              <w:rPr>
                <w:rFonts w:ascii="Times New Roman" w:hAnsi="Times New Roman" w:cs="Times New Roman"/>
                <w:sz w:val="20"/>
                <w:szCs w:val="20"/>
                <w:lang w:eastAsia="ru-RU"/>
              </w:rPr>
              <w:t>85 337,0</w:t>
            </w:r>
          </w:p>
        </w:tc>
        <w:tc>
          <w:tcPr>
            <w:tcW w:w="1274"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sz w:val="20"/>
                <w:szCs w:val="20"/>
                <w:lang w:eastAsia="ru-RU"/>
              </w:rPr>
            </w:pPr>
            <w:r w:rsidRPr="00842964">
              <w:rPr>
                <w:rFonts w:ascii="Times New Roman" w:hAnsi="Times New Roman" w:cs="Times New Roman"/>
                <w:sz w:val="20"/>
                <w:szCs w:val="20"/>
                <w:lang w:eastAsia="ru-RU"/>
              </w:rPr>
              <w:t>87 745,7</w:t>
            </w:r>
          </w:p>
        </w:tc>
        <w:tc>
          <w:tcPr>
            <w:tcW w:w="1136"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sz w:val="20"/>
                <w:szCs w:val="20"/>
                <w:lang w:eastAsia="ru-RU"/>
              </w:rPr>
            </w:pPr>
            <w:r w:rsidRPr="00842964">
              <w:rPr>
                <w:rFonts w:ascii="Times New Roman" w:hAnsi="Times New Roman" w:cs="Times New Roman"/>
                <w:sz w:val="20"/>
                <w:szCs w:val="20"/>
                <w:lang w:eastAsia="ru-RU"/>
              </w:rPr>
              <w:t>85 134,4</w:t>
            </w:r>
          </w:p>
        </w:tc>
        <w:tc>
          <w:tcPr>
            <w:tcW w:w="1313"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sz w:val="20"/>
                <w:szCs w:val="20"/>
                <w:lang w:eastAsia="ru-RU"/>
              </w:rPr>
            </w:pPr>
            <w:r w:rsidRPr="00842964">
              <w:rPr>
                <w:rFonts w:ascii="Times New Roman" w:hAnsi="Times New Roman" w:cs="Times New Roman"/>
                <w:sz w:val="20"/>
                <w:szCs w:val="20"/>
                <w:lang w:eastAsia="ru-RU"/>
              </w:rPr>
              <w:t>89 515,2</w:t>
            </w:r>
          </w:p>
        </w:tc>
        <w:tc>
          <w:tcPr>
            <w:tcW w:w="1380"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sz w:val="20"/>
                <w:szCs w:val="20"/>
                <w:lang w:eastAsia="ru-RU"/>
              </w:rPr>
            </w:pPr>
            <w:r w:rsidRPr="00842964">
              <w:rPr>
                <w:rFonts w:ascii="Times New Roman" w:hAnsi="Times New Roman" w:cs="Times New Roman"/>
                <w:sz w:val="20"/>
                <w:szCs w:val="20"/>
                <w:lang w:eastAsia="ru-RU"/>
              </w:rPr>
              <w:t>85 232,4</w:t>
            </w:r>
          </w:p>
        </w:tc>
        <w:tc>
          <w:tcPr>
            <w:tcW w:w="1069"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sz w:val="20"/>
                <w:szCs w:val="20"/>
                <w:lang w:eastAsia="ru-RU"/>
              </w:rPr>
            </w:pPr>
            <w:r w:rsidRPr="00842964">
              <w:rPr>
                <w:rFonts w:ascii="Times New Roman" w:hAnsi="Times New Roman" w:cs="Times New Roman"/>
                <w:sz w:val="20"/>
                <w:szCs w:val="20"/>
                <w:lang w:eastAsia="ru-RU"/>
              </w:rPr>
              <w:t>90 839,1</w:t>
            </w:r>
          </w:p>
        </w:tc>
      </w:tr>
      <w:tr w:rsidR="00842964" w:rsidRPr="00842964" w:rsidTr="00842964">
        <w:trPr>
          <w:trHeight w:val="315"/>
        </w:trPr>
        <w:tc>
          <w:tcPr>
            <w:tcW w:w="441" w:type="dxa"/>
            <w:tcBorders>
              <w:top w:val="nil"/>
              <w:left w:val="single" w:sz="4" w:space="0" w:color="auto"/>
              <w:bottom w:val="single" w:sz="4" w:space="0" w:color="auto"/>
              <w:right w:val="single" w:sz="4" w:space="0" w:color="auto"/>
            </w:tcBorders>
            <w:shd w:val="clear" w:color="auto" w:fill="auto"/>
            <w:noWrap/>
            <w:vAlign w:val="center"/>
            <w:hideMark/>
          </w:tcPr>
          <w:p w:rsidR="00842964" w:rsidRPr="00842964" w:rsidRDefault="00842964" w:rsidP="00842964">
            <w:pPr>
              <w:widowControl/>
              <w:suppressAutoHyphens w:val="0"/>
              <w:autoSpaceDE/>
              <w:jc w:val="center"/>
              <w:rPr>
                <w:rFonts w:ascii="Times New Roman" w:hAnsi="Times New Roman" w:cs="Times New Roman"/>
                <w:sz w:val="20"/>
                <w:szCs w:val="20"/>
                <w:lang w:eastAsia="ru-RU"/>
              </w:rPr>
            </w:pPr>
            <w:r w:rsidRPr="00842964">
              <w:rPr>
                <w:rFonts w:ascii="Times New Roman" w:hAnsi="Times New Roman" w:cs="Times New Roman"/>
                <w:sz w:val="20"/>
                <w:szCs w:val="20"/>
                <w:lang w:eastAsia="ru-RU"/>
              </w:rPr>
              <w:t> </w:t>
            </w:r>
          </w:p>
        </w:tc>
        <w:tc>
          <w:tcPr>
            <w:tcW w:w="2074"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rPr>
                <w:rFonts w:ascii="Times New Roman" w:hAnsi="Times New Roman" w:cs="Times New Roman"/>
                <w:sz w:val="20"/>
                <w:szCs w:val="20"/>
                <w:lang w:eastAsia="ru-RU"/>
              </w:rPr>
            </w:pPr>
            <w:r w:rsidRPr="00842964">
              <w:rPr>
                <w:rFonts w:ascii="Times New Roman" w:hAnsi="Times New Roman" w:cs="Times New Roman"/>
                <w:sz w:val="20"/>
                <w:szCs w:val="20"/>
                <w:lang w:eastAsia="ru-RU"/>
              </w:rPr>
              <w:t>кредиты банков, в том числе:</w:t>
            </w:r>
          </w:p>
        </w:tc>
        <w:tc>
          <w:tcPr>
            <w:tcW w:w="1449"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sz w:val="20"/>
                <w:szCs w:val="20"/>
                <w:lang w:eastAsia="ru-RU"/>
              </w:rPr>
            </w:pPr>
            <w:r w:rsidRPr="00842964">
              <w:rPr>
                <w:rFonts w:ascii="Times New Roman" w:hAnsi="Times New Roman" w:cs="Times New Roman"/>
                <w:sz w:val="20"/>
                <w:szCs w:val="20"/>
                <w:lang w:eastAsia="ru-RU"/>
              </w:rPr>
              <w:t>млн рублей</w:t>
            </w:r>
          </w:p>
        </w:tc>
        <w:tc>
          <w:tcPr>
            <w:tcW w:w="1023" w:type="dxa"/>
            <w:tcBorders>
              <w:top w:val="nil"/>
              <w:left w:val="nil"/>
              <w:bottom w:val="single" w:sz="4" w:space="0" w:color="auto"/>
              <w:right w:val="single" w:sz="4" w:space="0" w:color="auto"/>
            </w:tcBorders>
            <w:shd w:val="clear" w:color="auto" w:fill="auto"/>
            <w:noWrap/>
            <w:vAlign w:val="center"/>
            <w:hideMark/>
          </w:tcPr>
          <w:p w:rsidR="00842964" w:rsidRPr="00842964" w:rsidRDefault="00842964" w:rsidP="00842964">
            <w:pPr>
              <w:widowControl/>
              <w:suppressAutoHyphens w:val="0"/>
              <w:autoSpaceDE/>
              <w:jc w:val="center"/>
              <w:rPr>
                <w:rFonts w:ascii="Times New Roman" w:hAnsi="Times New Roman" w:cs="Times New Roman"/>
                <w:color w:val="000000"/>
                <w:sz w:val="20"/>
                <w:szCs w:val="20"/>
                <w:lang w:eastAsia="ru-RU"/>
              </w:rPr>
            </w:pPr>
            <w:r w:rsidRPr="00842964">
              <w:rPr>
                <w:rFonts w:ascii="Times New Roman" w:hAnsi="Times New Roman" w:cs="Times New Roman"/>
                <w:color w:val="000000"/>
                <w:sz w:val="20"/>
                <w:szCs w:val="20"/>
                <w:lang w:eastAsia="ru-RU"/>
              </w:rPr>
              <w:t>44 797,3</w:t>
            </w:r>
          </w:p>
        </w:tc>
        <w:tc>
          <w:tcPr>
            <w:tcW w:w="1007" w:type="dxa"/>
            <w:tcBorders>
              <w:top w:val="nil"/>
              <w:left w:val="nil"/>
              <w:bottom w:val="single" w:sz="4" w:space="0" w:color="auto"/>
              <w:right w:val="single" w:sz="4" w:space="0" w:color="auto"/>
            </w:tcBorders>
            <w:shd w:val="clear" w:color="auto" w:fill="auto"/>
            <w:noWrap/>
            <w:vAlign w:val="center"/>
            <w:hideMark/>
          </w:tcPr>
          <w:p w:rsidR="00842964" w:rsidRPr="00842964" w:rsidRDefault="00842964" w:rsidP="00842964">
            <w:pPr>
              <w:widowControl/>
              <w:suppressAutoHyphens w:val="0"/>
              <w:autoSpaceDE/>
              <w:jc w:val="center"/>
              <w:rPr>
                <w:rFonts w:ascii="Times New Roman" w:hAnsi="Times New Roman" w:cs="Times New Roman"/>
                <w:color w:val="000000"/>
                <w:sz w:val="20"/>
                <w:szCs w:val="20"/>
                <w:lang w:eastAsia="ru-RU"/>
              </w:rPr>
            </w:pPr>
            <w:r w:rsidRPr="00842964">
              <w:rPr>
                <w:rFonts w:ascii="Times New Roman" w:hAnsi="Times New Roman" w:cs="Times New Roman"/>
                <w:color w:val="000000"/>
                <w:sz w:val="20"/>
                <w:szCs w:val="20"/>
                <w:lang w:eastAsia="ru-RU"/>
              </w:rPr>
              <w:t>46 132,3</w:t>
            </w:r>
          </w:p>
        </w:tc>
        <w:tc>
          <w:tcPr>
            <w:tcW w:w="1048" w:type="dxa"/>
            <w:tcBorders>
              <w:top w:val="nil"/>
              <w:left w:val="nil"/>
              <w:bottom w:val="single" w:sz="4" w:space="0" w:color="auto"/>
              <w:right w:val="single" w:sz="4" w:space="0" w:color="auto"/>
            </w:tcBorders>
            <w:shd w:val="clear" w:color="auto" w:fill="auto"/>
            <w:noWrap/>
            <w:vAlign w:val="center"/>
            <w:hideMark/>
          </w:tcPr>
          <w:p w:rsidR="00842964" w:rsidRPr="00842964" w:rsidRDefault="00842964" w:rsidP="00842964">
            <w:pPr>
              <w:widowControl/>
              <w:suppressAutoHyphens w:val="0"/>
              <w:autoSpaceDE/>
              <w:jc w:val="center"/>
              <w:rPr>
                <w:rFonts w:ascii="Times New Roman" w:hAnsi="Times New Roman" w:cs="Times New Roman"/>
                <w:sz w:val="20"/>
                <w:szCs w:val="20"/>
                <w:lang w:eastAsia="ru-RU"/>
              </w:rPr>
            </w:pPr>
            <w:r w:rsidRPr="00842964">
              <w:rPr>
                <w:rFonts w:ascii="Times New Roman" w:hAnsi="Times New Roman" w:cs="Times New Roman"/>
                <w:sz w:val="20"/>
                <w:szCs w:val="20"/>
                <w:lang w:eastAsia="ru-RU"/>
              </w:rPr>
              <w:t>47 741,4</w:t>
            </w:r>
          </w:p>
        </w:tc>
        <w:tc>
          <w:tcPr>
            <w:tcW w:w="1175" w:type="dxa"/>
            <w:tcBorders>
              <w:top w:val="nil"/>
              <w:left w:val="nil"/>
              <w:bottom w:val="single" w:sz="4" w:space="0" w:color="auto"/>
              <w:right w:val="single" w:sz="4" w:space="0" w:color="auto"/>
            </w:tcBorders>
            <w:shd w:val="clear" w:color="auto" w:fill="auto"/>
            <w:noWrap/>
            <w:vAlign w:val="center"/>
            <w:hideMark/>
          </w:tcPr>
          <w:p w:rsidR="00842964" w:rsidRPr="00842964" w:rsidRDefault="00842964" w:rsidP="00842964">
            <w:pPr>
              <w:widowControl/>
              <w:suppressAutoHyphens w:val="0"/>
              <w:autoSpaceDE/>
              <w:jc w:val="center"/>
              <w:rPr>
                <w:rFonts w:ascii="Times New Roman" w:hAnsi="Times New Roman" w:cs="Times New Roman"/>
                <w:sz w:val="20"/>
                <w:szCs w:val="20"/>
                <w:lang w:eastAsia="ru-RU"/>
              </w:rPr>
            </w:pPr>
            <w:r w:rsidRPr="00842964">
              <w:rPr>
                <w:rFonts w:ascii="Times New Roman" w:hAnsi="Times New Roman" w:cs="Times New Roman"/>
                <w:sz w:val="20"/>
                <w:szCs w:val="20"/>
                <w:lang w:eastAsia="ru-RU"/>
              </w:rPr>
              <w:t>48 260,8</w:t>
            </w:r>
          </w:p>
        </w:tc>
        <w:tc>
          <w:tcPr>
            <w:tcW w:w="1274" w:type="dxa"/>
            <w:tcBorders>
              <w:top w:val="nil"/>
              <w:left w:val="nil"/>
              <w:bottom w:val="single" w:sz="4" w:space="0" w:color="auto"/>
              <w:right w:val="single" w:sz="4" w:space="0" w:color="auto"/>
            </w:tcBorders>
            <w:shd w:val="clear" w:color="auto" w:fill="auto"/>
            <w:noWrap/>
            <w:vAlign w:val="center"/>
            <w:hideMark/>
          </w:tcPr>
          <w:p w:rsidR="00842964" w:rsidRPr="00842964" w:rsidRDefault="00842964" w:rsidP="00842964">
            <w:pPr>
              <w:widowControl/>
              <w:suppressAutoHyphens w:val="0"/>
              <w:autoSpaceDE/>
              <w:jc w:val="center"/>
              <w:rPr>
                <w:rFonts w:ascii="Times New Roman" w:hAnsi="Times New Roman" w:cs="Times New Roman"/>
                <w:sz w:val="20"/>
                <w:szCs w:val="20"/>
                <w:lang w:eastAsia="ru-RU"/>
              </w:rPr>
            </w:pPr>
            <w:r w:rsidRPr="00842964">
              <w:rPr>
                <w:rFonts w:ascii="Times New Roman" w:hAnsi="Times New Roman" w:cs="Times New Roman"/>
                <w:sz w:val="20"/>
                <w:szCs w:val="20"/>
                <w:lang w:eastAsia="ru-RU"/>
              </w:rPr>
              <w:t>49 266,3</w:t>
            </w:r>
          </w:p>
        </w:tc>
        <w:tc>
          <w:tcPr>
            <w:tcW w:w="1136" w:type="dxa"/>
            <w:tcBorders>
              <w:top w:val="nil"/>
              <w:left w:val="nil"/>
              <w:bottom w:val="single" w:sz="4" w:space="0" w:color="auto"/>
              <w:right w:val="single" w:sz="4" w:space="0" w:color="auto"/>
            </w:tcBorders>
            <w:shd w:val="clear" w:color="auto" w:fill="auto"/>
            <w:noWrap/>
            <w:vAlign w:val="center"/>
            <w:hideMark/>
          </w:tcPr>
          <w:p w:rsidR="00842964" w:rsidRPr="00842964" w:rsidRDefault="00842964" w:rsidP="00842964">
            <w:pPr>
              <w:widowControl/>
              <w:suppressAutoHyphens w:val="0"/>
              <w:autoSpaceDE/>
              <w:jc w:val="center"/>
              <w:rPr>
                <w:rFonts w:ascii="Times New Roman" w:hAnsi="Times New Roman" w:cs="Times New Roman"/>
                <w:sz w:val="20"/>
                <w:szCs w:val="20"/>
                <w:lang w:eastAsia="ru-RU"/>
              </w:rPr>
            </w:pPr>
            <w:r w:rsidRPr="00842964">
              <w:rPr>
                <w:rFonts w:ascii="Times New Roman" w:hAnsi="Times New Roman" w:cs="Times New Roman"/>
                <w:sz w:val="20"/>
                <w:szCs w:val="20"/>
                <w:lang w:eastAsia="ru-RU"/>
              </w:rPr>
              <w:t>47 361,2</w:t>
            </w:r>
          </w:p>
        </w:tc>
        <w:tc>
          <w:tcPr>
            <w:tcW w:w="1313" w:type="dxa"/>
            <w:tcBorders>
              <w:top w:val="nil"/>
              <w:left w:val="nil"/>
              <w:bottom w:val="single" w:sz="4" w:space="0" w:color="auto"/>
              <w:right w:val="single" w:sz="4" w:space="0" w:color="auto"/>
            </w:tcBorders>
            <w:shd w:val="clear" w:color="auto" w:fill="auto"/>
            <w:noWrap/>
            <w:vAlign w:val="center"/>
            <w:hideMark/>
          </w:tcPr>
          <w:p w:rsidR="00842964" w:rsidRPr="00842964" w:rsidRDefault="00842964" w:rsidP="00842964">
            <w:pPr>
              <w:widowControl/>
              <w:suppressAutoHyphens w:val="0"/>
              <w:autoSpaceDE/>
              <w:jc w:val="center"/>
              <w:rPr>
                <w:rFonts w:ascii="Times New Roman" w:hAnsi="Times New Roman" w:cs="Times New Roman"/>
                <w:sz w:val="20"/>
                <w:szCs w:val="20"/>
                <w:lang w:eastAsia="ru-RU"/>
              </w:rPr>
            </w:pPr>
            <w:r w:rsidRPr="00842964">
              <w:rPr>
                <w:rFonts w:ascii="Times New Roman" w:hAnsi="Times New Roman" w:cs="Times New Roman"/>
                <w:sz w:val="20"/>
                <w:szCs w:val="20"/>
                <w:lang w:eastAsia="ru-RU"/>
              </w:rPr>
              <w:t>49 891,0</w:t>
            </w:r>
          </w:p>
        </w:tc>
        <w:tc>
          <w:tcPr>
            <w:tcW w:w="1380" w:type="dxa"/>
            <w:tcBorders>
              <w:top w:val="nil"/>
              <w:left w:val="nil"/>
              <w:bottom w:val="single" w:sz="4" w:space="0" w:color="auto"/>
              <w:right w:val="single" w:sz="4" w:space="0" w:color="auto"/>
            </w:tcBorders>
            <w:shd w:val="clear" w:color="auto" w:fill="auto"/>
            <w:noWrap/>
            <w:vAlign w:val="center"/>
            <w:hideMark/>
          </w:tcPr>
          <w:p w:rsidR="00842964" w:rsidRPr="00842964" w:rsidRDefault="00842964" w:rsidP="00842964">
            <w:pPr>
              <w:widowControl/>
              <w:suppressAutoHyphens w:val="0"/>
              <w:autoSpaceDE/>
              <w:jc w:val="center"/>
              <w:rPr>
                <w:rFonts w:ascii="Times New Roman" w:hAnsi="Times New Roman" w:cs="Times New Roman"/>
                <w:sz w:val="20"/>
                <w:szCs w:val="20"/>
                <w:lang w:eastAsia="ru-RU"/>
              </w:rPr>
            </w:pPr>
            <w:r w:rsidRPr="00842964">
              <w:rPr>
                <w:rFonts w:ascii="Times New Roman" w:hAnsi="Times New Roman" w:cs="Times New Roman"/>
                <w:sz w:val="20"/>
                <w:szCs w:val="20"/>
                <w:lang w:eastAsia="ru-RU"/>
              </w:rPr>
              <w:t>46 927,9</w:t>
            </w:r>
          </w:p>
        </w:tc>
        <w:tc>
          <w:tcPr>
            <w:tcW w:w="1069" w:type="dxa"/>
            <w:tcBorders>
              <w:top w:val="nil"/>
              <w:left w:val="nil"/>
              <w:bottom w:val="single" w:sz="4" w:space="0" w:color="auto"/>
              <w:right w:val="single" w:sz="4" w:space="0" w:color="auto"/>
            </w:tcBorders>
            <w:shd w:val="clear" w:color="auto" w:fill="auto"/>
            <w:noWrap/>
            <w:vAlign w:val="center"/>
            <w:hideMark/>
          </w:tcPr>
          <w:p w:rsidR="00842964" w:rsidRPr="00842964" w:rsidRDefault="00842964" w:rsidP="00842964">
            <w:pPr>
              <w:widowControl/>
              <w:suppressAutoHyphens w:val="0"/>
              <w:autoSpaceDE/>
              <w:jc w:val="center"/>
              <w:rPr>
                <w:rFonts w:ascii="Times New Roman" w:hAnsi="Times New Roman" w:cs="Times New Roman"/>
                <w:sz w:val="20"/>
                <w:szCs w:val="20"/>
                <w:lang w:eastAsia="ru-RU"/>
              </w:rPr>
            </w:pPr>
            <w:r w:rsidRPr="00842964">
              <w:rPr>
                <w:rFonts w:ascii="Times New Roman" w:hAnsi="Times New Roman" w:cs="Times New Roman"/>
                <w:sz w:val="20"/>
                <w:szCs w:val="20"/>
                <w:lang w:eastAsia="ru-RU"/>
              </w:rPr>
              <w:t>50 995,5</w:t>
            </w:r>
          </w:p>
        </w:tc>
      </w:tr>
      <w:tr w:rsidR="00842964" w:rsidRPr="00842964" w:rsidTr="00842964">
        <w:trPr>
          <w:trHeight w:val="315"/>
        </w:trPr>
        <w:tc>
          <w:tcPr>
            <w:tcW w:w="441" w:type="dxa"/>
            <w:tcBorders>
              <w:top w:val="nil"/>
              <w:left w:val="single" w:sz="4" w:space="0" w:color="auto"/>
              <w:bottom w:val="single" w:sz="4" w:space="0" w:color="auto"/>
              <w:right w:val="single" w:sz="4" w:space="0" w:color="auto"/>
            </w:tcBorders>
            <w:shd w:val="clear" w:color="auto" w:fill="auto"/>
            <w:noWrap/>
            <w:vAlign w:val="center"/>
            <w:hideMark/>
          </w:tcPr>
          <w:p w:rsidR="00842964" w:rsidRPr="00842964" w:rsidRDefault="00842964" w:rsidP="00842964">
            <w:pPr>
              <w:widowControl/>
              <w:suppressAutoHyphens w:val="0"/>
              <w:autoSpaceDE/>
              <w:jc w:val="center"/>
              <w:rPr>
                <w:rFonts w:ascii="Times New Roman" w:hAnsi="Times New Roman" w:cs="Times New Roman"/>
                <w:sz w:val="20"/>
                <w:szCs w:val="20"/>
                <w:lang w:eastAsia="ru-RU"/>
              </w:rPr>
            </w:pPr>
            <w:r w:rsidRPr="00842964">
              <w:rPr>
                <w:rFonts w:ascii="Times New Roman" w:hAnsi="Times New Roman" w:cs="Times New Roman"/>
                <w:sz w:val="20"/>
                <w:szCs w:val="20"/>
                <w:lang w:eastAsia="ru-RU"/>
              </w:rPr>
              <w:t> </w:t>
            </w:r>
          </w:p>
        </w:tc>
        <w:tc>
          <w:tcPr>
            <w:tcW w:w="2074"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rPr>
                <w:rFonts w:ascii="Times New Roman" w:hAnsi="Times New Roman" w:cs="Times New Roman"/>
                <w:sz w:val="20"/>
                <w:szCs w:val="20"/>
                <w:lang w:eastAsia="ru-RU"/>
              </w:rPr>
            </w:pPr>
            <w:r w:rsidRPr="00842964">
              <w:rPr>
                <w:rFonts w:ascii="Times New Roman" w:hAnsi="Times New Roman" w:cs="Times New Roman"/>
                <w:sz w:val="20"/>
                <w:szCs w:val="20"/>
                <w:lang w:eastAsia="ru-RU"/>
              </w:rPr>
              <w:t>кредиты иностранных банков</w:t>
            </w:r>
          </w:p>
        </w:tc>
        <w:tc>
          <w:tcPr>
            <w:tcW w:w="1449"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sz w:val="20"/>
                <w:szCs w:val="20"/>
                <w:lang w:eastAsia="ru-RU"/>
              </w:rPr>
            </w:pPr>
            <w:r w:rsidRPr="00842964">
              <w:rPr>
                <w:rFonts w:ascii="Times New Roman" w:hAnsi="Times New Roman" w:cs="Times New Roman"/>
                <w:sz w:val="20"/>
                <w:szCs w:val="20"/>
                <w:lang w:eastAsia="ru-RU"/>
              </w:rPr>
              <w:t>млн рублей</w:t>
            </w:r>
          </w:p>
        </w:tc>
        <w:tc>
          <w:tcPr>
            <w:tcW w:w="1023" w:type="dxa"/>
            <w:tcBorders>
              <w:top w:val="nil"/>
              <w:left w:val="nil"/>
              <w:bottom w:val="single" w:sz="4" w:space="0" w:color="auto"/>
              <w:right w:val="single" w:sz="4" w:space="0" w:color="auto"/>
            </w:tcBorders>
            <w:shd w:val="clear" w:color="auto" w:fill="auto"/>
            <w:noWrap/>
            <w:vAlign w:val="center"/>
            <w:hideMark/>
          </w:tcPr>
          <w:p w:rsidR="00842964" w:rsidRPr="00842964" w:rsidRDefault="00842964" w:rsidP="00842964">
            <w:pPr>
              <w:widowControl/>
              <w:suppressAutoHyphens w:val="0"/>
              <w:autoSpaceDE/>
              <w:jc w:val="center"/>
              <w:rPr>
                <w:rFonts w:ascii="Times New Roman" w:hAnsi="Times New Roman" w:cs="Times New Roman"/>
                <w:color w:val="000000"/>
                <w:sz w:val="20"/>
                <w:szCs w:val="20"/>
                <w:lang w:eastAsia="ru-RU"/>
              </w:rPr>
            </w:pPr>
            <w:r w:rsidRPr="00842964">
              <w:rPr>
                <w:rFonts w:ascii="Times New Roman" w:hAnsi="Times New Roman" w:cs="Times New Roman"/>
                <w:color w:val="000000"/>
                <w:sz w:val="20"/>
                <w:szCs w:val="20"/>
                <w:lang w:eastAsia="ru-RU"/>
              </w:rPr>
              <w:t>44 797,3</w:t>
            </w:r>
          </w:p>
        </w:tc>
        <w:tc>
          <w:tcPr>
            <w:tcW w:w="1007" w:type="dxa"/>
            <w:tcBorders>
              <w:top w:val="nil"/>
              <w:left w:val="nil"/>
              <w:bottom w:val="single" w:sz="4" w:space="0" w:color="auto"/>
              <w:right w:val="single" w:sz="4" w:space="0" w:color="auto"/>
            </w:tcBorders>
            <w:shd w:val="clear" w:color="auto" w:fill="auto"/>
            <w:noWrap/>
            <w:vAlign w:val="center"/>
            <w:hideMark/>
          </w:tcPr>
          <w:p w:rsidR="00842964" w:rsidRPr="00842964" w:rsidRDefault="00842964" w:rsidP="00842964">
            <w:pPr>
              <w:widowControl/>
              <w:suppressAutoHyphens w:val="0"/>
              <w:autoSpaceDE/>
              <w:jc w:val="center"/>
              <w:rPr>
                <w:rFonts w:ascii="Times New Roman" w:hAnsi="Times New Roman" w:cs="Times New Roman"/>
                <w:color w:val="000000"/>
                <w:sz w:val="20"/>
                <w:szCs w:val="20"/>
                <w:lang w:eastAsia="ru-RU"/>
              </w:rPr>
            </w:pPr>
            <w:r w:rsidRPr="00842964">
              <w:rPr>
                <w:rFonts w:ascii="Times New Roman" w:hAnsi="Times New Roman" w:cs="Times New Roman"/>
                <w:color w:val="000000"/>
                <w:sz w:val="20"/>
                <w:szCs w:val="20"/>
                <w:lang w:eastAsia="ru-RU"/>
              </w:rPr>
              <w:t>46 132,3</w:t>
            </w:r>
          </w:p>
        </w:tc>
        <w:tc>
          <w:tcPr>
            <w:tcW w:w="1048" w:type="dxa"/>
            <w:tcBorders>
              <w:top w:val="nil"/>
              <w:left w:val="nil"/>
              <w:bottom w:val="single" w:sz="4" w:space="0" w:color="auto"/>
              <w:right w:val="single" w:sz="4" w:space="0" w:color="auto"/>
            </w:tcBorders>
            <w:shd w:val="clear" w:color="auto" w:fill="auto"/>
            <w:noWrap/>
            <w:vAlign w:val="center"/>
            <w:hideMark/>
          </w:tcPr>
          <w:p w:rsidR="00842964" w:rsidRPr="00842964" w:rsidRDefault="00842964" w:rsidP="00842964">
            <w:pPr>
              <w:widowControl/>
              <w:suppressAutoHyphens w:val="0"/>
              <w:autoSpaceDE/>
              <w:jc w:val="center"/>
              <w:rPr>
                <w:rFonts w:ascii="Times New Roman" w:hAnsi="Times New Roman" w:cs="Times New Roman"/>
                <w:sz w:val="20"/>
                <w:szCs w:val="20"/>
                <w:lang w:eastAsia="ru-RU"/>
              </w:rPr>
            </w:pPr>
            <w:r w:rsidRPr="00842964">
              <w:rPr>
                <w:rFonts w:ascii="Times New Roman" w:hAnsi="Times New Roman" w:cs="Times New Roman"/>
                <w:sz w:val="20"/>
                <w:szCs w:val="20"/>
                <w:lang w:eastAsia="ru-RU"/>
              </w:rPr>
              <w:t>47 741,4</w:t>
            </w:r>
          </w:p>
        </w:tc>
        <w:tc>
          <w:tcPr>
            <w:tcW w:w="1175" w:type="dxa"/>
            <w:tcBorders>
              <w:top w:val="nil"/>
              <w:left w:val="nil"/>
              <w:bottom w:val="single" w:sz="4" w:space="0" w:color="auto"/>
              <w:right w:val="single" w:sz="4" w:space="0" w:color="auto"/>
            </w:tcBorders>
            <w:shd w:val="clear" w:color="auto" w:fill="auto"/>
            <w:noWrap/>
            <w:vAlign w:val="center"/>
            <w:hideMark/>
          </w:tcPr>
          <w:p w:rsidR="00842964" w:rsidRPr="00842964" w:rsidRDefault="00842964" w:rsidP="00842964">
            <w:pPr>
              <w:widowControl/>
              <w:suppressAutoHyphens w:val="0"/>
              <w:autoSpaceDE/>
              <w:jc w:val="center"/>
              <w:rPr>
                <w:rFonts w:ascii="Times New Roman" w:hAnsi="Times New Roman" w:cs="Times New Roman"/>
                <w:sz w:val="20"/>
                <w:szCs w:val="20"/>
                <w:lang w:eastAsia="ru-RU"/>
              </w:rPr>
            </w:pPr>
            <w:r w:rsidRPr="00842964">
              <w:rPr>
                <w:rFonts w:ascii="Times New Roman" w:hAnsi="Times New Roman" w:cs="Times New Roman"/>
                <w:sz w:val="20"/>
                <w:szCs w:val="20"/>
                <w:lang w:eastAsia="ru-RU"/>
              </w:rPr>
              <w:t>45 906,2</w:t>
            </w:r>
          </w:p>
        </w:tc>
        <w:tc>
          <w:tcPr>
            <w:tcW w:w="1274" w:type="dxa"/>
            <w:tcBorders>
              <w:top w:val="nil"/>
              <w:left w:val="nil"/>
              <w:bottom w:val="single" w:sz="4" w:space="0" w:color="auto"/>
              <w:right w:val="single" w:sz="4" w:space="0" w:color="auto"/>
            </w:tcBorders>
            <w:shd w:val="clear" w:color="auto" w:fill="auto"/>
            <w:noWrap/>
            <w:vAlign w:val="center"/>
            <w:hideMark/>
          </w:tcPr>
          <w:p w:rsidR="00842964" w:rsidRPr="00842964" w:rsidRDefault="00842964" w:rsidP="00842964">
            <w:pPr>
              <w:widowControl/>
              <w:suppressAutoHyphens w:val="0"/>
              <w:autoSpaceDE/>
              <w:jc w:val="center"/>
              <w:rPr>
                <w:rFonts w:ascii="Times New Roman" w:hAnsi="Times New Roman" w:cs="Times New Roman"/>
                <w:sz w:val="20"/>
                <w:szCs w:val="20"/>
                <w:lang w:eastAsia="ru-RU"/>
              </w:rPr>
            </w:pPr>
            <w:r w:rsidRPr="00842964">
              <w:rPr>
                <w:rFonts w:ascii="Times New Roman" w:hAnsi="Times New Roman" w:cs="Times New Roman"/>
                <w:sz w:val="20"/>
                <w:szCs w:val="20"/>
                <w:lang w:eastAsia="ru-RU"/>
              </w:rPr>
              <w:t>48 509,9</w:t>
            </w:r>
          </w:p>
        </w:tc>
        <w:tc>
          <w:tcPr>
            <w:tcW w:w="1136" w:type="dxa"/>
            <w:tcBorders>
              <w:top w:val="nil"/>
              <w:left w:val="nil"/>
              <w:bottom w:val="single" w:sz="4" w:space="0" w:color="auto"/>
              <w:right w:val="single" w:sz="4" w:space="0" w:color="auto"/>
            </w:tcBorders>
            <w:shd w:val="clear" w:color="auto" w:fill="auto"/>
            <w:noWrap/>
            <w:vAlign w:val="center"/>
            <w:hideMark/>
          </w:tcPr>
          <w:p w:rsidR="00842964" w:rsidRPr="00842964" w:rsidRDefault="00842964" w:rsidP="00842964">
            <w:pPr>
              <w:widowControl/>
              <w:suppressAutoHyphens w:val="0"/>
              <w:autoSpaceDE/>
              <w:jc w:val="center"/>
              <w:rPr>
                <w:rFonts w:ascii="Times New Roman" w:hAnsi="Times New Roman" w:cs="Times New Roman"/>
                <w:sz w:val="20"/>
                <w:szCs w:val="20"/>
                <w:lang w:eastAsia="ru-RU"/>
              </w:rPr>
            </w:pPr>
            <w:r w:rsidRPr="00842964">
              <w:rPr>
                <w:rFonts w:ascii="Times New Roman" w:hAnsi="Times New Roman" w:cs="Times New Roman"/>
                <w:sz w:val="20"/>
                <w:szCs w:val="20"/>
                <w:lang w:eastAsia="ru-RU"/>
              </w:rPr>
              <w:t>45 352,6</w:t>
            </w:r>
          </w:p>
        </w:tc>
        <w:tc>
          <w:tcPr>
            <w:tcW w:w="1313" w:type="dxa"/>
            <w:tcBorders>
              <w:top w:val="nil"/>
              <w:left w:val="nil"/>
              <w:bottom w:val="single" w:sz="4" w:space="0" w:color="auto"/>
              <w:right w:val="single" w:sz="4" w:space="0" w:color="auto"/>
            </w:tcBorders>
            <w:shd w:val="clear" w:color="auto" w:fill="auto"/>
            <w:noWrap/>
            <w:vAlign w:val="center"/>
            <w:hideMark/>
          </w:tcPr>
          <w:p w:rsidR="00842964" w:rsidRPr="00842964" w:rsidRDefault="00842964" w:rsidP="00842964">
            <w:pPr>
              <w:widowControl/>
              <w:suppressAutoHyphens w:val="0"/>
              <w:autoSpaceDE/>
              <w:jc w:val="center"/>
              <w:rPr>
                <w:rFonts w:ascii="Times New Roman" w:hAnsi="Times New Roman" w:cs="Times New Roman"/>
                <w:sz w:val="20"/>
                <w:szCs w:val="20"/>
                <w:lang w:eastAsia="ru-RU"/>
              </w:rPr>
            </w:pPr>
            <w:r w:rsidRPr="00842964">
              <w:rPr>
                <w:rFonts w:ascii="Times New Roman" w:hAnsi="Times New Roman" w:cs="Times New Roman"/>
                <w:sz w:val="20"/>
                <w:szCs w:val="20"/>
                <w:lang w:eastAsia="ru-RU"/>
              </w:rPr>
              <w:t>49 548,5</w:t>
            </w:r>
          </w:p>
        </w:tc>
        <w:tc>
          <w:tcPr>
            <w:tcW w:w="1380" w:type="dxa"/>
            <w:tcBorders>
              <w:top w:val="nil"/>
              <w:left w:val="nil"/>
              <w:bottom w:val="single" w:sz="4" w:space="0" w:color="auto"/>
              <w:right w:val="single" w:sz="4" w:space="0" w:color="auto"/>
            </w:tcBorders>
            <w:shd w:val="clear" w:color="auto" w:fill="auto"/>
            <w:noWrap/>
            <w:vAlign w:val="center"/>
            <w:hideMark/>
          </w:tcPr>
          <w:p w:rsidR="00842964" w:rsidRPr="00842964" w:rsidRDefault="00842964" w:rsidP="00842964">
            <w:pPr>
              <w:widowControl/>
              <w:suppressAutoHyphens w:val="0"/>
              <w:autoSpaceDE/>
              <w:jc w:val="center"/>
              <w:rPr>
                <w:rFonts w:ascii="Times New Roman" w:hAnsi="Times New Roman" w:cs="Times New Roman"/>
                <w:sz w:val="20"/>
                <w:szCs w:val="20"/>
                <w:lang w:eastAsia="ru-RU"/>
              </w:rPr>
            </w:pPr>
            <w:r w:rsidRPr="00842964">
              <w:rPr>
                <w:rFonts w:ascii="Times New Roman" w:hAnsi="Times New Roman" w:cs="Times New Roman"/>
                <w:sz w:val="20"/>
                <w:szCs w:val="20"/>
                <w:lang w:eastAsia="ru-RU"/>
              </w:rPr>
              <w:t>44 894,5</w:t>
            </w:r>
          </w:p>
        </w:tc>
        <w:tc>
          <w:tcPr>
            <w:tcW w:w="1069" w:type="dxa"/>
            <w:tcBorders>
              <w:top w:val="nil"/>
              <w:left w:val="nil"/>
              <w:bottom w:val="single" w:sz="4" w:space="0" w:color="auto"/>
              <w:right w:val="single" w:sz="4" w:space="0" w:color="auto"/>
            </w:tcBorders>
            <w:shd w:val="clear" w:color="auto" w:fill="auto"/>
            <w:noWrap/>
            <w:vAlign w:val="center"/>
            <w:hideMark/>
          </w:tcPr>
          <w:p w:rsidR="00842964" w:rsidRPr="00842964" w:rsidRDefault="00842964" w:rsidP="00842964">
            <w:pPr>
              <w:widowControl/>
              <w:suppressAutoHyphens w:val="0"/>
              <w:autoSpaceDE/>
              <w:jc w:val="center"/>
              <w:rPr>
                <w:rFonts w:ascii="Times New Roman" w:hAnsi="Times New Roman" w:cs="Times New Roman"/>
                <w:sz w:val="20"/>
                <w:szCs w:val="20"/>
                <w:lang w:eastAsia="ru-RU"/>
              </w:rPr>
            </w:pPr>
            <w:r w:rsidRPr="00842964">
              <w:rPr>
                <w:rFonts w:ascii="Times New Roman" w:hAnsi="Times New Roman" w:cs="Times New Roman"/>
                <w:sz w:val="20"/>
                <w:szCs w:val="20"/>
                <w:lang w:eastAsia="ru-RU"/>
              </w:rPr>
              <w:t>50 694,0</w:t>
            </w:r>
          </w:p>
        </w:tc>
      </w:tr>
      <w:tr w:rsidR="00842964" w:rsidRPr="00842964" w:rsidTr="00842964">
        <w:trPr>
          <w:trHeight w:val="630"/>
        </w:trPr>
        <w:tc>
          <w:tcPr>
            <w:tcW w:w="441" w:type="dxa"/>
            <w:tcBorders>
              <w:top w:val="nil"/>
              <w:left w:val="single" w:sz="4" w:space="0" w:color="auto"/>
              <w:bottom w:val="single" w:sz="4" w:space="0" w:color="auto"/>
              <w:right w:val="single" w:sz="4" w:space="0" w:color="auto"/>
            </w:tcBorders>
            <w:shd w:val="clear" w:color="auto" w:fill="auto"/>
            <w:noWrap/>
            <w:vAlign w:val="center"/>
            <w:hideMark/>
          </w:tcPr>
          <w:p w:rsidR="00842964" w:rsidRPr="00842964" w:rsidRDefault="00842964" w:rsidP="00842964">
            <w:pPr>
              <w:widowControl/>
              <w:suppressAutoHyphens w:val="0"/>
              <w:autoSpaceDE/>
              <w:jc w:val="center"/>
              <w:rPr>
                <w:rFonts w:ascii="Times New Roman" w:hAnsi="Times New Roman" w:cs="Times New Roman"/>
                <w:sz w:val="20"/>
                <w:szCs w:val="20"/>
                <w:lang w:eastAsia="ru-RU"/>
              </w:rPr>
            </w:pPr>
            <w:r w:rsidRPr="00842964">
              <w:rPr>
                <w:rFonts w:ascii="Times New Roman" w:hAnsi="Times New Roman" w:cs="Times New Roman"/>
                <w:sz w:val="20"/>
                <w:szCs w:val="20"/>
                <w:lang w:eastAsia="ru-RU"/>
              </w:rPr>
              <w:t> </w:t>
            </w:r>
          </w:p>
        </w:tc>
        <w:tc>
          <w:tcPr>
            <w:tcW w:w="2074"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rPr>
                <w:rFonts w:ascii="Times New Roman" w:hAnsi="Times New Roman" w:cs="Times New Roman"/>
                <w:sz w:val="20"/>
                <w:szCs w:val="20"/>
                <w:lang w:eastAsia="ru-RU"/>
              </w:rPr>
            </w:pPr>
            <w:r w:rsidRPr="00842964">
              <w:rPr>
                <w:rFonts w:ascii="Times New Roman" w:hAnsi="Times New Roman" w:cs="Times New Roman"/>
                <w:sz w:val="20"/>
                <w:szCs w:val="20"/>
                <w:lang w:eastAsia="ru-RU"/>
              </w:rPr>
              <w:t>заемные средства других организаций</w:t>
            </w:r>
          </w:p>
        </w:tc>
        <w:tc>
          <w:tcPr>
            <w:tcW w:w="1449"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sz w:val="20"/>
                <w:szCs w:val="20"/>
                <w:lang w:eastAsia="ru-RU"/>
              </w:rPr>
            </w:pPr>
            <w:r w:rsidRPr="00842964">
              <w:rPr>
                <w:rFonts w:ascii="Times New Roman" w:hAnsi="Times New Roman" w:cs="Times New Roman"/>
                <w:sz w:val="20"/>
                <w:szCs w:val="20"/>
                <w:lang w:eastAsia="ru-RU"/>
              </w:rPr>
              <w:t>млн рублей</w:t>
            </w:r>
          </w:p>
        </w:tc>
        <w:tc>
          <w:tcPr>
            <w:tcW w:w="1023"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sz w:val="20"/>
                <w:szCs w:val="20"/>
                <w:lang w:eastAsia="ru-RU"/>
              </w:rPr>
            </w:pPr>
            <w:r w:rsidRPr="00842964">
              <w:rPr>
                <w:rFonts w:ascii="Times New Roman" w:hAnsi="Times New Roman" w:cs="Times New Roman"/>
                <w:sz w:val="20"/>
                <w:szCs w:val="20"/>
                <w:lang w:eastAsia="ru-RU"/>
              </w:rPr>
              <w:t>12 969,9</w:t>
            </w:r>
          </w:p>
        </w:tc>
        <w:tc>
          <w:tcPr>
            <w:tcW w:w="1007"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sz w:val="20"/>
                <w:szCs w:val="20"/>
                <w:lang w:eastAsia="ru-RU"/>
              </w:rPr>
            </w:pPr>
            <w:r w:rsidRPr="00842964">
              <w:rPr>
                <w:rFonts w:ascii="Times New Roman" w:hAnsi="Times New Roman" w:cs="Times New Roman"/>
                <w:sz w:val="20"/>
                <w:szCs w:val="20"/>
                <w:lang w:eastAsia="ru-RU"/>
              </w:rPr>
              <w:t>28 796,4</w:t>
            </w:r>
          </w:p>
        </w:tc>
        <w:tc>
          <w:tcPr>
            <w:tcW w:w="1048"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sz w:val="20"/>
                <w:szCs w:val="20"/>
                <w:lang w:eastAsia="ru-RU"/>
              </w:rPr>
            </w:pPr>
            <w:r w:rsidRPr="00842964">
              <w:rPr>
                <w:rFonts w:ascii="Times New Roman" w:hAnsi="Times New Roman" w:cs="Times New Roman"/>
                <w:sz w:val="20"/>
                <w:szCs w:val="20"/>
                <w:lang w:eastAsia="ru-RU"/>
              </w:rPr>
              <w:t>31 352,9</w:t>
            </w:r>
          </w:p>
        </w:tc>
        <w:tc>
          <w:tcPr>
            <w:tcW w:w="1175"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sz w:val="20"/>
                <w:szCs w:val="20"/>
                <w:lang w:eastAsia="ru-RU"/>
              </w:rPr>
            </w:pPr>
            <w:r w:rsidRPr="00842964">
              <w:rPr>
                <w:rFonts w:ascii="Times New Roman" w:hAnsi="Times New Roman" w:cs="Times New Roman"/>
                <w:sz w:val="20"/>
                <w:szCs w:val="20"/>
                <w:lang w:eastAsia="ru-RU"/>
              </w:rPr>
              <w:t>33 014,7</w:t>
            </w:r>
          </w:p>
        </w:tc>
        <w:tc>
          <w:tcPr>
            <w:tcW w:w="1274"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sz w:val="20"/>
                <w:szCs w:val="20"/>
                <w:lang w:eastAsia="ru-RU"/>
              </w:rPr>
            </w:pPr>
            <w:r w:rsidRPr="00842964">
              <w:rPr>
                <w:rFonts w:ascii="Times New Roman" w:hAnsi="Times New Roman" w:cs="Times New Roman"/>
                <w:sz w:val="20"/>
                <w:szCs w:val="20"/>
                <w:lang w:eastAsia="ru-RU"/>
              </w:rPr>
              <w:t>33 674,9</w:t>
            </w:r>
          </w:p>
        </w:tc>
        <w:tc>
          <w:tcPr>
            <w:tcW w:w="1136"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sz w:val="20"/>
                <w:szCs w:val="20"/>
                <w:lang w:eastAsia="ru-RU"/>
              </w:rPr>
            </w:pPr>
            <w:r w:rsidRPr="00842964">
              <w:rPr>
                <w:rFonts w:ascii="Times New Roman" w:hAnsi="Times New Roman" w:cs="Times New Roman"/>
                <w:sz w:val="20"/>
                <w:szCs w:val="20"/>
                <w:lang w:eastAsia="ru-RU"/>
              </w:rPr>
              <w:t>34 467,3</w:t>
            </w:r>
          </w:p>
        </w:tc>
        <w:tc>
          <w:tcPr>
            <w:tcW w:w="1313"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sz w:val="20"/>
                <w:szCs w:val="20"/>
                <w:lang w:eastAsia="ru-RU"/>
              </w:rPr>
            </w:pPr>
            <w:r w:rsidRPr="00842964">
              <w:rPr>
                <w:rFonts w:ascii="Times New Roman" w:hAnsi="Times New Roman" w:cs="Times New Roman"/>
                <w:sz w:val="20"/>
                <w:szCs w:val="20"/>
                <w:lang w:eastAsia="ru-RU"/>
              </w:rPr>
              <w:t>35 508,2</w:t>
            </w:r>
          </w:p>
        </w:tc>
        <w:tc>
          <w:tcPr>
            <w:tcW w:w="1380"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sz w:val="20"/>
                <w:szCs w:val="20"/>
                <w:lang w:eastAsia="ru-RU"/>
              </w:rPr>
            </w:pPr>
            <w:r w:rsidRPr="00842964">
              <w:rPr>
                <w:rFonts w:ascii="Times New Roman" w:hAnsi="Times New Roman" w:cs="Times New Roman"/>
                <w:sz w:val="20"/>
                <w:szCs w:val="20"/>
                <w:lang w:eastAsia="ru-RU"/>
              </w:rPr>
              <w:t>35 949,4</w:t>
            </w:r>
          </w:p>
        </w:tc>
        <w:tc>
          <w:tcPr>
            <w:tcW w:w="1069"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sz w:val="20"/>
                <w:szCs w:val="20"/>
                <w:lang w:eastAsia="ru-RU"/>
              </w:rPr>
            </w:pPr>
            <w:r w:rsidRPr="00842964">
              <w:rPr>
                <w:rFonts w:ascii="Times New Roman" w:hAnsi="Times New Roman" w:cs="Times New Roman"/>
                <w:sz w:val="20"/>
                <w:szCs w:val="20"/>
                <w:lang w:eastAsia="ru-RU"/>
              </w:rPr>
              <w:t>37 405,4</w:t>
            </w:r>
          </w:p>
        </w:tc>
      </w:tr>
      <w:tr w:rsidR="00842964" w:rsidRPr="00842964" w:rsidTr="00842964">
        <w:trPr>
          <w:trHeight w:val="315"/>
        </w:trPr>
        <w:tc>
          <w:tcPr>
            <w:tcW w:w="441" w:type="dxa"/>
            <w:tcBorders>
              <w:top w:val="nil"/>
              <w:left w:val="single" w:sz="4" w:space="0" w:color="auto"/>
              <w:bottom w:val="single" w:sz="4" w:space="0" w:color="auto"/>
              <w:right w:val="single" w:sz="4" w:space="0" w:color="auto"/>
            </w:tcBorders>
            <w:shd w:val="clear" w:color="auto" w:fill="auto"/>
            <w:noWrap/>
            <w:vAlign w:val="center"/>
            <w:hideMark/>
          </w:tcPr>
          <w:p w:rsidR="00842964" w:rsidRPr="00842964" w:rsidRDefault="00842964" w:rsidP="00842964">
            <w:pPr>
              <w:widowControl/>
              <w:suppressAutoHyphens w:val="0"/>
              <w:autoSpaceDE/>
              <w:jc w:val="center"/>
              <w:rPr>
                <w:rFonts w:ascii="Times New Roman" w:hAnsi="Times New Roman" w:cs="Times New Roman"/>
                <w:sz w:val="20"/>
                <w:szCs w:val="20"/>
                <w:lang w:eastAsia="ru-RU"/>
              </w:rPr>
            </w:pPr>
            <w:r w:rsidRPr="00842964">
              <w:rPr>
                <w:rFonts w:ascii="Times New Roman" w:hAnsi="Times New Roman" w:cs="Times New Roman"/>
                <w:sz w:val="20"/>
                <w:szCs w:val="20"/>
                <w:lang w:eastAsia="ru-RU"/>
              </w:rPr>
              <w:t> </w:t>
            </w:r>
          </w:p>
        </w:tc>
        <w:tc>
          <w:tcPr>
            <w:tcW w:w="2074"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rPr>
                <w:rFonts w:ascii="Times New Roman" w:hAnsi="Times New Roman" w:cs="Times New Roman"/>
                <w:sz w:val="20"/>
                <w:szCs w:val="20"/>
                <w:lang w:eastAsia="ru-RU"/>
              </w:rPr>
            </w:pPr>
            <w:r w:rsidRPr="00842964">
              <w:rPr>
                <w:rFonts w:ascii="Times New Roman" w:hAnsi="Times New Roman" w:cs="Times New Roman"/>
                <w:sz w:val="20"/>
                <w:szCs w:val="20"/>
                <w:lang w:eastAsia="ru-RU"/>
              </w:rPr>
              <w:t xml:space="preserve">бюджетные средства, </w:t>
            </w:r>
            <w:r w:rsidRPr="00842964">
              <w:rPr>
                <w:rFonts w:ascii="Times New Roman" w:hAnsi="Times New Roman" w:cs="Times New Roman"/>
                <w:sz w:val="20"/>
                <w:szCs w:val="20"/>
                <w:lang w:eastAsia="ru-RU"/>
              </w:rPr>
              <w:lastRenderedPageBreak/>
              <w:t>в том числе:</w:t>
            </w:r>
          </w:p>
        </w:tc>
        <w:tc>
          <w:tcPr>
            <w:tcW w:w="1449"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sz w:val="20"/>
                <w:szCs w:val="20"/>
                <w:lang w:eastAsia="ru-RU"/>
              </w:rPr>
            </w:pPr>
            <w:r w:rsidRPr="00842964">
              <w:rPr>
                <w:rFonts w:ascii="Times New Roman" w:hAnsi="Times New Roman" w:cs="Times New Roman"/>
                <w:sz w:val="20"/>
                <w:szCs w:val="20"/>
                <w:lang w:eastAsia="ru-RU"/>
              </w:rPr>
              <w:lastRenderedPageBreak/>
              <w:t>млн рублей</w:t>
            </w:r>
          </w:p>
        </w:tc>
        <w:tc>
          <w:tcPr>
            <w:tcW w:w="1023"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sz w:val="20"/>
                <w:szCs w:val="20"/>
                <w:lang w:eastAsia="ru-RU"/>
              </w:rPr>
            </w:pPr>
            <w:r w:rsidRPr="00842964">
              <w:rPr>
                <w:rFonts w:ascii="Times New Roman" w:hAnsi="Times New Roman" w:cs="Times New Roman"/>
                <w:sz w:val="20"/>
                <w:szCs w:val="20"/>
                <w:lang w:eastAsia="ru-RU"/>
              </w:rPr>
              <w:t>807,3</w:t>
            </w:r>
          </w:p>
        </w:tc>
        <w:tc>
          <w:tcPr>
            <w:tcW w:w="1007"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sz w:val="20"/>
                <w:szCs w:val="20"/>
                <w:lang w:eastAsia="ru-RU"/>
              </w:rPr>
            </w:pPr>
            <w:r w:rsidRPr="00842964">
              <w:rPr>
                <w:rFonts w:ascii="Times New Roman" w:hAnsi="Times New Roman" w:cs="Times New Roman"/>
                <w:sz w:val="20"/>
                <w:szCs w:val="20"/>
                <w:lang w:eastAsia="ru-RU"/>
              </w:rPr>
              <w:t>660,5</w:t>
            </w:r>
          </w:p>
        </w:tc>
        <w:tc>
          <w:tcPr>
            <w:tcW w:w="1048"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sz w:val="20"/>
                <w:szCs w:val="20"/>
                <w:lang w:eastAsia="ru-RU"/>
              </w:rPr>
            </w:pPr>
            <w:r w:rsidRPr="00842964">
              <w:rPr>
                <w:rFonts w:ascii="Times New Roman" w:hAnsi="Times New Roman" w:cs="Times New Roman"/>
                <w:sz w:val="20"/>
                <w:szCs w:val="20"/>
                <w:lang w:eastAsia="ru-RU"/>
              </w:rPr>
              <w:t>712,0</w:t>
            </w:r>
          </w:p>
        </w:tc>
        <w:tc>
          <w:tcPr>
            <w:tcW w:w="1175"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sz w:val="20"/>
                <w:szCs w:val="20"/>
                <w:lang w:eastAsia="ru-RU"/>
              </w:rPr>
            </w:pPr>
            <w:r w:rsidRPr="00842964">
              <w:rPr>
                <w:rFonts w:ascii="Times New Roman" w:hAnsi="Times New Roman" w:cs="Times New Roman"/>
                <w:sz w:val="20"/>
                <w:szCs w:val="20"/>
                <w:lang w:eastAsia="ru-RU"/>
              </w:rPr>
              <w:t>732,6</w:t>
            </w:r>
          </w:p>
        </w:tc>
        <w:tc>
          <w:tcPr>
            <w:tcW w:w="1274"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sz w:val="20"/>
                <w:szCs w:val="20"/>
                <w:lang w:eastAsia="ru-RU"/>
              </w:rPr>
            </w:pPr>
            <w:r w:rsidRPr="00842964">
              <w:rPr>
                <w:rFonts w:ascii="Times New Roman" w:hAnsi="Times New Roman" w:cs="Times New Roman"/>
                <w:sz w:val="20"/>
                <w:szCs w:val="20"/>
                <w:lang w:eastAsia="ru-RU"/>
              </w:rPr>
              <w:t>738,8</w:t>
            </w:r>
          </w:p>
        </w:tc>
        <w:tc>
          <w:tcPr>
            <w:tcW w:w="1136"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sz w:val="20"/>
                <w:szCs w:val="20"/>
                <w:lang w:eastAsia="ru-RU"/>
              </w:rPr>
            </w:pPr>
            <w:r w:rsidRPr="00842964">
              <w:rPr>
                <w:rFonts w:ascii="Times New Roman" w:hAnsi="Times New Roman" w:cs="Times New Roman"/>
                <w:sz w:val="20"/>
                <w:szCs w:val="20"/>
                <w:lang w:eastAsia="ru-RU"/>
              </w:rPr>
              <w:t>753,3</w:t>
            </w:r>
          </w:p>
        </w:tc>
        <w:tc>
          <w:tcPr>
            <w:tcW w:w="1313"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sz w:val="20"/>
                <w:szCs w:val="20"/>
                <w:lang w:eastAsia="ru-RU"/>
              </w:rPr>
            </w:pPr>
            <w:r w:rsidRPr="00842964">
              <w:rPr>
                <w:rFonts w:ascii="Times New Roman" w:hAnsi="Times New Roman" w:cs="Times New Roman"/>
                <w:sz w:val="20"/>
                <w:szCs w:val="20"/>
                <w:lang w:eastAsia="ru-RU"/>
              </w:rPr>
              <w:t>759,6</w:t>
            </w:r>
          </w:p>
        </w:tc>
        <w:tc>
          <w:tcPr>
            <w:tcW w:w="1380"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sz w:val="20"/>
                <w:szCs w:val="20"/>
                <w:lang w:eastAsia="ru-RU"/>
              </w:rPr>
            </w:pPr>
            <w:r w:rsidRPr="00842964">
              <w:rPr>
                <w:rFonts w:ascii="Times New Roman" w:hAnsi="Times New Roman" w:cs="Times New Roman"/>
                <w:sz w:val="20"/>
                <w:szCs w:val="20"/>
                <w:lang w:eastAsia="ru-RU"/>
              </w:rPr>
              <w:t>751,8</w:t>
            </w:r>
          </w:p>
        </w:tc>
        <w:tc>
          <w:tcPr>
            <w:tcW w:w="1069"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sz w:val="20"/>
                <w:szCs w:val="20"/>
                <w:lang w:eastAsia="ru-RU"/>
              </w:rPr>
            </w:pPr>
            <w:r w:rsidRPr="00842964">
              <w:rPr>
                <w:rFonts w:ascii="Times New Roman" w:hAnsi="Times New Roman" w:cs="Times New Roman"/>
                <w:sz w:val="20"/>
                <w:szCs w:val="20"/>
                <w:lang w:eastAsia="ru-RU"/>
              </w:rPr>
              <w:t>758,3</w:t>
            </w:r>
          </w:p>
        </w:tc>
      </w:tr>
      <w:tr w:rsidR="00842964" w:rsidRPr="00842964" w:rsidTr="00842964">
        <w:trPr>
          <w:trHeight w:val="315"/>
        </w:trPr>
        <w:tc>
          <w:tcPr>
            <w:tcW w:w="441" w:type="dxa"/>
            <w:tcBorders>
              <w:top w:val="nil"/>
              <w:left w:val="single" w:sz="4" w:space="0" w:color="auto"/>
              <w:bottom w:val="single" w:sz="4" w:space="0" w:color="auto"/>
              <w:right w:val="single" w:sz="4" w:space="0" w:color="auto"/>
            </w:tcBorders>
            <w:shd w:val="clear" w:color="auto" w:fill="auto"/>
            <w:noWrap/>
            <w:vAlign w:val="center"/>
            <w:hideMark/>
          </w:tcPr>
          <w:p w:rsidR="00842964" w:rsidRPr="00842964" w:rsidRDefault="00842964" w:rsidP="00842964">
            <w:pPr>
              <w:widowControl/>
              <w:suppressAutoHyphens w:val="0"/>
              <w:autoSpaceDE/>
              <w:jc w:val="center"/>
              <w:rPr>
                <w:rFonts w:ascii="Times New Roman" w:hAnsi="Times New Roman" w:cs="Times New Roman"/>
                <w:sz w:val="20"/>
                <w:szCs w:val="20"/>
                <w:lang w:eastAsia="ru-RU"/>
              </w:rPr>
            </w:pPr>
            <w:r w:rsidRPr="00842964">
              <w:rPr>
                <w:rFonts w:ascii="Times New Roman" w:hAnsi="Times New Roman" w:cs="Times New Roman"/>
                <w:sz w:val="20"/>
                <w:szCs w:val="20"/>
                <w:lang w:eastAsia="ru-RU"/>
              </w:rPr>
              <w:lastRenderedPageBreak/>
              <w:t> </w:t>
            </w:r>
          </w:p>
        </w:tc>
        <w:tc>
          <w:tcPr>
            <w:tcW w:w="2074"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rPr>
                <w:rFonts w:ascii="Times New Roman" w:hAnsi="Times New Roman" w:cs="Times New Roman"/>
                <w:sz w:val="20"/>
                <w:szCs w:val="20"/>
                <w:lang w:eastAsia="ru-RU"/>
              </w:rPr>
            </w:pPr>
            <w:r w:rsidRPr="00842964">
              <w:rPr>
                <w:rFonts w:ascii="Times New Roman" w:hAnsi="Times New Roman" w:cs="Times New Roman"/>
                <w:sz w:val="20"/>
                <w:szCs w:val="20"/>
                <w:lang w:eastAsia="ru-RU"/>
              </w:rPr>
              <w:t>федеральный бюджет</w:t>
            </w:r>
          </w:p>
        </w:tc>
        <w:tc>
          <w:tcPr>
            <w:tcW w:w="1449"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sz w:val="20"/>
                <w:szCs w:val="20"/>
                <w:lang w:eastAsia="ru-RU"/>
              </w:rPr>
            </w:pPr>
            <w:r w:rsidRPr="00842964">
              <w:rPr>
                <w:rFonts w:ascii="Times New Roman" w:hAnsi="Times New Roman" w:cs="Times New Roman"/>
                <w:sz w:val="20"/>
                <w:szCs w:val="20"/>
                <w:lang w:eastAsia="ru-RU"/>
              </w:rPr>
              <w:t>млн рублей</w:t>
            </w:r>
          </w:p>
        </w:tc>
        <w:tc>
          <w:tcPr>
            <w:tcW w:w="1023"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sz w:val="20"/>
                <w:szCs w:val="20"/>
                <w:lang w:eastAsia="ru-RU"/>
              </w:rPr>
            </w:pPr>
            <w:r w:rsidRPr="00842964">
              <w:rPr>
                <w:rFonts w:ascii="Times New Roman" w:hAnsi="Times New Roman" w:cs="Times New Roman"/>
                <w:sz w:val="20"/>
                <w:szCs w:val="20"/>
                <w:lang w:eastAsia="ru-RU"/>
              </w:rPr>
              <w:t>21,6</w:t>
            </w:r>
          </w:p>
        </w:tc>
        <w:tc>
          <w:tcPr>
            <w:tcW w:w="1007"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sz w:val="20"/>
                <w:szCs w:val="20"/>
                <w:lang w:eastAsia="ru-RU"/>
              </w:rPr>
            </w:pPr>
            <w:r w:rsidRPr="00842964">
              <w:rPr>
                <w:rFonts w:ascii="Times New Roman" w:hAnsi="Times New Roman" w:cs="Times New Roman"/>
                <w:sz w:val="20"/>
                <w:szCs w:val="20"/>
                <w:lang w:eastAsia="ru-RU"/>
              </w:rPr>
              <w:t>0,0</w:t>
            </w:r>
          </w:p>
        </w:tc>
        <w:tc>
          <w:tcPr>
            <w:tcW w:w="1048"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sz w:val="20"/>
                <w:szCs w:val="20"/>
                <w:lang w:eastAsia="ru-RU"/>
              </w:rPr>
            </w:pPr>
            <w:r w:rsidRPr="00842964">
              <w:rPr>
                <w:rFonts w:ascii="Times New Roman" w:hAnsi="Times New Roman" w:cs="Times New Roman"/>
                <w:sz w:val="20"/>
                <w:szCs w:val="20"/>
                <w:lang w:eastAsia="ru-RU"/>
              </w:rPr>
              <w:t>21,3</w:t>
            </w:r>
          </w:p>
        </w:tc>
        <w:tc>
          <w:tcPr>
            <w:tcW w:w="1175"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sz w:val="20"/>
                <w:szCs w:val="20"/>
                <w:lang w:eastAsia="ru-RU"/>
              </w:rPr>
            </w:pPr>
            <w:r w:rsidRPr="00842964">
              <w:rPr>
                <w:rFonts w:ascii="Times New Roman" w:hAnsi="Times New Roman" w:cs="Times New Roman"/>
                <w:sz w:val="20"/>
                <w:szCs w:val="20"/>
                <w:lang w:eastAsia="ru-RU"/>
              </w:rPr>
              <w:t>21,0</w:t>
            </w:r>
          </w:p>
        </w:tc>
        <w:tc>
          <w:tcPr>
            <w:tcW w:w="1274"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sz w:val="20"/>
                <w:szCs w:val="20"/>
                <w:lang w:eastAsia="ru-RU"/>
              </w:rPr>
            </w:pPr>
            <w:r w:rsidRPr="00842964">
              <w:rPr>
                <w:rFonts w:ascii="Times New Roman" w:hAnsi="Times New Roman" w:cs="Times New Roman"/>
                <w:sz w:val="20"/>
                <w:szCs w:val="20"/>
                <w:lang w:eastAsia="ru-RU"/>
              </w:rPr>
              <w:t>22,0</w:t>
            </w:r>
          </w:p>
        </w:tc>
        <w:tc>
          <w:tcPr>
            <w:tcW w:w="1136"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sz w:val="20"/>
                <w:szCs w:val="20"/>
                <w:lang w:eastAsia="ru-RU"/>
              </w:rPr>
            </w:pPr>
            <w:r w:rsidRPr="00842964">
              <w:rPr>
                <w:rFonts w:ascii="Times New Roman" w:hAnsi="Times New Roman" w:cs="Times New Roman"/>
                <w:sz w:val="20"/>
                <w:szCs w:val="20"/>
                <w:lang w:eastAsia="ru-RU"/>
              </w:rPr>
              <w:t>21,0</w:t>
            </w:r>
          </w:p>
        </w:tc>
        <w:tc>
          <w:tcPr>
            <w:tcW w:w="1313"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sz w:val="20"/>
                <w:szCs w:val="20"/>
                <w:lang w:eastAsia="ru-RU"/>
              </w:rPr>
            </w:pPr>
            <w:r w:rsidRPr="00842964">
              <w:rPr>
                <w:rFonts w:ascii="Times New Roman" w:hAnsi="Times New Roman" w:cs="Times New Roman"/>
                <w:sz w:val="20"/>
                <w:szCs w:val="20"/>
                <w:lang w:eastAsia="ru-RU"/>
              </w:rPr>
              <w:t>22,0</w:t>
            </w:r>
          </w:p>
        </w:tc>
        <w:tc>
          <w:tcPr>
            <w:tcW w:w="1380"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sz w:val="20"/>
                <w:szCs w:val="20"/>
                <w:lang w:eastAsia="ru-RU"/>
              </w:rPr>
            </w:pPr>
            <w:r w:rsidRPr="00842964">
              <w:rPr>
                <w:rFonts w:ascii="Times New Roman" w:hAnsi="Times New Roman" w:cs="Times New Roman"/>
                <w:sz w:val="20"/>
                <w:szCs w:val="20"/>
                <w:lang w:eastAsia="ru-RU"/>
              </w:rPr>
              <w:t>21,0</w:t>
            </w:r>
          </w:p>
        </w:tc>
        <w:tc>
          <w:tcPr>
            <w:tcW w:w="1069"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sz w:val="20"/>
                <w:szCs w:val="20"/>
                <w:lang w:eastAsia="ru-RU"/>
              </w:rPr>
            </w:pPr>
            <w:r w:rsidRPr="00842964">
              <w:rPr>
                <w:rFonts w:ascii="Times New Roman" w:hAnsi="Times New Roman" w:cs="Times New Roman"/>
                <w:sz w:val="20"/>
                <w:szCs w:val="20"/>
                <w:lang w:eastAsia="ru-RU"/>
              </w:rPr>
              <w:t>22,0</w:t>
            </w:r>
          </w:p>
        </w:tc>
      </w:tr>
      <w:tr w:rsidR="00842964" w:rsidRPr="00842964" w:rsidTr="00842964">
        <w:trPr>
          <w:trHeight w:val="630"/>
        </w:trPr>
        <w:tc>
          <w:tcPr>
            <w:tcW w:w="441" w:type="dxa"/>
            <w:tcBorders>
              <w:top w:val="nil"/>
              <w:left w:val="single" w:sz="4" w:space="0" w:color="auto"/>
              <w:bottom w:val="single" w:sz="4" w:space="0" w:color="auto"/>
              <w:right w:val="single" w:sz="4" w:space="0" w:color="auto"/>
            </w:tcBorders>
            <w:shd w:val="clear" w:color="auto" w:fill="auto"/>
            <w:noWrap/>
            <w:vAlign w:val="center"/>
            <w:hideMark/>
          </w:tcPr>
          <w:p w:rsidR="00842964" w:rsidRPr="00842964" w:rsidRDefault="00842964" w:rsidP="00842964">
            <w:pPr>
              <w:widowControl/>
              <w:suppressAutoHyphens w:val="0"/>
              <w:autoSpaceDE/>
              <w:jc w:val="center"/>
              <w:rPr>
                <w:rFonts w:ascii="Times New Roman" w:hAnsi="Times New Roman" w:cs="Times New Roman"/>
                <w:sz w:val="20"/>
                <w:szCs w:val="20"/>
                <w:lang w:eastAsia="ru-RU"/>
              </w:rPr>
            </w:pPr>
            <w:r w:rsidRPr="00842964">
              <w:rPr>
                <w:rFonts w:ascii="Times New Roman" w:hAnsi="Times New Roman" w:cs="Times New Roman"/>
                <w:sz w:val="20"/>
                <w:szCs w:val="20"/>
                <w:lang w:eastAsia="ru-RU"/>
              </w:rPr>
              <w:t> </w:t>
            </w:r>
          </w:p>
        </w:tc>
        <w:tc>
          <w:tcPr>
            <w:tcW w:w="2074"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rPr>
                <w:rFonts w:ascii="Times New Roman" w:hAnsi="Times New Roman" w:cs="Times New Roman"/>
                <w:sz w:val="20"/>
                <w:szCs w:val="20"/>
                <w:lang w:eastAsia="ru-RU"/>
              </w:rPr>
            </w:pPr>
            <w:r w:rsidRPr="00842964">
              <w:rPr>
                <w:rFonts w:ascii="Times New Roman" w:hAnsi="Times New Roman" w:cs="Times New Roman"/>
                <w:sz w:val="20"/>
                <w:szCs w:val="20"/>
                <w:lang w:eastAsia="ru-RU"/>
              </w:rPr>
              <w:t>бюджеты субъектов Российской Федерации</w:t>
            </w:r>
          </w:p>
        </w:tc>
        <w:tc>
          <w:tcPr>
            <w:tcW w:w="1449"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sz w:val="20"/>
                <w:szCs w:val="20"/>
                <w:lang w:eastAsia="ru-RU"/>
              </w:rPr>
            </w:pPr>
            <w:r w:rsidRPr="00842964">
              <w:rPr>
                <w:rFonts w:ascii="Times New Roman" w:hAnsi="Times New Roman" w:cs="Times New Roman"/>
                <w:sz w:val="20"/>
                <w:szCs w:val="20"/>
                <w:lang w:eastAsia="ru-RU"/>
              </w:rPr>
              <w:t>млн рублей</w:t>
            </w:r>
          </w:p>
        </w:tc>
        <w:tc>
          <w:tcPr>
            <w:tcW w:w="1023"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sz w:val="20"/>
                <w:szCs w:val="20"/>
                <w:lang w:eastAsia="ru-RU"/>
              </w:rPr>
            </w:pPr>
            <w:r w:rsidRPr="00842964">
              <w:rPr>
                <w:rFonts w:ascii="Times New Roman" w:hAnsi="Times New Roman" w:cs="Times New Roman"/>
                <w:sz w:val="20"/>
                <w:szCs w:val="20"/>
                <w:lang w:eastAsia="ru-RU"/>
              </w:rPr>
              <w:t>245,6</w:t>
            </w:r>
          </w:p>
        </w:tc>
        <w:tc>
          <w:tcPr>
            <w:tcW w:w="1007"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sz w:val="20"/>
                <w:szCs w:val="20"/>
                <w:lang w:eastAsia="ru-RU"/>
              </w:rPr>
            </w:pPr>
            <w:r w:rsidRPr="00842964">
              <w:rPr>
                <w:rFonts w:ascii="Times New Roman" w:hAnsi="Times New Roman" w:cs="Times New Roman"/>
                <w:sz w:val="20"/>
                <w:szCs w:val="20"/>
                <w:lang w:eastAsia="ru-RU"/>
              </w:rPr>
              <w:t>180,5</w:t>
            </w:r>
          </w:p>
        </w:tc>
        <w:tc>
          <w:tcPr>
            <w:tcW w:w="1048"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sz w:val="20"/>
                <w:szCs w:val="20"/>
                <w:lang w:eastAsia="ru-RU"/>
              </w:rPr>
            </w:pPr>
            <w:r w:rsidRPr="00842964">
              <w:rPr>
                <w:rFonts w:ascii="Times New Roman" w:hAnsi="Times New Roman" w:cs="Times New Roman"/>
                <w:sz w:val="20"/>
                <w:szCs w:val="20"/>
                <w:lang w:eastAsia="ru-RU"/>
              </w:rPr>
              <w:t>192,7</w:t>
            </w:r>
          </w:p>
        </w:tc>
        <w:tc>
          <w:tcPr>
            <w:tcW w:w="1175"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sz w:val="20"/>
                <w:szCs w:val="20"/>
                <w:lang w:eastAsia="ru-RU"/>
              </w:rPr>
            </w:pPr>
            <w:r w:rsidRPr="00842964">
              <w:rPr>
                <w:rFonts w:ascii="Times New Roman" w:hAnsi="Times New Roman" w:cs="Times New Roman"/>
                <w:sz w:val="20"/>
                <w:szCs w:val="20"/>
                <w:lang w:eastAsia="ru-RU"/>
              </w:rPr>
              <w:t>202,9</w:t>
            </w:r>
          </w:p>
        </w:tc>
        <w:tc>
          <w:tcPr>
            <w:tcW w:w="1274"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sz w:val="20"/>
                <w:szCs w:val="20"/>
                <w:lang w:eastAsia="ru-RU"/>
              </w:rPr>
            </w:pPr>
            <w:r w:rsidRPr="00842964">
              <w:rPr>
                <w:rFonts w:ascii="Times New Roman" w:hAnsi="Times New Roman" w:cs="Times New Roman"/>
                <w:sz w:val="20"/>
                <w:szCs w:val="20"/>
                <w:lang w:eastAsia="ru-RU"/>
              </w:rPr>
              <w:t>202,9</w:t>
            </w:r>
          </w:p>
        </w:tc>
        <w:tc>
          <w:tcPr>
            <w:tcW w:w="1136"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sz w:val="20"/>
                <w:szCs w:val="20"/>
                <w:lang w:eastAsia="ru-RU"/>
              </w:rPr>
            </w:pPr>
            <w:r w:rsidRPr="00842964">
              <w:rPr>
                <w:rFonts w:ascii="Times New Roman" w:hAnsi="Times New Roman" w:cs="Times New Roman"/>
                <w:sz w:val="20"/>
                <w:szCs w:val="20"/>
                <w:lang w:eastAsia="ru-RU"/>
              </w:rPr>
              <w:t>211,8</w:t>
            </w:r>
          </w:p>
        </w:tc>
        <w:tc>
          <w:tcPr>
            <w:tcW w:w="1313"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sz w:val="20"/>
                <w:szCs w:val="20"/>
                <w:lang w:eastAsia="ru-RU"/>
              </w:rPr>
            </w:pPr>
            <w:r w:rsidRPr="00842964">
              <w:rPr>
                <w:rFonts w:ascii="Times New Roman" w:hAnsi="Times New Roman" w:cs="Times New Roman"/>
                <w:sz w:val="20"/>
                <w:szCs w:val="20"/>
                <w:lang w:eastAsia="ru-RU"/>
              </w:rPr>
              <w:t>211,8</w:t>
            </w:r>
          </w:p>
        </w:tc>
        <w:tc>
          <w:tcPr>
            <w:tcW w:w="1380"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sz w:val="20"/>
                <w:szCs w:val="20"/>
                <w:lang w:eastAsia="ru-RU"/>
              </w:rPr>
            </w:pPr>
            <w:r w:rsidRPr="00842964">
              <w:rPr>
                <w:rFonts w:ascii="Times New Roman" w:hAnsi="Times New Roman" w:cs="Times New Roman"/>
                <w:sz w:val="20"/>
                <w:szCs w:val="20"/>
                <w:lang w:eastAsia="ru-RU"/>
              </w:rPr>
              <w:t>198,9</w:t>
            </w:r>
          </w:p>
        </w:tc>
        <w:tc>
          <w:tcPr>
            <w:tcW w:w="1069"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sz w:val="20"/>
                <w:szCs w:val="20"/>
                <w:lang w:eastAsia="ru-RU"/>
              </w:rPr>
            </w:pPr>
            <w:r w:rsidRPr="00842964">
              <w:rPr>
                <w:rFonts w:ascii="Times New Roman" w:hAnsi="Times New Roman" w:cs="Times New Roman"/>
                <w:sz w:val="20"/>
                <w:szCs w:val="20"/>
                <w:lang w:eastAsia="ru-RU"/>
              </w:rPr>
              <w:t>198,9</w:t>
            </w:r>
          </w:p>
        </w:tc>
      </w:tr>
      <w:tr w:rsidR="00842964" w:rsidRPr="00842964" w:rsidTr="00842964">
        <w:trPr>
          <w:trHeight w:val="315"/>
        </w:trPr>
        <w:tc>
          <w:tcPr>
            <w:tcW w:w="441" w:type="dxa"/>
            <w:tcBorders>
              <w:top w:val="nil"/>
              <w:left w:val="single" w:sz="4" w:space="0" w:color="auto"/>
              <w:bottom w:val="single" w:sz="4" w:space="0" w:color="auto"/>
              <w:right w:val="single" w:sz="4" w:space="0" w:color="auto"/>
            </w:tcBorders>
            <w:shd w:val="clear" w:color="auto" w:fill="auto"/>
            <w:noWrap/>
            <w:vAlign w:val="center"/>
            <w:hideMark/>
          </w:tcPr>
          <w:p w:rsidR="00842964" w:rsidRPr="00842964" w:rsidRDefault="00842964" w:rsidP="00842964">
            <w:pPr>
              <w:widowControl/>
              <w:suppressAutoHyphens w:val="0"/>
              <w:autoSpaceDE/>
              <w:jc w:val="center"/>
              <w:rPr>
                <w:rFonts w:ascii="Times New Roman" w:hAnsi="Times New Roman" w:cs="Times New Roman"/>
                <w:sz w:val="20"/>
                <w:szCs w:val="20"/>
                <w:lang w:eastAsia="ru-RU"/>
              </w:rPr>
            </w:pPr>
            <w:r w:rsidRPr="00842964">
              <w:rPr>
                <w:rFonts w:ascii="Times New Roman" w:hAnsi="Times New Roman" w:cs="Times New Roman"/>
                <w:sz w:val="20"/>
                <w:szCs w:val="20"/>
                <w:lang w:eastAsia="ru-RU"/>
              </w:rPr>
              <w:t> </w:t>
            </w:r>
          </w:p>
        </w:tc>
        <w:tc>
          <w:tcPr>
            <w:tcW w:w="2074"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rPr>
                <w:rFonts w:ascii="Times New Roman" w:hAnsi="Times New Roman" w:cs="Times New Roman"/>
                <w:sz w:val="20"/>
                <w:szCs w:val="20"/>
                <w:lang w:eastAsia="ru-RU"/>
              </w:rPr>
            </w:pPr>
            <w:r w:rsidRPr="00842964">
              <w:rPr>
                <w:rFonts w:ascii="Times New Roman" w:hAnsi="Times New Roman" w:cs="Times New Roman"/>
                <w:sz w:val="20"/>
                <w:szCs w:val="20"/>
                <w:lang w:eastAsia="ru-RU"/>
              </w:rPr>
              <w:t>из местных бюджетов</w:t>
            </w:r>
          </w:p>
        </w:tc>
        <w:tc>
          <w:tcPr>
            <w:tcW w:w="1449"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sz w:val="20"/>
                <w:szCs w:val="20"/>
                <w:lang w:eastAsia="ru-RU"/>
              </w:rPr>
            </w:pPr>
            <w:r w:rsidRPr="00842964">
              <w:rPr>
                <w:rFonts w:ascii="Times New Roman" w:hAnsi="Times New Roman" w:cs="Times New Roman"/>
                <w:sz w:val="20"/>
                <w:szCs w:val="20"/>
                <w:lang w:eastAsia="ru-RU"/>
              </w:rPr>
              <w:t>млн рублей</w:t>
            </w:r>
          </w:p>
        </w:tc>
        <w:tc>
          <w:tcPr>
            <w:tcW w:w="1023"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sz w:val="20"/>
                <w:szCs w:val="20"/>
                <w:lang w:eastAsia="ru-RU"/>
              </w:rPr>
            </w:pPr>
            <w:r w:rsidRPr="00842964">
              <w:rPr>
                <w:rFonts w:ascii="Times New Roman" w:hAnsi="Times New Roman" w:cs="Times New Roman"/>
                <w:sz w:val="20"/>
                <w:szCs w:val="20"/>
                <w:lang w:eastAsia="ru-RU"/>
              </w:rPr>
              <w:t>540,1</w:t>
            </w:r>
          </w:p>
        </w:tc>
        <w:tc>
          <w:tcPr>
            <w:tcW w:w="1007"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sz w:val="20"/>
                <w:szCs w:val="20"/>
                <w:lang w:eastAsia="ru-RU"/>
              </w:rPr>
            </w:pPr>
            <w:r w:rsidRPr="00842964">
              <w:rPr>
                <w:rFonts w:ascii="Times New Roman" w:hAnsi="Times New Roman" w:cs="Times New Roman"/>
                <w:sz w:val="20"/>
                <w:szCs w:val="20"/>
                <w:lang w:eastAsia="ru-RU"/>
              </w:rPr>
              <w:t>480,0</w:t>
            </w:r>
          </w:p>
        </w:tc>
        <w:tc>
          <w:tcPr>
            <w:tcW w:w="1048"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sz w:val="20"/>
                <w:szCs w:val="20"/>
                <w:lang w:eastAsia="ru-RU"/>
              </w:rPr>
            </w:pPr>
            <w:r w:rsidRPr="00842964">
              <w:rPr>
                <w:rFonts w:ascii="Times New Roman" w:hAnsi="Times New Roman" w:cs="Times New Roman"/>
                <w:sz w:val="20"/>
                <w:szCs w:val="20"/>
                <w:lang w:eastAsia="ru-RU"/>
              </w:rPr>
              <w:t>498,0</w:t>
            </w:r>
          </w:p>
        </w:tc>
        <w:tc>
          <w:tcPr>
            <w:tcW w:w="1175"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sz w:val="20"/>
                <w:szCs w:val="20"/>
                <w:lang w:eastAsia="ru-RU"/>
              </w:rPr>
            </w:pPr>
            <w:r w:rsidRPr="00842964">
              <w:rPr>
                <w:rFonts w:ascii="Times New Roman" w:hAnsi="Times New Roman" w:cs="Times New Roman"/>
                <w:sz w:val="20"/>
                <w:szCs w:val="20"/>
                <w:lang w:eastAsia="ru-RU"/>
              </w:rPr>
              <w:t>508,7</w:t>
            </w:r>
          </w:p>
        </w:tc>
        <w:tc>
          <w:tcPr>
            <w:tcW w:w="1274"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sz w:val="20"/>
                <w:szCs w:val="20"/>
                <w:lang w:eastAsia="ru-RU"/>
              </w:rPr>
            </w:pPr>
            <w:r w:rsidRPr="00842964">
              <w:rPr>
                <w:rFonts w:ascii="Times New Roman" w:hAnsi="Times New Roman" w:cs="Times New Roman"/>
                <w:sz w:val="20"/>
                <w:szCs w:val="20"/>
                <w:lang w:eastAsia="ru-RU"/>
              </w:rPr>
              <w:t>513,9</w:t>
            </w:r>
          </w:p>
        </w:tc>
        <w:tc>
          <w:tcPr>
            <w:tcW w:w="1136"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sz w:val="20"/>
                <w:szCs w:val="20"/>
                <w:lang w:eastAsia="ru-RU"/>
              </w:rPr>
            </w:pPr>
            <w:r w:rsidRPr="00842964">
              <w:rPr>
                <w:rFonts w:ascii="Times New Roman" w:hAnsi="Times New Roman" w:cs="Times New Roman"/>
                <w:sz w:val="20"/>
                <w:szCs w:val="20"/>
                <w:lang w:eastAsia="ru-RU"/>
              </w:rPr>
              <w:t>520,4</w:t>
            </w:r>
          </w:p>
        </w:tc>
        <w:tc>
          <w:tcPr>
            <w:tcW w:w="1313"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sz w:val="20"/>
                <w:szCs w:val="20"/>
                <w:lang w:eastAsia="ru-RU"/>
              </w:rPr>
            </w:pPr>
            <w:r w:rsidRPr="00842964">
              <w:rPr>
                <w:rFonts w:ascii="Times New Roman" w:hAnsi="Times New Roman" w:cs="Times New Roman"/>
                <w:sz w:val="20"/>
                <w:szCs w:val="20"/>
                <w:lang w:eastAsia="ru-RU"/>
              </w:rPr>
              <w:t>525,8</w:t>
            </w:r>
          </w:p>
        </w:tc>
        <w:tc>
          <w:tcPr>
            <w:tcW w:w="1380"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sz w:val="20"/>
                <w:szCs w:val="20"/>
                <w:lang w:eastAsia="ru-RU"/>
              </w:rPr>
            </w:pPr>
            <w:r w:rsidRPr="00842964">
              <w:rPr>
                <w:rFonts w:ascii="Times New Roman" w:hAnsi="Times New Roman" w:cs="Times New Roman"/>
                <w:sz w:val="20"/>
                <w:szCs w:val="20"/>
                <w:lang w:eastAsia="ru-RU"/>
              </w:rPr>
              <w:t>531,9</w:t>
            </w:r>
          </w:p>
        </w:tc>
        <w:tc>
          <w:tcPr>
            <w:tcW w:w="1069"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sz w:val="20"/>
                <w:szCs w:val="20"/>
                <w:lang w:eastAsia="ru-RU"/>
              </w:rPr>
            </w:pPr>
            <w:r w:rsidRPr="00842964">
              <w:rPr>
                <w:rFonts w:ascii="Times New Roman" w:hAnsi="Times New Roman" w:cs="Times New Roman"/>
                <w:sz w:val="20"/>
                <w:szCs w:val="20"/>
                <w:lang w:eastAsia="ru-RU"/>
              </w:rPr>
              <w:t>537,4</w:t>
            </w:r>
          </w:p>
        </w:tc>
      </w:tr>
      <w:tr w:rsidR="00842964" w:rsidRPr="00842964" w:rsidTr="00842964">
        <w:trPr>
          <w:trHeight w:val="315"/>
        </w:trPr>
        <w:tc>
          <w:tcPr>
            <w:tcW w:w="441" w:type="dxa"/>
            <w:tcBorders>
              <w:top w:val="nil"/>
              <w:left w:val="single" w:sz="4" w:space="0" w:color="auto"/>
              <w:bottom w:val="single" w:sz="4" w:space="0" w:color="auto"/>
              <w:right w:val="single" w:sz="4" w:space="0" w:color="auto"/>
            </w:tcBorders>
            <w:shd w:val="clear" w:color="auto" w:fill="auto"/>
            <w:noWrap/>
            <w:vAlign w:val="center"/>
            <w:hideMark/>
          </w:tcPr>
          <w:p w:rsidR="00842964" w:rsidRPr="00842964" w:rsidRDefault="00842964" w:rsidP="00842964">
            <w:pPr>
              <w:widowControl/>
              <w:suppressAutoHyphens w:val="0"/>
              <w:autoSpaceDE/>
              <w:jc w:val="center"/>
              <w:rPr>
                <w:rFonts w:ascii="Times New Roman" w:hAnsi="Times New Roman" w:cs="Times New Roman"/>
                <w:sz w:val="20"/>
                <w:szCs w:val="20"/>
                <w:lang w:eastAsia="ru-RU"/>
              </w:rPr>
            </w:pPr>
            <w:r w:rsidRPr="00842964">
              <w:rPr>
                <w:rFonts w:ascii="Times New Roman" w:hAnsi="Times New Roman" w:cs="Times New Roman"/>
                <w:sz w:val="20"/>
                <w:szCs w:val="20"/>
                <w:lang w:eastAsia="ru-RU"/>
              </w:rPr>
              <w:t> </w:t>
            </w:r>
          </w:p>
        </w:tc>
        <w:tc>
          <w:tcPr>
            <w:tcW w:w="2074"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rPr>
                <w:rFonts w:ascii="Times New Roman" w:hAnsi="Times New Roman" w:cs="Times New Roman"/>
                <w:sz w:val="20"/>
                <w:szCs w:val="20"/>
                <w:lang w:eastAsia="ru-RU"/>
              </w:rPr>
            </w:pPr>
            <w:r w:rsidRPr="00842964">
              <w:rPr>
                <w:rFonts w:ascii="Times New Roman" w:hAnsi="Times New Roman" w:cs="Times New Roman"/>
                <w:sz w:val="20"/>
                <w:szCs w:val="20"/>
                <w:lang w:eastAsia="ru-RU"/>
              </w:rPr>
              <w:t>прочие</w:t>
            </w:r>
          </w:p>
        </w:tc>
        <w:tc>
          <w:tcPr>
            <w:tcW w:w="1449"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sz w:val="20"/>
                <w:szCs w:val="20"/>
                <w:lang w:eastAsia="ru-RU"/>
              </w:rPr>
            </w:pPr>
            <w:r w:rsidRPr="00842964">
              <w:rPr>
                <w:rFonts w:ascii="Times New Roman" w:hAnsi="Times New Roman" w:cs="Times New Roman"/>
                <w:sz w:val="20"/>
                <w:szCs w:val="20"/>
                <w:lang w:eastAsia="ru-RU"/>
              </w:rPr>
              <w:t>млн рублей</w:t>
            </w:r>
          </w:p>
        </w:tc>
        <w:tc>
          <w:tcPr>
            <w:tcW w:w="1023"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sz w:val="20"/>
                <w:szCs w:val="20"/>
                <w:lang w:eastAsia="ru-RU"/>
              </w:rPr>
            </w:pPr>
            <w:r w:rsidRPr="00842964">
              <w:rPr>
                <w:rFonts w:ascii="Times New Roman" w:hAnsi="Times New Roman" w:cs="Times New Roman"/>
                <w:sz w:val="20"/>
                <w:szCs w:val="20"/>
                <w:lang w:eastAsia="ru-RU"/>
              </w:rPr>
              <w:t>1 386,4</w:t>
            </w:r>
          </w:p>
        </w:tc>
        <w:tc>
          <w:tcPr>
            <w:tcW w:w="1007"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sz w:val="20"/>
                <w:szCs w:val="20"/>
                <w:lang w:eastAsia="ru-RU"/>
              </w:rPr>
            </w:pPr>
            <w:r w:rsidRPr="00842964">
              <w:rPr>
                <w:rFonts w:ascii="Times New Roman" w:hAnsi="Times New Roman" w:cs="Times New Roman"/>
                <w:sz w:val="20"/>
                <w:szCs w:val="20"/>
                <w:lang w:eastAsia="ru-RU"/>
              </w:rPr>
              <w:t>1 449,8</w:t>
            </w:r>
          </w:p>
        </w:tc>
        <w:tc>
          <w:tcPr>
            <w:tcW w:w="1048" w:type="dxa"/>
            <w:tcBorders>
              <w:top w:val="nil"/>
              <w:left w:val="nil"/>
              <w:bottom w:val="single" w:sz="4" w:space="0" w:color="auto"/>
              <w:right w:val="single" w:sz="4" w:space="0" w:color="auto"/>
            </w:tcBorders>
            <w:shd w:val="clear" w:color="auto" w:fill="auto"/>
            <w:noWrap/>
            <w:vAlign w:val="center"/>
            <w:hideMark/>
          </w:tcPr>
          <w:p w:rsidR="00842964" w:rsidRPr="00842964" w:rsidRDefault="00842964" w:rsidP="00842964">
            <w:pPr>
              <w:widowControl/>
              <w:suppressAutoHyphens w:val="0"/>
              <w:autoSpaceDE/>
              <w:jc w:val="center"/>
              <w:rPr>
                <w:rFonts w:ascii="Times New Roman" w:hAnsi="Times New Roman" w:cs="Times New Roman"/>
                <w:sz w:val="20"/>
                <w:szCs w:val="20"/>
                <w:lang w:eastAsia="ru-RU"/>
              </w:rPr>
            </w:pPr>
            <w:r w:rsidRPr="00842964">
              <w:rPr>
                <w:rFonts w:ascii="Times New Roman" w:hAnsi="Times New Roman" w:cs="Times New Roman"/>
                <w:sz w:val="20"/>
                <w:szCs w:val="20"/>
                <w:lang w:eastAsia="ru-RU"/>
              </w:rPr>
              <w:t>2 202,8</w:t>
            </w:r>
          </w:p>
        </w:tc>
        <w:tc>
          <w:tcPr>
            <w:tcW w:w="1175" w:type="dxa"/>
            <w:tcBorders>
              <w:top w:val="nil"/>
              <w:left w:val="nil"/>
              <w:bottom w:val="single" w:sz="4" w:space="0" w:color="auto"/>
              <w:right w:val="single" w:sz="4" w:space="0" w:color="auto"/>
            </w:tcBorders>
            <w:shd w:val="clear" w:color="auto" w:fill="auto"/>
            <w:noWrap/>
            <w:vAlign w:val="center"/>
            <w:hideMark/>
          </w:tcPr>
          <w:p w:rsidR="00842964" w:rsidRPr="00842964" w:rsidRDefault="00842964" w:rsidP="00842964">
            <w:pPr>
              <w:widowControl/>
              <w:suppressAutoHyphens w:val="0"/>
              <w:autoSpaceDE/>
              <w:jc w:val="center"/>
              <w:rPr>
                <w:rFonts w:ascii="Times New Roman" w:hAnsi="Times New Roman" w:cs="Times New Roman"/>
                <w:sz w:val="20"/>
                <w:szCs w:val="20"/>
                <w:lang w:eastAsia="ru-RU"/>
              </w:rPr>
            </w:pPr>
            <w:r w:rsidRPr="00842964">
              <w:rPr>
                <w:rFonts w:ascii="Times New Roman" w:hAnsi="Times New Roman" w:cs="Times New Roman"/>
                <w:sz w:val="20"/>
                <w:szCs w:val="20"/>
                <w:lang w:eastAsia="ru-RU"/>
              </w:rPr>
              <w:t>3 329,0</w:t>
            </w:r>
          </w:p>
        </w:tc>
        <w:tc>
          <w:tcPr>
            <w:tcW w:w="1274" w:type="dxa"/>
            <w:tcBorders>
              <w:top w:val="nil"/>
              <w:left w:val="nil"/>
              <w:bottom w:val="single" w:sz="4" w:space="0" w:color="auto"/>
              <w:right w:val="single" w:sz="4" w:space="0" w:color="auto"/>
            </w:tcBorders>
            <w:shd w:val="clear" w:color="auto" w:fill="auto"/>
            <w:noWrap/>
            <w:vAlign w:val="center"/>
            <w:hideMark/>
          </w:tcPr>
          <w:p w:rsidR="00842964" w:rsidRPr="00842964" w:rsidRDefault="00842964" w:rsidP="00842964">
            <w:pPr>
              <w:widowControl/>
              <w:suppressAutoHyphens w:val="0"/>
              <w:autoSpaceDE/>
              <w:jc w:val="center"/>
              <w:rPr>
                <w:rFonts w:ascii="Times New Roman" w:hAnsi="Times New Roman" w:cs="Times New Roman"/>
                <w:sz w:val="20"/>
                <w:szCs w:val="20"/>
                <w:lang w:eastAsia="ru-RU"/>
              </w:rPr>
            </w:pPr>
            <w:r w:rsidRPr="00842964">
              <w:rPr>
                <w:rFonts w:ascii="Times New Roman" w:hAnsi="Times New Roman" w:cs="Times New Roman"/>
                <w:sz w:val="20"/>
                <w:szCs w:val="20"/>
                <w:lang w:eastAsia="ru-RU"/>
              </w:rPr>
              <w:t>4 065,7</w:t>
            </w:r>
          </w:p>
        </w:tc>
        <w:tc>
          <w:tcPr>
            <w:tcW w:w="1136" w:type="dxa"/>
            <w:tcBorders>
              <w:top w:val="nil"/>
              <w:left w:val="nil"/>
              <w:bottom w:val="single" w:sz="4" w:space="0" w:color="auto"/>
              <w:right w:val="single" w:sz="4" w:space="0" w:color="auto"/>
            </w:tcBorders>
            <w:shd w:val="clear" w:color="auto" w:fill="auto"/>
            <w:noWrap/>
            <w:vAlign w:val="center"/>
            <w:hideMark/>
          </w:tcPr>
          <w:p w:rsidR="00842964" w:rsidRPr="00842964" w:rsidRDefault="00842964" w:rsidP="00842964">
            <w:pPr>
              <w:widowControl/>
              <w:suppressAutoHyphens w:val="0"/>
              <w:autoSpaceDE/>
              <w:jc w:val="center"/>
              <w:rPr>
                <w:rFonts w:ascii="Times New Roman" w:hAnsi="Times New Roman" w:cs="Times New Roman"/>
                <w:sz w:val="20"/>
                <w:szCs w:val="20"/>
                <w:lang w:eastAsia="ru-RU"/>
              </w:rPr>
            </w:pPr>
            <w:r w:rsidRPr="00842964">
              <w:rPr>
                <w:rFonts w:ascii="Times New Roman" w:hAnsi="Times New Roman" w:cs="Times New Roman"/>
                <w:sz w:val="20"/>
                <w:szCs w:val="20"/>
                <w:lang w:eastAsia="ru-RU"/>
              </w:rPr>
              <w:t>2 552,6</w:t>
            </w:r>
          </w:p>
        </w:tc>
        <w:tc>
          <w:tcPr>
            <w:tcW w:w="1313" w:type="dxa"/>
            <w:tcBorders>
              <w:top w:val="nil"/>
              <w:left w:val="nil"/>
              <w:bottom w:val="single" w:sz="4" w:space="0" w:color="auto"/>
              <w:right w:val="single" w:sz="4" w:space="0" w:color="auto"/>
            </w:tcBorders>
            <w:shd w:val="clear" w:color="auto" w:fill="auto"/>
            <w:noWrap/>
            <w:vAlign w:val="center"/>
            <w:hideMark/>
          </w:tcPr>
          <w:p w:rsidR="00842964" w:rsidRPr="00842964" w:rsidRDefault="00842964" w:rsidP="00842964">
            <w:pPr>
              <w:widowControl/>
              <w:suppressAutoHyphens w:val="0"/>
              <w:autoSpaceDE/>
              <w:jc w:val="center"/>
              <w:rPr>
                <w:rFonts w:ascii="Times New Roman" w:hAnsi="Times New Roman" w:cs="Times New Roman"/>
                <w:sz w:val="20"/>
                <w:szCs w:val="20"/>
                <w:lang w:eastAsia="ru-RU"/>
              </w:rPr>
            </w:pPr>
            <w:r w:rsidRPr="00842964">
              <w:rPr>
                <w:rFonts w:ascii="Times New Roman" w:hAnsi="Times New Roman" w:cs="Times New Roman"/>
                <w:sz w:val="20"/>
                <w:szCs w:val="20"/>
                <w:lang w:eastAsia="ru-RU"/>
              </w:rPr>
              <w:t>3 356,4</w:t>
            </w:r>
          </w:p>
        </w:tc>
        <w:tc>
          <w:tcPr>
            <w:tcW w:w="1380" w:type="dxa"/>
            <w:tcBorders>
              <w:top w:val="nil"/>
              <w:left w:val="nil"/>
              <w:bottom w:val="single" w:sz="4" w:space="0" w:color="auto"/>
              <w:right w:val="single" w:sz="4" w:space="0" w:color="auto"/>
            </w:tcBorders>
            <w:shd w:val="clear" w:color="auto" w:fill="auto"/>
            <w:noWrap/>
            <w:vAlign w:val="center"/>
            <w:hideMark/>
          </w:tcPr>
          <w:p w:rsidR="00842964" w:rsidRPr="00842964" w:rsidRDefault="00842964" w:rsidP="00842964">
            <w:pPr>
              <w:widowControl/>
              <w:suppressAutoHyphens w:val="0"/>
              <w:autoSpaceDE/>
              <w:jc w:val="center"/>
              <w:rPr>
                <w:rFonts w:ascii="Times New Roman" w:hAnsi="Times New Roman" w:cs="Times New Roman"/>
                <w:sz w:val="20"/>
                <w:szCs w:val="20"/>
                <w:lang w:eastAsia="ru-RU"/>
              </w:rPr>
            </w:pPr>
            <w:r w:rsidRPr="00842964">
              <w:rPr>
                <w:rFonts w:ascii="Times New Roman" w:hAnsi="Times New Roman" w:cs="Times New Roman"/>
                <w:sz w:val="20"/>
                <w:szCs w:val="20"/>
                <w:lang w:eastAsia="ru-RU"/>
              </w:rPr>
              <w:t>1 603,3</w:t>
            </w:r>
          </w:p>
        </w:tc>
        <w:tc>
          <w:tcPr>
            <w:tcW w:w="1069" w:type="dxa"/>
            <w:tcBorders>
              <w:top w:val="nil"/>
              <w:left w:val="nil"/>
              <w:bottom w:val="single" w:sz="4" w:space="0" w:color="auto"/>
              <w:right w:val="single" w:sz="4" w:space="0" w:color="auto"/>
            </w:tcBorders>
            <w:shd w:val="clear" w:color="auto" w:fill="auto"/>
            <w:noWrap/>
            <w:vAlign w:val="center"/>
            <w:hideMark/>
          </w:tcPr>
          <w:p w:rsidR="00842964" w:rsidRPr="00842964" w:rsidRDefault="00842964" w:rsidP="00842964">
            <w:pPr>
              <w:widowControl/>
              <w:suppressAutoHyphens w:val="0"/>
              <w:autoSpaceDE/>
              <w:jc w:val="center"/>
              <w:rPr>
                <w:rFonts w:ascii="Times New Roman" w:hAnsi="Times New Roman" w:cs="Times New Roman"/>
                <w:sz w:val="20"/>
                <w:szCs w:val="20"/>
                <w:lang w:eastAsia="ru-RU"/>
              </w:rPr>
            </w:pPr>
            <w:r w:rsidRPr="00842964">
              <w:rPr>
                <w:rFonts w:ascii="Times New Roman" w:hAnsi="Times New Roman" w:cs="Times New Roman"/>
                <w:sz w:val="20"/>
                <w:szCs w:val="20"/>
                <w:lang w:eastAsia="ru-RU"/>
              </w:rPr>
              <w:t>1 679,9</w:t>
            </w:r>
          </w:p>
        </w:tc>
      </w:tr>
      <w:tr w:rsidR="00842964" w:rsidRPr="00842964" w:rsidTr="00842964">
        <w:trPr>
          <w:trHeight w:val="630"/>
        </w:trPr>
        <w:tc>
          <w:tcPr>
            <w:tcW w:w="441" w:type="dxa"/>
            <w:tcBorders>
              <w:top w:val="nil"/>
              <w:left w:val="single" w:sz="4" w:space="0" w:color="auto"/>
              <w:bottom w:val="single" w:sz="4" w:space="0" w:color="auto"/>
              <w:right w:val="single" w:sz="4" w:space="0" w:color="auto"/>
            </w:tcBorders>
            <w:shd w:val="clear" w:color="auto" w:fill="auto"/>
            <w:noWrap/>
            <w:vAlign w:val="center"/>
            <w:hideMark/>
          </w:tcPr>
          <w:p w:rsidR="00842964" w:rsidRPr="00842964" w:rsidRDefault="00842964" w:rsidP="00842964">
            <w:pPr>
              <w:widowControl/>
              <w:suppressAutoHyphens w:val="0"/>
              <w:autoSpaceDE/>
              <w:jc w:val="center"/>
              <w:rPr>
                <w:rFonts w:ascii="Times New Roman" w:hAnsi="Times New Roman" w:cs="Times New Roman"/>
                <w:sz w:val="20"/>
                <w:szCs w:val="20"/>
                <w:lang w:eastAsia="ru-RU"/>
              </w:rPr>
            </w:pPr>
            <w:r w:rsidRPr="00842964">
              <w:rPr>
                <w:rFonts w:ascii="Times New Roman" w:hAnsi="Times New Roman" w:cs="Times New Roman"/>
                <w:sz w:val="20"/>
                <w:szCs w:val="20"/>
                <w:lang w:eastAsia="ru-RU"/>
              </w:rPr>
              <w:t xml:space="preserve"> </w:t>
            </w:r>
          </w:p>
        </w:tc>
        <w:tc>
          <w:tcPr>
            <w:tcW w:w="2074"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rPr>
                <w:rFonts w:ascii="Times New Roman" w:hAnsi="Times New Roman" w:cs="Times New Roman"/>
                <w:b/>
                <w:bCs/>
                <w:sz w:val="20"/>
                <w:szCs w:val="20"/>
                <w:lang w:eastAsia="ru-RU"/>
              </w:rPr>
            </w:pPr>
            <w:r w:rsidRPr="00842964">
              <w:rPr>
                <w:rFonts w:ascii="Times New Roman" w:hAnsi="Times New Roman" w:cs="Times New Roman"/>
                <w:b/>
                <w:bCs/>
                <w:sz w:val="20"/>
                <w:szCs w:val="20"/>
                <w:lang w:eastAsia="ru-RU"/>
              </w:rPr>
              <w:t>Бюджет муниципального образования</w:t>
            </w:r>
          </w:p>
        </w:tc>
        <w:tc>
          <w:tcPr>
            <w:tcW w:w="1449"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sz w:val="20"/>
                <w:szCs w:val="20"/>
                <w:lang w:eastAsia="ru-RU"/>
              </w:rPr>
            </w:pPr>
            <w:r w:rsidRPr="00842964">
              <w:rPr>
                <w:rFonts w:ascii="Times New Roman" w:hAnsi="Times New Roman" w:cs="Times New Roman"/>
                <w:sz w:val="20"/>
                <w:szCs w:val="20"/>
                <w:lang w:eastAsia="ru-RU"/>
              </w:rPr>
              <w:t> </w:t>
            </w:r>
          </w:p>
        </w:tc>
        <w:tc>
          <w:tcPr>
            <w:tcW w:w="1023"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color w:val="FF0000"/>
                <w:sz w:val="20"/>
                <w:szCs w:val="20"/>
                <w:lang w:eastAsia="ru-RU"/>
              </w:rPr>
            </w:pPr>
            <w:r w:rsidRPr="00842964">
              <w:rPr>
                <w:rFonts w:ascii="Times New Roman" w:hAnsi="Times New Roman" w:cs="Times New Roman"/>
                <w:color w:val="FF0000"/>
                <w:sz w:val="20"/>
                <w:szCs w:val="20"/>
                <w:lang w:eastAsia="ru-RU"/>
              </w:rPr>
              <w:t> </w:t>
            </w:r>
          </w:p>
        </w:tc>
        <w:tc>
          <w:tcPr>
            <w:tcW w:w="1007"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color w:val="FF0000"/>
                <w:sz w:val="20"/>
                <w:szCs w:val="20"/>
                <w:lang w:eastAsia="ru-RU"/>
              </w:rPr>
            </w:pPr>
            <w:r w:rsidRPr="00842964">
              <w:rPr>
                <w:rFonts w:ascii="Times New Roman" w:hAnsi="Times New Roman" w:cs="Times New Roman"/>
                <w:color w:val="FF0000"/>
                <w:sz w:val="20"/>
                <w:szCs w:val="20"/>
                <w:lang w:eastAsia="ru-RU"/>
              </w:rPr>
              <w:t> </w:t>
            </w:r>
          </w:p>
        </w:tc>
        <w:tc>
          <w:tcPr>
            <w:tcW w:w="1048"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color w:val="FF0000"/>
                <w:sz w:val="20"/>
                <w:szCs w:val="20"/>
                <w:lang w:eastAsia="ru-RU"/>
              </w:rPr>
            </w:pPr>
            <w:r w:rsidRPr="00842964">
              <w:rPr>
                <w:rFonts w:ascii="Times New Roman" w:hAnsi="Times New Roman" w:cs="Times New Roman"/>
                <w:color w:val="FF0000"/>
                <w:sz w:val="20"/>
                <w:szCs w:val="20"/>
                <w:lang w:eastAsia="ru-RU"/>
              </w:rPr>
              <w:t> </w:t>
            </w:r>
          </w:p>
        </w:tc>
        <w:tc>
          <w:tcPr>
            <w:tcW w:w="1175"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color w:val="FF0000"/>
                <w:sz w:val="20"/>
                <w:szCs w:val="20"/>
                <w:lang w:eastAsia="ru-RU"/>
              </w:rPr>
            </w:pPr>
            <w:r w:rsidRPr="00842964">
              <w:rPr>
                <w:rFonts w:ascii="Times New Roman" w:hAnsi="Times New Roman" w:cs="Times New Roman"/>
                <w:color w:val="FF0000"/>
                <w:sz w:val="20"/>
                <w:szCs w:val="20"/>
                <w:lang w:eastAsia="ru-RU"/>
              </w:rPr>
              <w:t> </w:t>
            </w:r>
          </w:p>
        </w:tc>
        <w:tc>
          <w:tcPr>
            <w:tcW w:w="1274"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color w:val="FF0000"/>
                <w:sz w:val="20"/>
                <w:szCs w:val="20"/>
                <w:lang w:eastAsia="ru-RU"/>
              </w:rPr>
            </w:pPr>
            <w:r w:rsidRPr="00842964">
              <w:rPr>
                <w:rFonts w:ascii="Times New Roman" w:hAnsi="Times New Roman" w:cs="Times New Roman"/>
                <w:color w:val="FF0000"/>
                <w:sz w:val="20"/>
                <w:szCs w:val="20"/>
                <w:lang w:eastAsia="ru-RU"/>
              </w:rPr>
              <w:t> </w:t>
            </w:r>
          </w:p>
        </w:tc>
        <w:tc>
          <w:tcPr>
            <w:tcW w:w="1136"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color w:val="FF0000"/>
                <w:sz w:val="20"/>
                <w:szCs w:val="20"/>
                <w:lang w:eastAsia="ru-RU"/>
              </w:rPr>
            </w:pPr>
            <w:r w:rsidRPr="00842964">
              <w:rPr>
                <w:rFonts w:ascii="Times New Roman" w:hAnsi="Times New Roman" w:cs="Times New Roman"/>
                <w:color w:val="FF0000"/>
                <w:sz w:val="20"/>
                <w:szCs w:val="20"/>
                <w:lang w:eastAsia="ru-RU"/>
              </w:rPr>
              <w:t> </w:t>
            </w:r>
          </w:p>
        </w:tc>
        <w:tc>
          <w:tcPr>
            <w:tcW w:w="1313"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color w:val="FF0000"/>
                <w:sz w:val="20"/>
                <w:szCs w:val="20"/>
                <w:lang w:eastAsia="ru-RU"/>
              </w:rPr>
            </w:pPr>
            <w:r w:rsidRPr="00842964">
              <w:rPr>
                <w:rFonts w:ascii="Times New Roman" w:hAnsi="Times New Roman" w:cs="Times New Roman"/>
                <w:color w:val="FF0000"/>
                <w:sz w:val="20"/>
                <w:szCs w:val="20"/>
                <w:lang w:eastAsia="ru-RU"/>
              </w:rPr>
              <w:t> </w:t>
            </w:r>
          </w:p>
        </w:tc>
        <w:tc>
          <w:tcPr>
            <w:tcW w:w="1380"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color w:val="FF0000"/>
                <w:sz w:val="20"/>
                <w:szCs w:val="20"/>
                <w:lang w:eastAsia="ru-RU"/>
              </w:rPr>
            </w:pPr>
            <w:r w:rsidRPr="00842964">
              <w:rPr>
                <w:rFonts w:ascii="Times New Roman" w:hAnsi="Times New Roman" w:cs="Times New Roman"/>
                <w:color w:val="FF0000"/>
                <w:sz w:val="20"/>
                <w:szCs w:val="20"/>
                <w:lang w:eastAsia="ru-RU"/>
              </w:rPr>
              <w:t> </w:t>
            </w:r>
          </w:p>
        </w:tc>
        <w:tc>
          <w:tcPr>
            <w:tcW w:w="1069"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color w:val="FF0000"/>
                <w:sz w:val="20"/>
                <w:szCs w:val="20"/>
                <w:lang w:eastAsia="ru-RU"/>
              </w:rPr>
            </w:pPr>
            <w:r w:rsidRPr="00842964">
              <w:rPr>
                <w:rFonts w:ascii="Times New Roman" w:hAnsi="Times New Roman" w:cs="Times New Roman"/>
                <w:color w:val="FF0000"/>
                <w:sz w:val="20"/>
                <w:szCs w:val="20"/>
                <w:lang w:eastAsia="ru-RU"/>
              </w:rPr>
              <w:t> </w:t>
            </w:r>
          </w:p>
        </w:tc>
      </w:tr>
      <w:tr w:rsidR="00842964" w:rsidRPr="00842964" w:rsidTr="00842964">
        <w:trPr>
          <w:trHeight w:val="945"/>
        </w:trPr>
        <w:tc>
          <w:tcPr>
            <w:tcW w:w="441" w:type="dxa"/>
            <w:tcBorders>
              <w:top w:val="nil"/>
              <w:left w:val="single" w:sz="4" w:space="0" w:color="auto"/>
              <w:bottom w:val="single" w:sz="4" w:space="0" w:color="auto"/>
              <w:right w:val="single" w:sz="4" w:space="0" w:color="auto"/>
            </w:tcBorders>
            <w:shd w:val="clear" w:color="auto" w:fill="auto"/>
            <w:noWrap/>
            <w:vAlign w:val="center"/>
            <w:hideMark/>
          </w:tcPr>
          <w:p w:rsidR="00842964" w:rsidRPr="00842964" w:rsidRDefault="00842964" w:rsidP="00842964">
            <w:pPr>
              <w:widowControl/>
              <w:suppressAutoHyphens w:val="0"/>
              <w:autoSpaceDE/>
              <w:jc w:val="center"/>
              <w:rPr>
                <w:rFonts w:ascii="Times New Roman" w:hAnsi="Times New Roman" w:cs="Times New Roman"/>
                <w:sz w:val="20"/>
                <w:szCs w:val="20"/>
                <w:lang w:eastAsia="ru-RU"/>
              </w:rPr>
            </w:pPr>
            <w:r w:rsidRPr="00842964">
              <w:rPr>
                <w:rFonts w:ascii="Times New Roman" w:hAnsi="Times New Roman" w:cs="Times New Roman"/>
                <w:sz w:val="20"/>
                <w:szCs w:val="20"/>
                <w:lang w:eastAsia="ru-RU"/>
              </w:rPr>
              <w:t> </w:t>
            </w:r>
          </w:p>
        </w:tc>
        <w:tc>
          <w:tcPr>
            <w:tcW w:w="2074"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rPr>
                <w:rFonts w:ascii="Times New Roman" w:hAnsi="Times New Roman" w:cs="Times New Roman"/>
                <w:i/>
                <w:iCs/>
                <w:sz w:val="20"/>
                <w:szCs w:val="20"/>
                <w:lang w:eastAsia="ru-RU"/>
              </w:rPr>
            </w:pPr>
            <w:r w:rsidRPr="00842964">
              <w:rPr>
                <w:rFonts w:ascii="Times New Roman" w:hAnsi="Times New Roman" w:cs="Times New Roman"/>
                <w:i/>
                <w:iCs/>
                <w:sz w:val="20"/>
                <w:szCs w:val="20"/>
                <w:lang w:eastAsia="ru-RU"/>
              </w:rPr>
              <w:t>Доходы консолидированного бюджета муниципального образования</w:t>
            </w:r>
          </w:p>
        </w:tc>
        <w:tc>
          <w:tcPr>
            <w:tcW w:w="1449"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sz w:val="20"/>
                <w:szCs w:val="20"/>
                <w:lang w:eastAsia="ru-RU"/>
              </w:rPr>
            </w:pPr>
            <w:r w:rsidRPr="00842964">
              <w:rPr>
                <w:rFonts w:ascii="Times New Roman" w:hAnsi="Times New Roman" w:cs="Times New Roman"/>
                <w:sz w:val="20"/>
                <w:szCs w:val="20"/>
                <w:lang w:eastAsia="ru-RU"/>
              </w:rPr>
              <w:t>млн руб.</w:t>
            </w:r>
          </w:p>
        </w:tc>
        <w:tc>
          <w:tcPr>
            <w:tcW w:w="1023"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sz w:val="20"/>
                <w:szCs w:val="20"/>
                <w:lang w:eastAsia="ru-RU"/>
              </w:rPr>
            </w:pPr>
            <w:r w:rsidRPr="00842964">
              <w:rPr>
                <w:rFonts w:ascii="Times New Roman" w:hAnsi="Times New Roman" w:cs="Times New Roman"/>
                <w:sz w:val="20"/>
                <w:szCs w:val="20"/>
                <w:lang w:eastAsia="ru-RU"/>
              </w:rPr>
              <w:t>5 728,2</w:t>
            </w:r>
          </w:p>
        </w:tc>
        <w:tc>
          <w:tcPr>
            <w:tcW w:w="1007"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sz w:val="20"/>
                <w:szCs w:val="20"/>
                <w:lang w:eastAsia="ru-RU"/>
              </w:rPr>
            </w:pPr>
            <w:r w:rsidRPr="00842964">
              <w:rPr>
                <w:rFonts w:ascii="Times New Roman" w:hAnsi="Times New Roman" w:cs="Times New Roman"/>
                <w:sz w:val="20"/>
                <w:szCs w:val="20"/>
                <w:lang w:eastAsia="ru-RU"/>
              </w:rPr>
              <w:t>6 251,9</w:t>
            </w:r>
          </w:p>
        </w:tc>
        <w:tc>
          <w:tcPr>
            <w:tcW w:w="1048"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sz w:val="20"/>
                <w:szCs w:val="20"/>
                <w:lang w:eastAsia="ru-RU"/>
              </w:rPr>
            </w:pPr>
            <w:r w:rsidRPr="00842964">
              <w:rPr>
                <w:rFonts w:ascii="Times New Roman" w:hAnsi="Times New Roman" w:cs="Times New Roman"/>
                <w:sz w:val="20"/>
                <w:szCs w:val="20"/>
                <w:lang w:eastAsia="ru-RU"/>
              </w:rPr>
              <w:t>5 925,1</w:t>
            </w:r>
          </w:p>
        </w:tc>
        <w:tc>
          <w:tcPr>
            <w:tcW w:w="1175"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sz w:val="20"/>
                <w:szCs w:val="20"/>
                <w:lang w:eastAsia="ru-RU"/>
              </w:rPr>
            </w:pPr>
            <w:r w:rsidRPr="00842964">
              <w:rPr>
                <w:rFonts w:ascii="Times New Roman" w:hAnsi="Times New Roman" w:cs="Times New Roman"/>
                <w:sz w:val="20"/>
                <w:szCs w:val="20"/>
                <w:lang w:eastAsia="ru-RU"/>
              </w:rPr>
              <w:t>5 511,6</w:t>
            </w:r>
          </w:p>
        </w:tc>
        <w:tc>
          <w:tcPr>
            <w:tcW w:w="1274"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sz w:val="20"/>
                <w:szCs w:val="20"/>
                <w:lang w:eastAsia="ru-RU"/>
              </w:rPr>
            </w:pPr>
            <w:r w:rsidRPr="00842964">
              <w:rPr>
                <w:rFonts w:ascii="Times New Roman" w:hAnsi="Times New Roman" w:cs="Times New Roman"/>
                <w:sz w:val="20"/>
                <w:szCs w:val="20"/>
                <w:lang w:eastAsia="ru-RU"/>
              </w:rPr>
              <w:t>5 564,2</w:t>
            </w:r>
          </w:p>
        </w:tc>
        <w:tc>
          <w:tcPr>
            <w:tcW w:w="1136"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sz w:val="20"/>
                <w:szCs w:val="20"/>
                <w:lang w:eastAsia="ru-RU"/>
              </w:rPr>
            </w:pPr>
            <w:r w:rsidRPr="00842964">
              <w:rPr>
                <w:rFonts w:ascii="Times New Roman" w:hAnsi="Times New Roman" w:cs="Times New Roman"/>
                <w:sz w:val="20"/>
                <w:szCs w:val="20"/>
                <w:lang w:eastAsia="ru-RU"/>
              </w:rPr>
              <w:t>6 061,6</w:t>
            </w:r>
          </w:p>
        </w:tc>
        <w:tc>
          <w:tcPr>
            <w:tcW w:w="1313"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sz w:val="20"/>
                <w:szCs w:val="20"/>
                <w:lang w:eastAsia="ru-RU"/>
              </w:rPr>
            </w:pPr>
            <w:r w:rsidRPr="00842964">
              <w:rPr>
                <w:rFonts w:ascii="Times New Roman" w:hAnsi="Times New Roman" w:cs="Times New Roman"/>
                <w:sz w:val="20"/>
                <w:szCs w:val="20"/>
                <w:lang w:eastAsia="ru-RU"/>
              </w:rPr>
              <w:t>6 118,8</w:t>
            </w:r>
          </w:p>
        </w:tc>
        <w:tc>
          <w:tcPr>
            <w:tcW w:w="1380"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sz w:val="20"/>
                <w:szCs w:val="20"/>
                <w:lang w:eastAsia="ru-RU"/>
              </w:rPr>
            </w:pPr>
            <w:r w:rsidRPr="00842964">
              <w:rPr>
                <w:rFonts w:ascii="Times New Roman" w:hAnsi="Times New Roman" w:cs="Times New Roman"/>
                <w:sz w:val="20"/>
                <w:szCs w:val="20"/>
                <w:lang w:eastAsia="ru-RU"/>
              </w:rPr>
              <w:t>6 061,6</w:t>
            </w:r>
          </w:p>
        </w:tc>
        <w:tc>
          <w:tcPr>
            <w:tcW w:w="1069"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sz w:val="20"/>
                <w:szCs w:val="20"/>
                <w:lang w:eastAsia="ru-RU"/>
              </w:rPr>
            </w:pPr>
            <w:r w:rsidRPr="00842964">
              <w:rPr>
                <w:rFonts w:ascii="Times New Roman" w:hAnsi="Times New Roman" w:cs="Times New Roman"/>
                <w:sz w:val="20"/>
                <w:szCs w:val="20"/>
                <w:lang w:eastAsia="ru-RU"/>
              </w:rPr>
              <w:t>6 118,8</w:t>
            </w:r>
          </w:p>
        </w:tc>
      </w:tr>
      <w:tr w:rsidR="00842964" w:rsidRPr="00842964" w:rsidTr="00842964">
        <w:trPr>
          <w:trHeight w:val="630"/>
        </w:trPr>
        <w:tc>
          <w:tcPr>
            <w:tcW w:w="441" w:type="dxa"/>
            <w:tcBorders>
              <w:top w:val="nil"/>
              <w:left w:val="single" w:sz="4" w:space="0" w:color="auto"/>
              <w:bottom w:val="single" w:sz="4" w:space="0" w:color="auto"/>
              <w:right w:val="single" w:sz="4" w:space="0" w:color="auto"/>
            </w:tcBorders>
            <w:shd w:val="clear" w:color="auto" w:fill="auto"/>
            <w:noWrap/>
            <w:vAlign w:val="center"/>
            <w:hideMark/>
          </w:tcPr>
          <w:p w:rsidR="00842964" w:rsidRPr="00842964" w:rsidRDefault="00842964" w:rsidP="00842964">
            <w:pPr>
              <w:widowControl/>
              <w:suppressAutoHyphens w:val="0"/>
              <w:autoSpaceDE/>
              <w:jc w:val="center"/>
              <w:rPr>
                <w:rFonts w:ascii="Times New Roman" w:hAnsi="Times New Roman" w:cs="Times New Roman"/>
                <w:sz w:val="20"/>
                <w:szCs w:val="20"/>
                <w:lang w:eastAsia="ru-RU"/>
              </w:rPr>
            </w:pPr>
            <w:r w:rsidRPr="00842964">
              <w:rPr>
                <w:rFonts w:ascii="Times New Roman" w:hAnsi="Times New Roman" w:cs="Times New Roman"/>
                <w:sz w:val="20"/>
                <w:szCs w:val="20"/>
                <w:lang w:eastAsia="ru-RU"/>
              </w:rPr>
              <w:t> </w:t>
            </w:r>
          </w:p>
        </w:tc>
        <w:tc>
          <w:tcPr>
            <w:tcW w:w="2074"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rPr>
                <w:rFonts w:ascii="Times New Roman" w:hAnsi="Times New Roman" w:cs="Times New Roman"/>
                <w:i/>
                <w:iCs/>
                <w:sz w:val="20"/>
                <w:szCs w:val="20"/>
                <w:lang w:eastAsia="ru-RU"/>
              </w:rPr>
            </w:pPr>
            <w:r w:rsidRPr="00842964">
              <w:rPr>
                <w:rFonts w:ascii="Times New Roman" w:hAnsi="Times New Roman" w:cs="Times New Roman"/>
                <w:i/>
                <w:iCs/>
                <w:sz w:val="20"/>
                <w:szCs w:val="20"/>
                <w:lang w:eastAsia="ru-RU"/>
              </w:rPr>
              <w:t>Налоговые и неналоговые доходы, всего</w:t>
            </w:r>
          </w:p>
        </w:tc>
        <w:tc>
          <w:tcPr>
            <w:tcW w:w="1449"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sz w:val="20"/>
                <w:szCs w:val="20"/>
                <w:lang w:eastAsia="ru-RU"/>
              </w:rPr>
            </w:pPr>
            <w:r w:rsidRPr="00842964">
              <w:rPr>
                <w:rFonts w:ascii="Times New Roman" w:hAnsi="Times New Roman" w:cs="Times New Roman"/>
                <w:sz w:val="20"/>
                <w:szCs w:val="20"/>
                <w:lang w:eastAsia="ru-RU"/>
              </w:rPr>
              <w:t>млн руб.</w:t>
            </w:r>
          </w:p>
        </w:tc>
        <w:tc>
          <w:tcPr>
            <w:tcW w:w="1023"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sz w:val="20"/>
                <w:szCs w:val="20"/>
                <w:lang w:eastAsia="ru-RU"/>
              </w:rPr>
            </w:pPr>
            <w:r w:rsidRPr="00842964">
              <w:rPr>
                <w:rFonts w:ascii="Times New Roman" w:hAnsi="Times New Roman" w:cs="Times New Roman"/>
                <w:sz w:val="20"/>
                <w:szCs w:val="20"/>
                <w:lang w:eastAsia="ru-RU"/>
              </w:rPr>
              <w:t>2 666,3</w:t>
            </w:r>
          </w:p>
        </w:tc>
        <w:tc>
          <w:tcPr>
            <w:tcW w:w="1007"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sz w:val="20"/>
                <w:szCs w:val="20"/>
                <w:lang w:eastAsia="ru-RU"/>
              </w:rPr>
            </w:pPr>
            <w:r w:rsidRPr="00842964">
              <w:rPr>
                <w:rFonts w:ascii="Times New Roman" w:hAnsi="Times New Roman" w:cs="Times New Roman"/>
                <w:sz w:val="20"/>
                <w:szCs w:val="20"/>
                <w:lang w:eastAsia="ru-RU"/>
              </w:rPr>
              <w:t>3 026,8</w:t>
            </w:r>
          </w:p>
        </w:tc>
        <w:tc>
          <w:tcPr>
            <w:tcW w:w="1048"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sz w:val="20"/>
                <w:szCs w:val="20"/>
                <w:lang w:eastAsia="ru-RU"/>
              </w:rPr>
            </w:pPr>
            <w:r w:rsidRPr="00842964">
              <w:rPr>
                <w:rFonts w:ascii="Times New Roman" w:hAnsi="Times New Roman" w:cs="Times New Roman"/>
                <w:sz w:val="20"/>
                <w:szCs w:val="20"/>
                <w:lang w:eastAsia="ru-RU"/>
              </w:rPr>
              <w:t>2 563,3</w:t>
            </w:r>
          </w:p>
        </w:tc>
        <w:tc>
          <w:tcPr>
            <w:tcW w:w="1175"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sz w:val="20"/>
                <w:szCs w:val="20"/>
                <w:lang w:eastAsia="ru-RU"/>
              </w:rPr>
            </w:pPr>
            <w:r w:rsidRPr="00842964">
              <w:rPr>
                <w:rFonts w:ascii="Times New Roman" w:hAnsi="Times New Roman" w:cs="Times New Roman"/>
                <w:sz w:val="20"/>
                <w:szCs w:val="20"/>
                <w:lang w:eastAsia="ru-RU"/>
              </w:rPr>
              <w:t>2 567,3</w:t>
            </w:r>
          </w:p>
        </w:tc>
        <w:tc>
          <w:tcPr>
            <w:tcW w:w="1274"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sz w:val="20"/>
                <w:szCs w:val="20"/>
                <w:lang w:eastAsia="ru-RU"/>
              </w:rPr>
            </w:pPr>
            <w:r w:rsidRPr="00842964">
              <w:rPr>
                <w:rFonts w:ascii="Times New Roman" w:hAnsi="Times New Roman" w:cs="Times New Roman"/>
                <w:sz w:val="20"/>
                <w:szCs w:val="20"/>
                <w:lang w:eastAsia="ru-RU"/>
              </w:rPr>
              <w:t>2 619,9</w:t>
            </w:r>
          </w:p>
        </w:tc>
        <w:tc>
          <w:tcPr>
            <w:tcW w:w="1136"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sz w:val="20"/>
                <w:szCs w:val="20"/>
                <w:lang w:eastAsia="ru-RU"/>
              </w:rPr>
            </w:pPr>
            <w:r w:rsidRPr="00842964">
              <w:rPr>
                <w:rFonts w:ascii="Times New Roman" w:hAnsi="Times New Roman" w:cs="Times New Roman"/>
                <w:sz w:val="20"/>
                <w:szCs w:val="20"/>
                <w:lang w:eastAsia="ru-RU"/>
              </w:rPr>
              <w:t>2 643,3</w:t>
            </w:r>
          </w:p>
        </w:tc>
        <w:tc>
          <w:tcPr>
            <w:tcW w:w="1313"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sz w:val="20"/>
                <w:szCs w:val="20"/>
                <w:lang w:eastAsia="ru-RU"/>
              </w:rPr>
            </w:pPr>
            <w:r w:rsidRPr="00842964">
              <w:rPr>
                <w:rFonts w:ascii="Times New Roman" w:hAnsi="Times New Roman" w:cs="Times New Roman"/>
                <w:sz w:val="20"/>
                <w:szCs w:val="20"/>
                <w:lang w:eastAsia="ru-RU"/>
              </w:rPr>
              <w:t>2 700,5</w:t>
            </w:r>
          </w:p>
        </w:tc>
        <w:tc>
          <w:tcPr>
            <w:tcW w:w="1380"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sz w:val="20"/>
                <w:szCs w:val="20"/>
                <w:lang w:eastAsia="ru-RU"/>
              </w:rPr>
            </w:pPr>
            <w:r w:rsidRPr="00842964">
              <w:rPr>
                <w:rFonts w:ascii="Times New Roman" w:hAnsi="Times New Roman" w:cs="Times New Roman"/>
                <w:sz w:val="20"/>
                <w:szCs w:val="20"/>
                <w:lang w:eastAsia="ru-RU"/>
              </w:rPr>
              <w:t>2 643,3</w:t>
            </w:r>
          </w:p>
        </w:tc>
        <w:tc>
          <w:tcPr>
            <w:tcW w:w="1069"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sz w:val="20"/>
                <w:szCs w:val="20"/>
                <w:lang w:eastAsia="ru-RU"/>
              </w:rPr>
            </w:pPr>
            <w:r w:rsidRPr="00842964">
              <w:rPr>
                <w:rFonts w:ascii="Times New Roman" w:hAnsi="Times New Roman" w:cs="Times New Roman"/>
                <w:sz w:val="20"/>
                <w:szCs w:val="20"/>
                <w:lang w:eastAsia="ru-RU"/>
              </w:rPr>
              <w:t>2 700,5</w:t>
            </w:r>
          </w:p>
        </w:tc>
      </w:tr>
      <w:tr w:rsidR="00842964" w:rsidRPr="00842964" w:rsidTr="00842964">
        <w:trPr>
          <w:trHeight w:val="630"/>
        </w:trPr>
        <w:tc>
          <w:tcPr>
            <w:tcW w:w="441" w:type="dxa"/>
            <w:tcBorders>
              <w:top w:val="nil"/>
              <w:left w:val="single" w:sz="4" w:space="0" w:color="auto"/>
              <w:bottom w:val="single" w:sz="4" w:space="0" w:color="auto"/>
              <w:right w:val="single" w:sz="4" w:space="0" w:color="auto"/>
            </w:tcBorders>
            <w:shd w:val="clear" w:color="auto" w:fill="auto"/>
            <w:noWrap/>
            <w:vAlign w:val="center"/>
            <w:hideMark/>
          </w:tcPr>
          <w:p w:rsidR="00842964" w:rsidRPr="00842964" w:rsidRDefault="00842964" w:rsidP="00842964">
            <w:pPr>
              <w:widowControl/>
              <w:suppressAutoHyphens w:val="0"/>
              <w:autoSpaceDE/>
              <w:jc w:val="center"/>
              <w:rPr>
                <w:rFonts w:ascii="Times New Roman" w:hAnsi="Times New Roman" w:cs="Times New Roman"/>
                <w:sz w:val="20"/>
                <w:szCs w:val="20"/>
                <w:lang w:eastAsia="ru-RU"/>
              </w:rPr>
            </w:pPr>
            <w:r w:rsidRPr="00842964">
              <w:rPr>
                <w:rFonts w:ascii="Times New Roman" w:hAnsi="Times New Roman" w:cs="Times New Roman"/>
                <w:sz w:val="20"/>
                <w:szCs w:val="20"/>
                <w:lang w:eastAsia="ru-RU"/>
              </w:rPr>
              <w:t> </w:t>
            </w:r>
          </w:p>
        </w:tc>
        <w:tc>
          <w:tcPr>
            <w:tcW w:w="2074"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rPr>
                <w:rFonts w:ascii="Times New Roman" w:hAnsi="Times New Roman" w:cs="Times New Roman"/>
                <w:i/>
                <w:iCs/>
                <w:sz w:val="20"/>
                <w:szCs w:val="20"/>
                <w:lang w:eastAsia="ru-RU"/>
              </w:rPr>
            </w:pPr>
            <w:r w:rsidRPr="00842964">
              <w:rPr>
                <w:rFonts w:ascii="Times New Roman" w:hAnsi="Times New Roman" w:cs="Times New Roman"/>
                <w:i/>
                <w:iCs/>
                <w:sz w:val="20"/>
                <w:szCs w:val="20"/>
                <w:lang w:eastAsia="ru-RU"/>
              </w:rPr>
              <w:t>Налоговые доходы всего, в том числе:</w:t>
            </w:r>
          </w:p>
        </w:tc>
        <w:tc>
          <w:tcPr>
            <w:tcW w:w="1449"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sz w:val="20"/>
                <w:szCs w:val="20"/>
                <w:lang w:eastAsia="ru-RU"/>
              </w:rPr>
            </w:pPr>
            <w:r w:rsidRPr="00842964">
              <w:rPr>
                <w:rFonts w:ascii="Times New Roman" w:hAnsi="Times New Roman" w:cs="Times New Roman"/>
                <w:sz w:val="20"/>
                <w:szCs w:val="20"/>
                <w:lang w:eastAsia="ru-RU"/>
              </w:rPr>
              <w:t>млн руб.</w:t>
            </w:r>
          </w:p>
        </w:tc>
        <w:tc>
          <w:tcPr>
            <w:tcW w:w="1023"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sz w:val="20"/>
                <w:szCs w:val="20"/>
                <w:lang w:eastAsia="ru-RU"/>
              </w:rPr>
            </w:pPr>
            <w:r w:rsidRPr="00842964">
              <w:rPr>
                <w:rFonts w:ascii="Times New Roman" w:hAnsi="Times New Roman" w:cs="Times New Roman"/>
                <w:sz w:val="20"/>
                <w:szCs w:val="20"/>
                <w:lang w:eastAsia="ru-RU"/>
              </w:rPr>
              <w:t>2 025,5</w:t>
            </w:r>
          </w:p>
        </w:tc>
        <w:tc>
          <w:tcPr>
            <w:tcW w:w="1007"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sz w:val="20"/>
                <w:szCs w:val="20"/>
                <w:lang w:eastAsia="ru-RU"/>
              </w:rPr>
            </w:pPr>
            <w:r w:rsidRPr="00842964">
              <w:rPr>
                <w:rFonts w:ascii="Times New Roman" w:hAnsi="Times New Roman" w:cs="Times New Roman"/>
                <w:sz w:val="20"/>
                <w:szCs w:val="20"/>
                <w:lang w:eastAsia="ru-RU"/>
              </w:rPr>
              <w:t>2 118,5</w:t>
            </w:r>
          </w:p>
        </w:tc>
        <w:tc>
          <w:tcPr>
            <w:tcW w:w="1048"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sz w:val="20"/>
                <w:szCs w:val="20"/>
                <w:lang w:eastAsia="ru-RU"/>
              </w:rPr>
            </w:pPr>
            <w:r w:rsidRPr="00842964">
              <w:rPr>
                <w:rFonts w:ascii="Times New Roman" w:hAnsi="Times New Roman" w:cs="Times New Roman"/>
                <w:sz w:val="20"/>
                <w:szCs w:val="20"/>
                <w:lang w:eastAsia="ru-RU"/>
              </w:rPr>
              <w:t>2 072,5</w:t>
            </w:r>
          </w:p>
        </w:tc>
        <w:tc>
          <w:tcPr>
            <w:tcW w:w="1175"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sz w:val="20"/>
                <w:szCs w:val="20"/>
                <w:lang w:eastAsia="ru-RU"/>
              </w:rPr>
            </w:pPr>
            <w:r w:rsidRPr="00842964">
              <w:rPr>
                <w:rFonts w:ascii="Times New Roman" w:hAnsi="Times New Roman" w:cs="Times New Roman"/>
                <w:sz w:val="20"/>
                <w:szCs w:val="20"/>
                <w:lang w:eastAsia="ru-RU"/>
              </w:rPr>
              <w:t>2 086,4</w:t>
            </w:r>
          </w:p>
        </w:tc>
        <w:tc>
          <w:tcPr>
            <w:tcW w:w="1274"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sz w:val="20"/>
                <w:szCs w:val="20"/>
                <w:lang w:eastAsia="ru-RU"/>
              </w:rPr>
            </w:pPr>
            <w:r w:rsidRPr="00842964">
              <w:rPr>
                <w:rFonts w:ascii="Times New Roman" w:hAnsi="Times New Roman" w:cs="Times New Roman"/>
                <w:sz w:val="20"/>
                <w:szCs w:val="20"/>
                <w:lang w:eastAsia="ru-RU"/>
              </w:rPr>
              <w:t>2 139,0</w:t>
            </w:r>
          </w:p>
        </w:tc>
        <w:tc>
          <w:tcPr>
            <w:tcW w:w="1136"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sz w:val="20"/>
                <w:szCs w:val="20"/>
                <w:lang w:eastAsia="ru-RU"/>
              </w:rPr>
            </w:pPr>
            <w:r w:rsidRPr="00842964">
              <w:rPr>
                <w:rFonts w:ascii="Times New Roman" w:hAnsi="Times New Roman" w:cs="Times New Roman"/>
                <w:sz w:val="20"/>
                <w:szCs w:val="20"/>
                <w:lang w:eastAsia="ru-RU"/>
              </w:rPr>
              <w:t>2 162,5</w:t>
            </w:r>
          </w:p>
        </w:tc>
        <w:tc>
          <w:tcPr>
            <w:tcW w:w="1313"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sz w:val="20"/>
                <w:szCs w:val="20"/>
                <w:lang w:eastAsia="ru-RU"/>
              </w:rPr>
            </w:pPr>
            <w:r w:rsidRPr="00842964">
              <w:rPr>
                <w:rFonts w:ascii="Times New Roman" w:hAnsi="Times New Roman" w:cs="Times New Roman"/>
                <w:sz w:val="20"/>
                <w:szCs w:val="20"/>
                <w:lang w:eastAsia="ru-RU"/>
              </w:rPr>
              <w:t>2 219,7</w:t>
            </w:r>
          </w:p>
        </w:tc>
        <w:tc>
          <w:tcPr>
            <w:tcW w:w="1380"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sz w:val="20"/>
                <w:szCs w:val="20"/>
                <w:lang w:eastAsia="ru-RU"/>
              </w:rPr>
            </w:pPr>
            <w:r w:rsidRPr="00842964">
              <w:rPr>
                <w:rFonts w:ascii="Times New Roman" w:hAnsi="Times New Roman" w:cs="Times New Roman"/>
                <w:sz w:val="20"/>
                <w:szCs w:val="20"/>
                <w:lang w:eastAsia="ru-RU"/>
              </w:rPr>
              <w:t>2 162,5</w:t>
            </w:r>
          </w:p>
        </w:tc>
        <w:tc>
          <w:tcPr>
            <w:tcW w:w="1069"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sz w:val="20"/>
                <w:szCs w:val="20"/>
                <w:lang w:eastAsia="ru-RU"/>
              </w:rPr>
            </w:pPr>
            <w:r w:rsidRPr="00842964">
              <w:rPr>
                <w:rFonts w:ascii="Times New Roman" w:hAnsi="Times New Roman" w:cs="Times New Roman"/>
                <w:sz w:val="20"/>
                <w:szCs w:val="20"/>
                <w:lang w:eastAsia="ru-RU"/>
              </w:rPr>
              <w:t>2 219,7</w:t>
            </w:r>
          </w:p>
        </w:tc>
      </w:tr>
      <w:tr w:rsidR="00842964" w:rsidRPr="00842964" w:rsidTr="00842964">
        <w:trPr>
          <w:trHeight w:val="315"/>
        </w:trPr>
        <w:tc>
          <w:tcPr>
            <w:tcW w:w="441" w:type="dxa"/>
            <w:tcBorders>
              <w:top w:val="nil"/>
              <w:left w:val="single" w:sz="4" w:space="0" w:color="auto"/>
              <w:bottom w:val="single" w:sz="4" w:space="0" w:color="auto"/>
              <w:right w:val="single" w:sz="4" w:space="0" w:color="auto"/>
            </w:tcBorders>
            <w:shd w:val="clear" w:color="auto" w:fill="auto"/>
            <w:noWrap/>
            <w:vAlign w:val="center"/>
            <w:hideMark/>
          </w:tcPr>
          <w:p w:rsidR="00842964" w:rsidRPr="00842964" w:rsidRDefault="00842964" w:rsidP="00842964">
            <w:pPr>
              <w:widowControl/>
              <w:suppressAutoHyphens w:val="0"/>
              <w:autoSpaceDE/>
              <w:jc w:val="center"/>
              <w:rPr>
                <w:rFonts w:ascii="Times New Roman" w:hAnsi="Times New Roman" w:cs="Times New Roman"/>
                <w:sz w:val="20"/>
                <w:szCs w:val="20"/>
                <w:lang w:eastAsia="ru-RU"/>
              </w:rPr>
            </w:pPr>
            <w:r w:rsidRPr="00842964">
              <w:rPr>
                <w:rFonts w:ascii="Times New Roman" w:hAnsi="Times New Roman" w:cs="Times New Roman"/>
                <w:sz w:val="20"/>
                <w:szCs w:val="20"/>
                <w:lang w:eastAsia="ru-RU"/>
              </w:rPr>
              <w:t> </w:t>
            </w:r>
          </w:p>
        </w:tc>
        <w:tc>
          <w:tcPr>
            <w:tcW w:w="2074"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rPr>
                <w:rFonts w:ascii="Times New Roman" w:hAnsi="Times New Roman" w:cs="Times New Roman"/>
                <w:sz w:val="20"/>
                <w:szCs w:val="20"/>
                <w:lang w:eastAsia="ru-RU"/>
              </w:rPr>
            </w:pPr>
            <w:r w:rsidRPr="00842964">
              <w:rPr>
                <w:rFonts w:ascii="Times New Roman" w:hAnsi="Times New Roman" w:cs="Times New Roman"/>
                <w:sz w:val="20"/>
                <w:szCs w:val="20"/>
                <w:lang w:eastAsia="ru-RU"/>
              </w:rPr>
              <w:t>налог на доходы физических лиц</w:t>
            </w:r>
          </w:p>
        </w:tc>
        <w:tc>
          <w:tcPr>
            <w:tcW w:w="1449"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sz w:val="20"/>
                <w:szCs w:val="20"/>
                <w:lang w:eastAsia="ru-RU"/>
              </w:rPr>
            </w:pPr>
            <w:r w:rsidRPr="00842964">
              <w:rPr>
                <w:rFonts w:ascii="Times New Roman" w:hAnsi="Times New Roman" w:cs="Times New Roman"/>
                <w:sz w:val="20"/>
                <w:szCs w:val="20"/>
                <w:lang w:eastAsia="ru-RU"/>
              </w:rPr>
              <w:t>млн руб.</w:t>
            </w:r>
          </w:p>
        </w:tc>
        <w:tc>
          <w:tcPr>
            <w:tcW w:w="1023"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sz w:val="20"/>
                <w:szCs w:val="20"/>
                <w:lang w:eastAsia="ru-RU"/>
              </w:rPr>
            </w:pPr>
            <w:r w:rsidRPr="00842964">
              <w:rPr>
                <w:rFonts w:ascii="Times New Roman" w:hAnsi="Times New Roman" w:cs="Times New Roman"/>
                <w:sz w:val="20"/>
                <w:szCs w:val="20"/>
                <w:lang w:eastAsia="ru-RU"/>
              </w:rPr>
              <w:t>1 910,1</w:t>
            </w:r>
          </w:p>
        </w:tc>
        <w:tc>
          <w:tcPr>
            <w:tcW w:w="1007"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sz w:val="20"/>
                <w:szCs w:val="20"/>
                <w:lang w:eastAsia="ru-RU"/>
              </w:rPr>
            </w:pPr>
            <w:r w:rsidRPr="00842964">
              <w:rPr>
                <w:rFonts w:ascii="Times New Roman" w:hAnsi="Times New Roman" w:cs="Times New Roman"/>
                <w:sz w:val="20"/>
                <w:szCs w:val="20"/>
                <w:lang w:eastAsia="ru-RU"/>
              </w:rPr>
              <w:t>1 968,6</w:t>
            </w:r>
          </w:p>
        </w:tc>
        <w:tc>
          <w:tcPr>
            <w:tcW w:w="1048"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sz w:val="20"/>
                <w:szCs w:val="20"/>
                <w:lang w:eastAsia="ru-RU"/>
              </w:rPr>
            </w:pPr>
            <w:r w:rsidRPr="00842964">
              <w:rPr>
                <w:rFonts w:ascii="Times New Roman" w:hAnsi="Times New Roman" w:cs="Times New Roman"/>
                <w:sz w:val="20"/>
                <w:szCs w:val="20"/>
                <w:lang w:eastAsia="ru-RU"/>
              </w:rPr>
              <w:t>1 925,6</w:t>
            </w:r>
          </w:p>
        </w:tc>
        <w:tc>
          <w:tcPr>
            <w:tcW w:w="1175"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sz w:val="20"/>
                <w:szCs w:val="20"/>
                <w:lang w:eastAsia="ru-RU"/>
              </w:rPr>
            </w:pPr>
            <w:r w:rsidRPr="00842964">
              <w:rPr>
                <w:rFonts w:ascii="Times New Roman" w:hAnsi="Times New Roman" w:cs="Times New Roman"/>
                <w:sz w:val="20"/>
                <w:szCs w:val="20"/>
                <w:lang w:eastAsia="ru-RU"/>
              </w:rPr>
              <w:t>1 925,6</w:t>
            </w:r>
          </w:p>
        </w:tc>
        <w:tc>
          <w:tcPr>
            <w:tcW w:w="1274"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sz w:val="20"/>
                <w:szCs w:val="20"/>
                <w:lang w:eastAsia="ru-RU"/>
              </w:rPr>
            </w:pPr>
            <w:r w:rsidRPr="00842964">
              <w:rPr>
                <w:rFonts w:ascii="Times New Roman" w:hAnsi="Times New Roman" w:cs="Times New Roman"/>
                <w:sz w:val="20"/>
                <w:szCs w:val="20"/>
                <w:lang w:eastAsia="ru-RU"/>
              </w:rPr>
              <w:t>1 978,2</w:t>
            </w:r>
          </w:p>
        </w:tc>
        <w:tc>
          <w:tcPr>
            <w:tcW w:w="1136"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sz w:val="20"/>
                <w:szCs w:val="20"/>
                <w:lang w:eastAsia="ru-RU"/>
              </w:rPr>
            </w:pPr>
            <w:r w:rsidRPr="00842964">
              <w:rPr>
                <w:rFonts w:ascii="Times New Roman" w:hAnsi="Times New Roman" w:cs="Times New Roman"/>
                <w:sz w:val="20"/>
                <w:szCs w:val="20"/>
                <w:lang w:eastAsia="ru-RU"/>
              </w:rPr>
              <w:t>1 978,2</w:t>
            </w:r>
          </w:p>
        </w:tc>
        <w:tc>
          <w:tcPr>
            <w:tcW w:w="1313"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sz w:val="20"/>
                <w:szCs w:val="20"/>
                <w:lang w:eastAsia="ru-RU"/>
              </w:rPr>
            </w:pPr>
            <w:r w:rsidRPr="00842964">
              <w:rPr>
                <w:rFonts w:ascii="Times New Roman" w:hAnsi="Times New Roman" w:cs="Times New Roman"/>
                <w:sz w:val="20"/>
                <w:szCs w:val="20"/>
                <w:lang w:eastAsia="ru-RU"/>
              </w:rPr>
              <w:t>2 035,4</w:t>
            </w:r>
          </w:p>
        </w:tc>
        <w:tc>
          <w:tcPr>
            <w:tcW w:w="1380"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sz w:val="20"/>
                <w:szCs w:val="20"/>
                <w:lang w:eastAsia="ru-RU"/>
              </w:rPr>
            </w:pPr>
            <w:r w:rsidRPr="00842964">
              <w:rPr>
                <w:rFonts w:ascii="Times New Roman" w:hAnsi="Times New Roman" w:cs="Times New Roman"/>
                <w:sz w:val="20"/>
                <w:szCs w:val="20"/>
                <w:lang w:eastAsia="ru-RU"/>
              </w:rPr>
              <w:t>1 978,2</w:t>
            </w:r>
          </w:p>
        </w:tc>
        <w:tc>
          <w:tcPr>
            <w:tcW w:w="1069"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sz w:val="20"/>
                <w:szCs w:val="20"/>
                <w:lang w:eastAsia="ru-RU"/>
              </w:rPr>
            </w:pPr>
            <w:r w:rsidRPr="00842964">
              <w:rPr>
                <w:rFonts w:ascii="Times New Roman" w:hAnsi="Times New Roman" w:cs="Times New Roman"/>
                <w:sz w:val="20"/>
                <w:szCs w:val="20"/>
                <w:lang w:eastAsia="ru-RU"/>
              </w:rPr>
              <w:t>2 035,4</w:t>
            </w:r>
          </w:p>
        </w:tc>
      </w:tr>
      <w:tr w:rsidR="00842964" w:rsidRPr="00842964" w:rsidTr="00842964">
        <w:trPr>
          <w:trHeight w:val="630"/>
        </w:trPr>
        <w:tc>
          <w:tcPr>
            <w:tcW w:w="441" w:type="dxa"/>
            <w:tcBorders>
              <w:top w:val="nil"/>
              <w:left w:val="single" w:sz="4" w:space="0" w:color="auto"/>
              <w:bottom w:val="single" w:sz="4" w:space="0" w:color="auto"/>
              <w:right w:val="single" w:sz="4" w:space="0" w:color="auto"/>
            </w:tcBorders>
            <w:shd w:val="clear" w:color="auto" w:fill="auto"/>
            <w:noWrap/>
            <w:vAlign w:val="center"/>
            <w:hideMark/>
          </w:tcPr>
          <w:p w:rsidR="00842964" w:rsidRPr="00842964" w:rsidRDefault="00842964" w:rsidP="00842964">
            <w:pPr>
              <w:widowControl/>
              <w:suppressAutoHyphens w:val="0"/>
              <w:autoSpaceDE/>
              <w:jc w:val="center"/>
              <w:rPr>
                <w:rFonts w:ascii="Times New Roman" w:hAnsi="Times New Roman" w:cs="Times New Roman"/>
                <w:sz w:val="20"/>
                <w:szCs w:val="20"/>
                <w:lang w:eastAsia="ru-RU"/>
              </w:rPr>
            </w:pPr>
            <w:r w:rsidRPr="00842964">
              <w:rPr>
                <w:rFonts w:ascii="Times New Roman" w:hAnsi="Times New Roman" w:cs="Times New Roman"/>
                <w:sz w:val="20"/>
                <w:szCs w:val="20"/>
                <w:lang w:eastAsia="ru-RU"/>
              </w:rPr>
              <w:t> </w:t>
            </w:r>
          </w:p>
        </w:tc>
        <w:tc>
          <w:tcPr>
            <w:tcW w:w="2074"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rPr>
                <w:rFonts w:ascii="Times New Roman" w:hAnsi="Times New Roman" w:cs="Times New Roman"/>
                <w:sz w:val="20"/>
                <w:szCs w:val="20"/>
                <w:lang w:eastAsia="ru-RU"/>
              </w:rPr>
            </w:pPr>
            <w:r w:rsidRPr="00842964">
              <w:rPr>
                <w:rFonts w:ascii="Times New Roman" w:hAnsi="Times New Roman" w:cs="Times New Roman"/>
                <w:sz w:val="20"/>
                <w:szCs w:val="20"/>
                <w:lang w:eastAsia="ru-RU"/>
              </w:rPr>
              <w:t>налог на добычу полезных ископаемых</w:t>
            </w:r>
          </w:p>
        </w:tc>
        <w:tc>
          <w:tcPr>
            <w:tcW w:w="1449"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sz w:val="20"/>
                <w:szCs w:val="20"/>
                <w:lang w:eastAsia="ru-RU"/>
              </w:rPr>
            </w:pPr>
            <w:r w:rsidRPr="00842964">
              <w:rPr>
                <w:rFonts w:ascii="Times New Roman" w:hAnsi="Times New Roman" w:cs="Times New Roman"/>
                <w:sz w:val="20"/>
                <w:szCs w:val="20"/>
                <w:lang w:eastAsia="ru-RU"/>
              </w:rPr>
              <w:t>млн руб.</w:t>
            </w:r>
          </w:p>
        </w:tc>
        <w:tc>
          <w:tcPr>
            <w:tcW w:w="1023"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sz w:val="20"/>
                <w:szCs w:val="20"/>
                <w:lang w:eastAsia="ru-RU"/>
              </w:rPr>
            </w:pPr>
            <w:r w:rsidRPr="00842964">
              <w:rPr>
                <w:rFonts w:ascii="Times New Roman" w:hAnsi="Times New Roman" w:cs="Times New Roman"/>
                <w:sz w:val="20"/>
                <w:szCs w:val="20"/>
                <w:lang w:eastAsia="ru-RU"/>
              </w:rPr>
              <w:t>-</w:t>
            </w:r>
          </w:p>
        </w:tc>
        <w:tc>
          <w:tcPr>
            <w:tcW w:w="1007"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sz w:val="20"/>
                <w:szCs w:val="20"/>
                <w:lang w:eastAsia="ru-RU"/>
              </w:rPr>
            </w:pPr>
            <w:r w:rsidRPr="00842964">
              <w:rPr>
                <w:rFonts w:ascii="Times New Roman" w:hAnsi="Times New Roman" w:cs="Times New Roman"/>
                <w:sz w:val="20"/>
                <w:szCs w:val="20"/>
                <w:lang w:eastAsia="ru-RU"/>
              </w:rPr>
              <w:t>0,0</w:t>
            </w:r>
          </w:p>
        </w:tc>
        <w:tc>
          <w:tcPr>
            <w:tcW w:w="1048"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sz w:val="20"/>
                <w:szCs w:val="20"/>
                <w:lang w:eastAsia="ru-RU"/>
              </w:rPr>
            </w:pPr>
            <w:r w:rsidRPr="00842964">
              <w:rPr>
                <w:rFonts w:ascii="Times New Roman" w:hAnsi="Times New Roman" w:cs="Times New Roman"/>
                <w:sz w:val="20"/>
                <w:szCs w:val="20"/>
                <w:lang w:eastAsia="ru-RU"/>
              </w:rPr>
              <w:t>0,0</w:t>
            </w:r>
          </w:p>
        </w:tc>
        <w:tc>
          <w:tcPr>
            <w:tcW w:w="1175"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sz w:val="20"/>
                <w:szCs w:val="20"/>
                <w:lang w:eastAsia="ru-RU"/>
              </w:rPr>
            </w:pPr>
            <w:r w:rsidRPr="00842964">
              <w:rPr>
                <w:rFonts w:ascii="Times New Roman" w:hAnsi="Times New Roman" w:cs="Times New Roman"/>
                <w:sz w:val="20"/>
                <w:szCs w:val="20"/>
                <w:lang w:eastAsia="ru-RU"/>
              </w:rPr>
              <w:t>0,0</w:t>
            </w:r>
          </w:p>
        </w:tc>
        <w:tc>
          <w:tcPr>
            <w:tcW w:w="1274"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sz w:val="20"/>
                <w:szCs w:val="20"/>
                <w:lang w:eastAsia="ru-RU"/>
              </w:rPr>
            </w:pPr>
            <w:r w:rsidRPr="00842964">
              <w:rPr>
                <w:rFonts w:ascii="Times New Roman" w:hAnsi="Times New Roman" w:cs="Times New Roman"/>
                <w:sz w:val="20"/>
                <w:szCs w:val="20"/>
                <w:lang w:eastAsia="ru-RU"/>
              </w:rPr>
              <w:t>0,0</w:t>
            </w:r>
          </w:p>
        </w:tc>
        <w:tc>
          <w:tcPr>
            <w:tcW w:w="1136"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sz w:val="20"/>
                <w:szCs w:val="20"/>
                <w:lang w:eastAsia="ru-RU"/>
              </w:rPr>
            </w:pPr>
            <w:r w:rsidRPr="00842964">
              <w:rPr>
                <w:rFonts w:ascii="Times New Roman" w:hAnsi="Times New Roman" w:cs="Times New Roman"/>
                <w:sz w:val="20"/>
                <w:szCs w:val="20"/>
                <w:lang w:eastAsia="ru-RU"/>
              </w:rPr>
              <w:t>0,0</w:t>
            </w:r>
          </w:p>
        </w:tc>
        <w:tc>
          <w:tcPr>
            <w:tcW w:w="1313"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sz w:val="20"/>
                <w:szCs w:val="20"/>
                <w:lang w:eastAsia="ru-RU"/>
              </w:rPr>
            </w:pPr>
            <w:r w:rsidRPr="00842964">
              <w:rPr>
                <w:rFonts w:ascii="Times New Roman" w:hAnsi="Times New Roman" w:cs="Times New Roman"/>
                <w:sz w:val="20"/>
                <w:szCs w:val="20"/>
                <w:lang w:eastAsia="ru-RU"/>
              </w:rPr>
              <w:t>0,0</w:t>
            </w:r>
          </w:p>
        </w:tc>
        <w:tc>
          <w:tcPr>
            <w:tcW w:w="1380"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sz w:val="20"/>
                <w:szCs w:val="20"/>
                <w:lang w:eastAsia="ru-RU"/>
              </w:rPr>
            </w:pPr>
            <w:r w:rsidRPr="00842964">
              <w:rPr>
                <w:rFonts w:ascii="Times New Roman" w:hAnsi="Times New Roman" w:cs="Times New Roman"/>
                <w:sz w:val="20"/>
                <w:szCs w:val="20"/>
                <w:lang w:eastAsia="ru-RU"/>
              </w:rPr>
              <w:t>0,0</w:t>
            </w:r>
          </w:p>
        </w:tc>
        <w:tc>
          <w:tcPr>
            <w:tcW w:w="1069"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sz w:val="20"/>
                <w:szCs w:val="20"/>
                <w:lang w:eastAsia="ru-RU"/>
              </w:rPr>
            </w:pPr>
            <w:r w:rsidRPr="00842964">
              <w:rPr>
                <w:rFonts w:ascii="Times New Roman" w:hAnsi="Times New Roman" w:cs="Times New Roman"/>
                <w:sz w:val="20"/>
                <w:szCs w:val="20"/>
                <w:lang w:eastAsia="ru-RU"/>
              </w:rPr>
              <w:t>0,0</w:t>
            </w:r>
          </w:p>
        </w:tc>
      </w:tr>
      <w:tr w:rsidR="00842964" w:rsidRPr="00842964" w:rsidTr="00842964">
        <w:trPr>
          <w:trHeight w:val="315"/>
        </w:trPr>
        <w:tc>
          <w:tcPr>
            <w:tcW w:w="441" w:type="dxa"/>
            <w:tcBorders>
              <w:top w:val="nil"/>
              <w:left w:val="single" w:sz="4" w:space="0" w:color="auto"/>
              <w:bottom w:val="single" w:sz="4" w:space="0" w:color="auto"/>
              <w:right w:val="single" w:sz="4" w:space="0" w:color="auto"/>
            </w:tcBorders>
            <w:shd w:val="clear" w:color="auto" w:fill="auto"/>
            <w:noWrap/>
            <w:vAlign w:val="center"/>
            <w:hideMark/>
          </w:tcPr>
          <w:p w:rsidR="00842964" w:rsidRPr="00842964" w:rsidRDefault="00842964" w:rsidP="00842964">
            <w:pPr>
              <w:widowControl/>
              <w:suppressAutoHyphens w:val="0"/>
              <w:autoSpaceDE/>
              <w:jc w:val="center"/>
              <w:rPr>
                <w:rFonts w:ascii="Times New Roman" w:hAnsi="Times New Roman" w:cs="Times New Roman"/>
                <w:sz w:val="20"/>
                <w:szCs w:val="20"/>
                <w:lang w:eastAsia="ru-RU"/>
              </w:rPr>
            </w:pPr>
            <w:r w:rsidRPr="00842964">
              <w:rPr>
                <w:rFonts w:ascii="Times New Roman" w:hAnsi="Times New Roman" w:cs="Times New Roman"/>
                <w:sz w:val="20"/>
                <w:szCs w:val="20"/>
                <w:lang w:eastAsia="ru-RU"/>
              </w:rPr>
              <w:t> </w:t>
            </w:r>
          </w:p>
        </w:tc>
        <w:tc>
          <w:tcPr>
            <w:tcW w:w="2074"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rPr>
                <w:rFonts w:ascii="Times New Roman" w:hAnsi="Times New Roman" w:cs="Times New Roman"/>
                <w:sz w:val="20"/>
                <w:szCs w:val="20"/>
                <w:lang w:eastAsia="ru-RU"/>
              </w:rPr>
            </w:pPr>
            <w:r w:rsidRPr="00842964">
              <w:rPr>
                <w:rFonts w:ascii="Times New Roman" w:hAnsi="Times New Roman" w:cs="Times New Roman"/>
                <w:sz w:val="20"/>
                <w:szCs w:val="20"/>
                <w:lang w:eastAsia="ru-RU"/>
              </w:rPr>
              <w:t>акцизы</w:t>
            </w:r>
          </w:p>
        </w:tc>
        <w:tc>
          <w:tcPr>
            <w:tcW w:w="1449"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sz w:val="20"/>
                <w:szCs w:val="20"/>
                <w:lang w:eastAsia="ru-RU"/>
              </w:rPr>
            </w:pPr>
            <w:r w:rsidRPr="00842964">
              <w:rPr>
                <w:rFonts w:ascii="Times New Roman" w:hAnsi="Times New Roman" w:cs="Times New Roman"/>
                <w:sz w:val="20"/>
                <w:szCs w:val="20"/>
                <w:lang w:eastAsia="ru-RU"/>
              </w:rPr>
              <w:t>млн руб.</w:t>
            </w:r>
          </w:p>
        </w:tc>
        <w:tc>
          <w:tcPr>
            <w:tcW w:w="1023"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sz w:val="20"/>
                <w:szCs w:val="20"/>
                <w:lang w:eastAsia="ru-RU"/>
              </w:rPr>
            </w:pPr>
            <w:r w:rsidRPr="00842964">
              <w:rPr>
                <w:rFonts w:ascii="Times New Roman" w:hAnsi="Times New Roman" w:cs="Times New Roman"/>
                <w:sz w:val="20"/>
                <w:szCs w:val="20"/>
                <w:lang w:eastAsia="ru-RU"/>
              </w:rPr>
              <w:t>46,5</w:t>
            </w:r>
          </w:p>
        </w:tc>
        <w:tc>
          <w:tcPr>
            <w:tcW w:w="1007"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sz w:val="20"/>
                <w:szCs w:val="20"/>
                <w:lang w:eastAsia="ru-RU"/>
              </w:rPr>
            </w:pPr>
            <w:r w:rsidRPr="00842964">
              <w:rPr>
                <w:rFonts w:ascii="Times New Roman" w:hAnsi="Times New Roman" w:cs="Times New Roman"/>
                <w:sz w:val="20"/>
                <w:szCs w:val="20"/>
                <w:lang w:eastAsia="ru-RU"/>
              </w:rPr>
              <w:t>52,1</w:t>
            </w:r>
          </w:p>
        </w:tc>
        <w:tc>
          <w:tcPr>
            <w:tcW w:w="1048"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sz w:val="20"/>
                <w:szCs w:val="20"/>
                <w:lang w:eastAsia="ru-RU"/>
              </w:rPr>
            </w:pPr>
            <w:r w:rsidRPr="00842964">
              <w:rPr>
                <w:rFonts w:ascii="Times New Roman" w:hAnsi="Times New Roman" w:cs="Times New Roman"/>
                <w:sz w:val="20"/>
                <w:szCs w:val="20"/>
                <w:lang w:eastAsia="ru-RU"/>
              </w:rPr>
              <w:t>53,7</w:t>
            </w:r>
          </w:p>
        </w:tc>
        <w:tc>
          <w:tcPr>
            <w:tcW w:w="1175"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sz w:val="20"/>
                <w:szCs w:val="20"/>
                <w:lang w:eastAsia="ru-RU"/>
              </w:rPr>
            </w:pPr>
            <w:r w:rsidRPr="00842964">
              <w:rPr>
                <w:rFonts w:ascii="Times New Roman" w:hAnsi="Times New Roman" w:cs="Times New Roman"/>
                <w:sz w:val="20"/>
                <w:szCs w:val="20"/>
                <w:lang w:eastAsia="ru-RU"/>
              </w:rPr>
              <w:t>55,7</w:t>
            </w:r>
          </w:p>
        </w:tc>
        <w:tc>
          <w:tcPr>
            <w:tcW w:w="1274"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sz w:val="20"/>
                <w:szCs w:val="20"/>
                <w:lang w:eastAsia="ru-RU"/>
              </w:rPr>
            </w:pPr>
            <w:r w:rsidRPr="00842964">
              <w:rPr>
                <w:rFonts w:ascii="Times New Roman" w:hAnsi="Times New Roman" w:cs="Times New Roman"/>
                <w:sz w:val="20"/>
                <w:szCs w:val="20"/>
                <w:lang w:eastAsia="ru-RU"/>
              </w:rPr>
              <w:t>55,7</w:t>
            </w:r>
          </w:p>
        </w:tc>
        <w:tc>
          <w:tcPr>
            <w:tcW w:w="1136"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sz w:val="20"/>
                <w:szCs w:val="20"/>
                <w:lang w:eastAsia="ru-RU"/>
              </w:rPr>
            </w:pPr>
            <w:r w:rsidRPr="00842964">
              <w:rPr>
                <w:rFonts w:ascii="Times New Roman" w:hAnsi="Times New Roman" w:cs="Times New Roman"/>
                <w:sz w:val="20"/>
                <w:szCs w:val="20"/>
                <w:lang w:eastAsia="ru-RU"/>
              </w:rPr>
              <w:t>75,0</w:t>
            </w:r>
          </w:p>
        </w:tc>
        <w:tc>
          <w:tcPr>
            <w:tcW w:w="1313"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sz w:val="20"/>
                <w:szCs w:val="20"/>
                <w:lang w:eastAsia="ru-RU"/>
              </w:rPr>
            </w:pPr>
            <w:r w:rsidRPr="00842964">
              <w:rPr>
                <w:rFonts w:ascii="Times New Roman" w:hAnsi="Times New Roman" w:cs="Times New Roman"/>
                <w:sz w:val="20"/>
                <w:szCs w:val="20"/>
                <w:lang w:eastAsia="ru-RU"/>
              </w:rPr>
              <w:t>75,0</w:t>
            </w:r>
          </w:p>
        </w:tc>
        <w:tc>
          <w:tcPr>
            <w:tcW w:w="1380"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sz w:val="20"/>
                <w:szCs w:val="20"/>
                <w:lang w:eastAsia="ru-RU"/>
              </w:rPr>
            </w:pPr>
            <w:r w:rsidRPr="00842964">
              <w:rPr>
                <w:rFonts w:ascii="Times New Roman" w:hAnsi="Times New Roman" w:cs="Times New Roman"/>
                <w:sz w:val="20"/>
                <w:szCs w:val="20"/>
                <w:lang w:eastAsia="ru-RU"/>
              </w:rPr>
              <w:t>75,0</w:t>
            </w:r>
          </w:p>
        </w:tc>
        <w:tc>
          <w:tcPr>
            <w:tcW w:w="1069"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sz w:val="20"/>
                <w:szCs w:val="20"/>
                <w:lang w:eastAsia="ru-RU"/>
              </w:rPr>
            </w:pPr>
            <w:r w:rsidRPr="00842964">
              <w:rPr>
                <w:rFonts w:ascii="Times New Roman" w:hAnsi="Times New Roman" w:cs="Times New Roman"/>
                <w:sz w:val="20"/>
                <w:szCs w:val="20"/>
                <w:lang w:eastAsia="ru-RU"/>
              </w:rPr>
              <w:t>75,0</w:t>
            </w:r>
          </w:p>
        </w:tc>
      </w:tr>
      <w:tr w:rsidR="00842964" w:rsidRPr="00842964" w:rsidTr="00842964">
        <w:trPr>
          <w:trHeight w:val="945"/>
        </w:trPr>
        <w:tc>
          <w:tcPr>
            <w:tcW w:w="441" w:type="dxa"/>
            <w:tcBorders>
              <w:top w:val="nil"/>
              <w:left w:val="single" w:sz="4" w:space="0" w:color="auto"/>
              <w:bottom w:val="nil"/>
              <w:right w:val="single" w:sz="4" w:space="0" w:color="auto"/>
            </w:tcBorders>
            <w:shd w:val="clear" w:color="auto" w:fill="auto"/>
            <w:noWrap/>
            <w:vAlign w:val="center"/>
            <w:hideMark/>
          </w:tcPr>
          <w:p w:rsidR="00842964" w:rsidRPr="00842964" w:rsidRDefault="00842964" w:rsidP="00842964">
            <w:pPr>
              <w:widowControl/>
              <w:suppressAutoHyphens w:val="0"/>
              <w:autoSpaceDE/>
              <w:jc w:val="center"/>
              <w:rPr>
                <w:rFonts w:ascii="Times New Roman" w:hAnsi="Times New Roman" w:cs="Times New Roman"/>
                <w:sz w:val="20"/>
                <w:szCs w:val="20"/>
                <w:lang w:eastAsia="ru-RU"/>
              </w:rPr>
            </w:pPr>
            <w:r w:rsidRPr="00842964">
              <w:rPr>
                <w:rFonts w:ascii="Times New Roman" w:hAnsi="Times New Roman" w:cs="Times New Roman"/>
                <w:sz w:val="20"/>
                <w:szCs w:val="20"/>
                <w:lang w:eastAsia="ru-RU"/>
              </w:rPr>
              <w:lastRenderedPageBreak/>
              <w:t> </w:t>
            </w:r>
          </w:p>
        </w:tc>
        <w:tc>
          <w:tcPr>
            <w:tcW w:w="2074" w:type="dxa"/>
            <w:tcBorders>
              <w:top w:val="nil"/>
              <w:left w:val="nil"/>
              <w:bottom w:val="nil"/>
              <w:right w:val="single" w:sz="4" w:space="0" w:color="auto"/>
            </w:tcBorders>
            <w:shd w:val="clear" w:color="auto" w:fill="auto"/>
            <w:vAlign w:val="center"/>
            <w:hideMark/>
          </w:tcPr>
          <w:p w:rsidR="00842964" w:rsidRPr="00842964" w:rsidRDefault="00842964" w:rsidP="00842964">
            <w:pPr>
              <w:widowControl/>
              <w:suppressAutoHyphens w:val="0"/>
              <w:autoSpaceDE/>
              <w:rPr>
                <w:rFonts w:ascii="Times New Roman" w:hAnsi="Times New Roman" w:cs="Times New Roman"/>
                <w:sz w:val="20"/>
                <w:szCs w:val="20"/>
                <w:lang w:eastAsia="ru-RU"/>
              </w:rPr>
            </w:pPr>
            <w:r w:rsidRPr="00842964">
              <w:rPr>
                <w:rFonts w:ascii="Times New Roman" w:hAnsi="Times New Roman" w:cs="Times New Roman"/>
                <w:sz w:val="20"/>
                <w:szCs w:val="20"/>
                <w:lang w:eastAsia="ru-RU"/>
              </w:rPr>
              <w:t>налог, взимаемый в связи с применением упрощенной системы налогообложения</w:t>
            </w:r>
          </w:p>
        </w:tc>
        <w:tc>
          <w:tcPr>
            <w:tcW w:w="1449" w:type="dxa"/>
            <w:tcBorders>
              <w:top w:val="nil"/>
              <w:left w:val="nil"/>
              <w:bottom w:val="nil"/>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sz w:val="20"/>
                <w:szCs w:val="20"/>
                <w:lang w:eastAsia="ru-RU"/>
              </w:rPr>
            </w:pPr>
            <w:r w:rsidRPr="00842964">
              <w:rPr>
                <w:rFonts w:ascii="Times New Roman" w:hAnsi="Times New Roman" w:cs="Times New Roman"/>
                <w:sz w:val="20"/>
                <w:szCs w:val="20"/>
                <w:lang w:eastAsia="ru-RU"/>
              </w:rPr>
              <w:t>млн руб.</w:t>
            </w:r>
          </w:p>
        </w:tc>
        <w:tc>
          <w:tcPr>
            <w:tcW w:w="1023" w:type="dxa"/>
            <w:tcBorders>
              <w:top w:val="nil"/>
              <w:left w:val="nil"/>
              <w:bottom w:val="nil"/>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sz w:val="20"/>
                <w:szCs w:val="20"/>
                <w:lang w:eastAsia="ru-RU"/>
              </w:rPr>
            </w:pPr>
            <w:r w:rsidRPr="00842964">
              <w:rPr>
                <w:rFonts w:ascii="Times New Roman" w:hAnsi="Times New Roman" w:cs="Times New Roman"/>
                <w:sz w:val="20"/>
                <w:szCs w:val="20"/>
                <w:lang w:eastAsia="ru-RU"/>
              </w:rPr>
              <w:t>30,6</w:t>
            </w:r>
          </w:p>
        </w:tc>
        <w:tc>
          <w:tcPr>
            <w:tcW w:w="1007" w:type="dxa"/>
            <w:tcBorders>
              <w:top w:val="nil"/>
              <w:left w:val="nil"/>
              <w:bottom w:val="nil"/>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sz w:val="20"/>
                <w:szCs w:val="20"/>
                <w:lang w:eastAsia="ru-RU"/>
              </w:rPr>
            </w:pPr>
            <w:r w:rsidRPr="00842964">
              <w:rPr>
                <w:rFonts w:ascii="Times New Roman" w:hAnsi="Times New Roman" w:cs="Times New Roman"/>
                <w:sz w:val="20"/>
                <w:szCs w:val="20"/>
                <w:lang w:eastAsia="ru-RU"/>
              </w:rPr>
              <w:t>58,1</w:t>
            </w:r>
          </w:p>
        </w:tc>
        <w:tc>
          <w:tcPr>
            <w:tcW w:w="1048" w:type="dxa"/>
            <w:tcBorders>
              <w:top w:val="nil"/>
              <w:left w:val="nil"/>
              <w:bottom w:val="nil"/>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sz w:val="20"/>
                <w:szCs w:val="20"/>
                <w:lang w:eastAsia="ru-RU"/>
              </w:rPr>
            </w:pPr>
            <w:r w:rsidRPr="00842964">
              <w:rPr>
                <w:rFonts w:ascii="Times New Roman" w:hAnsi="Times New Roman" w:cs="Times New Roman"/>
                <w:sz w:val="20"/>
                <w:szCs w:val="20"/>
                <w:lang w:eastAsia="ru-RU"/>
              </w:rPr>
              <w:t>54,8</w:t>
            </w:r>
          </w:p>
        </w:tc>
        <w:tc>
          <w:tcPr>
            <w:tcW w:w="1175" w:type="dxa"/>
            <w:tcBorders>
              <w:top w:val="nil"/>
              <w:left w:val="nil"/>
              <w:bottom w:val="nil"/>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sz w:val="20"/>
                <w:szCs w:val="20"/>
                <w:lang w:eastAsia="ru-RU"/>
              </w:rPr>
            </w:pPr>
            <w:r w:rsidRPr="00842964">
              <w:rPr>
                <w:rFonts w:ascii="Times New Roman" w:hAnsi="Times New Roman" w:cs="Times New Roman"/>
                <w:sz w:val="20"/>
                <w:szCs w:val="20"/>
                <w:lang w:eastAsia="ru-RU"/>
              </w:rPr>
              <w:t>66,5</w:t>
            </w:r>
          </w:p>
        </w:tc>
        <w:tc>
          <w:tcPr>
            <w:tcW w:w="1274" w:type="dxa"/>
            <w:tcBorders>
              <w:top w:val="nil"/>
              <w:left w:val="nil"/>
              <w:bottom w:val="nil"/>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sz w:val="20"/>
                <w:szCs w:val="20"/>
                <w:lang w:eastAsia="ru-RU"/>
              </w:rPr>
            </w:pPr>
            <w:r w:rsidRPr="00842964">
              <w:rPr>
                <w:rFonts w:ascii="Times New Roman" w:hAnsi="Times New Roman" w:cs="Times New Roman"/>
                <w:sz w:val="20"/>
                <w:szCs w:val="20"/>
                <w:lang w:eastAsia="ru-RU"/>
              </w:rPr>
              <w:t>66,5</w:t>
            </w:r>
          </w:p>
        </w:tc>
        <w:tc>
          <w:tcPr>
            <w:tcW w:w="1136" w:type="dxa"/>
            <w:tcBorders>
              <w:top w:val="nil"/>
              <w:left w:val="nil"/>
              <w:bottom w:val="nil"/>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sz w:val="20"/>
                <w:szCs w:val="20"/>
                <w:lang w:eastAsia="ru-RU"/>
              </w:rPr>
            </w:pPr>
            <w:r w:rsidRPr="00842964">
              <w:rPr>
                <w:rFonts w:ascii="Times New Roman" w:hAnsi="Times New Roman" w:cs="Times New Roman"/>
                <w:sz w:val="20"/>
                <w:szCs w:val="20"/>
                <w:lang w:eastAsia="ru-RU"/>
              </w:rPr>
              <w:t>70,5</w:t>
            </w:r>
          </w:p>
        </w:tc>
        <w:tc>
          <w:tcPr>
            <w:tcW w:w="1313" w:type="dxa"/>
            <w:tcBorders>
              <w:top w:val="nil"/>
              <w:left w:val="nil"/>
              <w:bottom w:val="nil"/>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sz w:val="20"/>
                <w:szCs w:val="20"/>
                <w:lang w:eastAsia="ru-RU"/>
              </w:rPr>
            </w:pPr>
            <w:r w:rsidRPr="00842964">
              <w:rPr>
                <w:rFonts w:ascii="Times New Roman" w:hAnsi="Times New Roman" w:cs="Times New Roman"/>
                <w:sz w:val="20"/>
                <w:szCs w:val="20"/>
                <w:lang w:eastAsia="ru-RU"/>
              </w:rPr>
              <w:t>70,5</w:t>
            </w:r>
          </w:p>
        </w:tc>
        <w:tc>
          <w:tcPr>
            <w:tcW w:w="1380" w:type="dxa"/>
            <w:tcBorders>
              <w:top w:val="nil"/>
              <w:left w:val="nil"/>
              <w:bottom w:val="nil"/>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sz w:val="20"/>
                <w:szCs w:val="20"/>
                <w:lang w:eastAsia="ru-RU"/>
              </w:rPr>
            </w:pPr>
            <w:r w:rsidRPr="00842964">
              <w:rPr>
                <w:rFonts w:ascii="Times New Roman" w:hAnsi="Times New Roman" w:cs="Times New Roman"/>
                <w:sz w:val="20"/>
                <w:szCs w:val="20"/>
                <w:lang w:eastAsia="ru-RU"/>
              </w:rPr>
              <w:t>70,5</w:t>
            </w:r>
          </w:p>
        </w:tc>
        <w:tc>
          <w:tcPr>
            <w:tcW w:w="1069" w:type="dxa"/>
            <w:tcBorders>
              <w:top w:val="nil"/>
              <w:left w:val="nil"/>
              <w:bottom w:val="nil"/>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sz w:val="20"/>
                <w:szCs w:val="20"/>
                <w:lang w:eastAsia="ru-RU"/>
              </w:rPr>
            </w:pPr>
            <w:r w:rsidRPr="00842964">
              <w:rPr>
                <w:rFonts w:ascii="Times New Roman" w:hAnsi="Times New Roman" w:cs="Times New Roman"/>
                <w:sz w:val="20"/>
                <w:szCs w:val="20"/>
                <w:lang w:eastAsia="ru-RU"/>
              </w:rPr>
              <w:t>70,5</w:t>
            </w:r>
          </w:p>
        </w:tc>
      </w:tr>
      <w:tr w:rsidR="00842964" w:rsidRPr="00842964" w:rsidTr="00842964">
        <w:trPr>
          <w:trHeight w:val="315"/>
        </w:trPr>
        <w:tc>
          <w:tcPr>
            <w:tcW w:w="44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42964" w:rsidRPr="00842964" w:rsidRDefault="00842964" w:rsidP="00842964">
            <w:pPr>
              <w:widowControl/>
              <w:suppressAutoHyphens w:val="0"/>
              <w:autoSpaceDE/>
              <w:jc w:val="center"/>
              <w:rPr>
                <w:rFonts w:ascii="Times New Roman" w:hAnsi="Times New Roman" w:cs="Times New Roman"/>
                <w:sz w:val="20"/>
                <w:szCs w:val="20"/>
                <w:lang w:eastAsia="ru-RU"/>
              </w:rPr>
            </w:pPr>
            <w:r w:rsidRPr="00842964">
              <w:rPr>
                <w:rFonts w:ascii="Times New Roman" w:hAnsi="Times New Roman" w:cs="Times New Roman"/>
                <w:sz w:val="20"/>
                <w:szCs w:val="20"/>
                <w:lang w:eastAsia="ru-RU"/>
              </w:rPr>
              <w:t> </w:t>
            </w:r>
          </w:p>
        </w:tc>
        <w:tc>
          <w:tcPr>
            <w:tcW w:w="2074" w:type="dxa"/>
            <w:tcBorders>
              <w:top w:val="single" w:sz="4" w:space="0" w:color="auto"/>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rPr>
                <w:rFonts w:ascii="Times New Roman" w:hAnsi="Times New Roman" w:cs="Times New Roman"/>
                <w:sz w:val="20"/>
                <w:szCs w:val="20"/>
                <w:lang w:eastAsia="ru-RU"/>
              </w:rPr>
            </w:pPr>
            <w:r w:rsidRPr="00842964">
              <w:rPr>
                <w:rFonts w:ascii="Times New Roman" w:hAnsi="Times New Roman" w:cs="Times New Roman"/>
                <w:sz w:val="20"/>
                <w:szCs w:val="20"/>
                <w:lang w:eastAsia="ru-RU"/>
              </w:rPr>
              <w:t>налог на имущество физических лиц</w:t>
            </w:r>
          </w:p>
        </w:tc>
        <w:tc>
          <w:tcPr>
            <w:tcW w:w="1449" w:type="dxa"/>
            <w:tcBorders>
              <w:top w:val="single" w:sz="4" w:space="0" w:color="auto"/>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sz w:val="20"/>
                <w:szCs w:val="20"/>
                <w:lang w:eastAsia="ru-RU"/>
              </w:rPr>
            </w:pPr>
            <w:r w:rsidRPr="00842964">
              <w:rPr>
                <w:rFonts w:ascii="Times New Roman" w:hAnsi="Times New Roman" w:cs="Times New Roman"/>
                <w:sz w:val="20"/>
                <w:szCs w:val="20"/>
                <w:lang w:eastAsia="ru-RU"/>
              </w:rPr>
              <w:t>млн руб.</w:t>
            </w:r>
          </w:p>
        </w:tc>
        <w:tc>
          <w:tcPr>
            <w:tcW w:w="1023" w:type="dxa"/>
            <w:tcBorders>
              <w:top w:val="single" w:sz="4" w:space="0" w:color="auto"/>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sz w:val="20"/>
                <w:szCs w:val="20"/>
                <w:lang w:eastAsia="ru-RU"/>
              </w:rPr>
            </w:pPr>
            <w:r w:rsidRPr="00842964">
              <w:rPr>
                <w:rFonts w:ascii="Times New Roman" w:hAnsi="Times New Roman" w:cs="Times New Roman"/>
                <w:sz w:val="20"/>
                <w:szCs w:val="20"/>
                <w:lang w:eastAsia="ru-RU"/>
              </w:rPr>
              <w:t>6,2</w:t>
            </w:r>
          </w:p>
        </w:tc>
        <w:tc>
          <w:tcPr>
            <w:tcW w:w="1007" w:type="dxa"/>
            <w:tcBorders>
              <w:top w:val="single" w:sz="4" w:space="0" w:color="auto"/>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sz w:val="20"/>
                <w:szCs w:val="20"/>
                <w:lang w:eastAsia="ru-RU"/>
              </w:rPr>
            </w:pPr>
            <w:r w:rsidRPr="00842964">
              <w:rPr>
                <w:rFonts w:ascii="Times New Roman" w:hAnsi="Times New Roman" w:cs="Times New Roman"/>
                <w:sz w:val="20"/>
                <w:szCs w:val="20"/>
                <w:lang w:eastAsia="ru-RU"/>
              </w:rPr>
              <w:t>6,3</w:t>
            </w:r>
          </w:p>
        </w:tc>
        <w:tc>
          <w:tcPr>
            <w:tcW w:w="1048" w:type="dxa"/>
            <w:tcBorders>
              <w:top w:val="single" w:sz="4" w:space="0" w:color="auto"/>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sz w:val="20"/>
                <w:szCs w:val="20"/>
                <w:lang w:eastAsia="ru-RU"/>
              </w:rPr>
            </w:pPr>
            <w:r w:rsidRPr="00842964">
              <w:rPr>
                <w:rFonts w:ascii="Times New Roman" w:hAnsi="Times New Roman" w:cs="Times New Roman"/>
                <w:sz w:val="20"/>
                <w:szCs w:val="20"/>
                <w:lang w:eastAsia="ru-RU"/>
              </w:rPr>
              <w:t>4,1</w:t>
            </w:r>
          </w:p>
        </w:tc>
        <w:tc>
          <w:tcPr>
            <w:tcW w:w="1175" w:type="dxa"/>
            <w:tcBorders>
              <w:top w:val="single" w:sz="4" w:space="0" w:color="auto"/>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sz w:val="20"/>
                <w:szCs w:val="20"/>
                <w:lang w:eastAsia="ru-RU"/>
              </w:rPr>
            </w:pPr>
            <w:r w:rsidRPr="00842964">
              <w:rPr>
                <w:rFonts w:ascii="Times New Roman" w:hAnsi="Times New Roman" w:cs="Times New Roman"/>
                <w:sz w:val="20"/>
                <w:szCs w:val="20"/>
                <w:lang w:eastAsia="ru-RU"/>
              </w:rPr>
              <w:t>4,1</w:t>
            </w:r>
          </w:p>
        </w:tc>
        <w:tc>
          <w:tcPr>
            <w:tcW w:w="1274" w:type="dxa"/>
            <w:tcBorders>
              <w:top w:val="single" w:sz="4" w:space="0" w:color="auto"/>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sz w:val="20"/>
                <w:szCs w:val="20"/>
                <w:lang w:eastAsia="ru-RU"/>
              </w:rPr>
            </w:pPr>
            <w:r w:rsidRPr="00842964">
              <w:rPr>
                <w:rFonts w:ascii="Times New Roman" w:hAnsi="Times New Roman" w:cs="Times New Roman"/>
                <w:sz w:val="20"/>
                <w:szCs w:val="20"/>
                <w:lang w:eastAsia="ru-RU"/>
              </w:rPr>
              <w:t>4,1</w:t>
            </w:r>
          </w:p>
        </w:tc>
        <w:tc>
          <w:tcPr>
            <w:tcW w:w="1136" w:type="dxa"/>
            <w:tcBorders>
              <w:top w:val="single" w:sz="4" w:space="0" w:color="auto"/>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sz w:val="20"/>
                <w:szCs w:val="20"/>
                <w:lang w:eastAsia="ru-RU"/>
              </w:rPr>
            </w:pPr>
            <w:r w:rsidRPr="00842964">
              <w:rPr>
                <w:rFonts w:ascii="Times New Roman" w:hAnsi="Times New Roman" w:cs="Times New Roman"/>
                <w:sz w:val="20"/>
                <w:szCs w:val="20"/>
                <w:lang w:eastAsia="ru-RU"/>
              </w:rPr>
              <w:t>4,1</w:t>
            </w:r>
          </w:p>
        </w:tc>
        <w:tc>
          <w:tcPr>
            <w:tcW w:w="1313" w:type="dxa"/>
            <w:tcBorders>
              <w:top w:val="single" w:sz="4" w:space="0" w:color="auto"/>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sz w:val="20"/>
                <w:szCs w:val="20"/>
                <w:lang w:eastAsia="ru-RU"/>
              </w:rPr>
            </w:pPr>
            <w:r w:rsidRPr="00842964">
              <w:rPr>
                <w:rFonts w:ascii="Times New Roman" w:hAnsi="Times New Roman" w:cs="Times New Roman"/>
                <w:sz w:val="20"/>
                <w:szCs w:val="20"/>
                <w:lang w:eastAsia="ru-RU"/>
              </w:rPr>
              <w:t>4,1</w:t>
            </w:r>
          </w:p>
        </w:tc>
        <w:tc>
          <w:tcPr>
            <w:tcW w:w="1380" w:type="dxa"/>
            <w:tcBorders>
              <w:top w:val="single" w:sz="4" w:space="0" w:color="auto"/>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sz w:val="20"/>
                <w:szCs w:val="20"/>
                <w:lang w:eastAsia="ru-RU"/>
              </w:rPr>
            </w:pPr>
            <w:r w:rsidRPr="00842964">
              <w:rPr>
                <w:rFonts w:ascii="Times New Roman" w:hAnsi="Times New Roman" w:cs="Times New Roman"/>
                <w:sz w:val="20"/>
                <w:szCs w:val="20"/>
                <w:lang w:eastAsia="ru-RU"/>
              </w:rPr>
              <w:t>4,1</w:t>
            </w:r>
          </w:p>
        </w:tc>
        <w:tc>
          <w:tcPr>
            <w:tcW w:w="1069" w:type="dxa"/>
            <w:tcBorders>
              <w:top w:val="single" w:sz="4" w:space="0" w:color="auto"/>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sz w:val="20"/>
                <w:szCs w:val="20"/>
                <w:lang w:eastAsia="ru-RU"/>
              </w:rPr>
            </w:pPr>
            <w:r w:rsidRPr="00842964">
              <w:rPr>
                <w:rFonts w:ascii="Times New Roman" w:hAnsi="Times New Roman" w:cs="Times New Roman"/>
                <w:sz w:val="20"/>
                <w:szCs w:val="20"/>
                <w:lang w:eastAsia="ru-RU"/>
              </w:rPr>
              <w:t>4,1</w:t>
            </w:r>
          </w:p>
        </w:tc>
      </w:tr>
      <w:tr w:rsidR="00842964" w:rsidRPr="00842964" w:rsidTr="00842964">
        <w:trPr>
          <w:trHeight w:val="315"/>
        </w:trPr>
        <w:tc>
          <w:tcPr>
            <w:tcW w:w="441" w:type="dxa"/>
            <w:tcBorders>
              <w:top w:val="nil"/>
              <w:left w:val="single" w:sz="4" w:space="0" w:color="auto"/>
              <w:bottom w:val="single" w:sz="4" w:space="0" w:color="auto"/>
              <w:right w:val="single" w:sz="4" w:space="0" w:color="auto"/>
            </w:tcBorders>
            <w:shd w:val="clear" w:color="auto" w:fill="auto"/>
            <w:noWrap/>
            <w:vAlign w:val="center"/>
            <w:hideMark/>
          </w:tcPr>
          <w:p w:rsidR="00842964" w:rsidRPr="00842964" w:rsidRDefault="00842964" w:rsidP="00842964">
            <w:pPr>
              <w:widowControl/>
              <w:suppressAutoHyphens w:val="0"/>
              <w:autoSpaceDE/>
              <w:jc w:val="center"/>
              <w:rPr>
                <w:rFonts w:ascii="Times New Roman" w:hAnsi="Times New Roman" w:cs="Times New Roman"/>
                <w:sz w:val="20"/>
                <w:szCs w:val="20"/>
                <w:lang w:eastAsia="ru-RU"/>
              </w:rPr>
            </w:pPr>
            <w:r w:rsidRPr="00842964">
              <w:rPr>
                <w:rFonts w:ascii="Times New Roman" w:hAnsi="Times New Roman" w:cs="Times New Roman"/>
                <w:sz w:val="20"/>
                <w:szCs w:val="20"/>
                <w:lang w:eastAsia="ru-RU"/>
              </w:rPr>
              <w:t> </w:t>
            </w:r>
          </w:p>
        </w:tc>
        <w:tc>
          <w:tcPr>
            <w:tcW w:w="2074"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rPr>
                <w:rFonts w:ascii="Times New Roman" w:hAnsi="Times New Roman" w:cs="Times New Roman"/>
                <w:sz w:val="20"/>
                <w:szCs w:val="20"/>
                <w:lang w:eastAsia="ru-RU"/>
              </w:rPr>
            </w:pPr>
            <w:r w:rsidRPr="00842964">
              <w:rPr>
                <w:rFonts w:ascii="Times New Roman" w:hAnsi="Times New Roman" w:cs="Times New Roman"/>
                <w:sz w:val="20"/>
                <w:szCs w:val="20"/>
                <w:lang w:eastAsia="ru-RU"/>
              </w:rPr>
              <w:t>налог на имущество организаций</w:t>
            </w:r>
          </w:p>
        </w:tc>
        <w:tc>
          <w:tcPr>
            <w:tcW w:w="1449"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sz w:val="20"/>
                <w:szCs w:val="20"/>
                <w:lang w:eastAsia="ru-RU"/>
              </w:rPr>
            </w:pPr>
            <w:r w:rsidRPr="00842964">
              <w:rPr>
                <w:rFonts w:ascii="Times New Roman" w:hAnsi="Times New Roman" w:cs="Times New Roman"/>
                <w:sz w:val="20"/>
                <w:szCs w:val="20"/>
                <w:lang w:eastAsia="ru-RU"/>
              </w:rPr>
              <w:t>млн руб.</w:t>
            </w:r>
          </w:p>
        </w:tc>
        <w:tc>
          <w:tcPr>
            <w:tcW w:w="1023"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sz w:val="20"/>
                <w:szCs w:val="20"/>
                <w:lang w:eastAsia="ru-RU"/>
              </w:rPr>
            </w:pPr>
            <w:r w:rsidRPr="00842964">
              <w:rPr>
                <w:rFonts w:ascii="Times New Roman" w:hAnsi="Times New Roman" w:cs="Times New Roman"/>
                <w:sz w:val="20"/>
                <w:szCs w:val="20"/>
                <w:lang w:eastAsia="ru-RU"/>
              </w:rPr>
              <w:t>-</w:t>
            </w:r>
          </w:p>
        </w:tc>
        <w:tc>
          <w:tcPr>
            <w:tcW w:w="1007"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sz w:val="20"/>
                <w:szCs w:val="20"/>
                <w:lang w:eastAsia="ru-RU"/>
              </w:rPr>
            </w:pPr>
            <w:r w:rsidRPr="00842964">
              <w:rPr>
                <w:rFonts w:ascii="Times New Roman" w:hAnsi="Times New Roman" w:cs="Times New Roman"/>
                <w:sz w:val="20"/>
                <w:szCs w:val="20"/>
                <w:lang w:eastAsia="ru-RU"/>
              </w:rPr>
              <w:t>0,0</w:t>
            </w:r>
          </w:p>
        </w:tc>
        <w:tc>
          <w:tcPr>
            <w:tcW w:w="1048"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sz w:val="20"/>
                <w:szCs w:val="20"/>
                <w:lang w:eastAsia="ru-RU"/>
              </w:rPr>
            </w:pPr>
            <w:r w:rsidRPr="00842964">
              <w:rPr>
                <w:rFonts w:ascii="Times New Roman" w:hAnsi="Times New Roman" w:cs="Times New Roman"/>
                <w:sz w:val="20"/>
                <w:szCs w:val="20"/>
                <w:lang w:eastAsia="ru-RU"/>
              </w:rPr>
              <w:t>0,0</w:t>
            </w:r>
          </w:p>
        </w:tc>
        <w:tc>
          <w:tcPr>
            <w:tcW w:w="1175"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sz w:val="20"/>
                <w:szCs w:val="20"/>
                <w:lang w:eastAsia="ru-RU"/>
              </w:rPr>
            </w:pPr>
            <w:r w:rsidRPr="00842964">
              <w:rPr>
                <w:rFonts w:ascii="Times New Roman" w:hAnsi="Times New Roman" w:cs="Times New Roman"/>
                <w:sz w:val="20"/>
                <w:szCs w:val="20"/>
                <w:lang w:eastAsia="ru-RU"/>
              </w:rPr>
              <w:t>0,0</w:t>
            </w:r>
          </w:p>
        </w:tc>
        <w:tc>
          <w:tcPr>
            <w:tcW w:w="1274"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sz w:val="20"/>
                <w:szCs w:val="20"/>
                <w:lang w:eastAsia="ru-RU"/>
              </w:rPr>
            </w:pPr>
            <w:r w:rsidRPr="00842964">
              <w:rPr>
                <w:rFonts w:ascii="Times New Roman" w:hAnsi="Times New Roman" w:cs="Times New Roman"/>
                <w:sz w:val="20"/>
                <w:szCs w:val="20"/>
                <w:lang w:eastAsia="ru-RU"/>
              </w:rPr>
              <w:t>0,0</w:t>
            </w:r>
          </w:p>
        </w:tc>
        <w:tc>
          <w:tcPr>
            <w:tcW w:w="1136"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sz w:val="20"/>
                <w:szCs w:val="20"/>
                <w:lang w:eastAsia="ru-RU"/>
              </w:rPr>
            </w:pPr>
            <w:r w:rsidRPr="00842964">
              <w:rPr>
                <w:rFonts w:ascii="Times New Roman" w:hAnsi="Times New Roman" w:cs="Times New Roman"/>
                <w:sz w:val="20"/>
                <w:szCs w:val="20"/>
                <w:lang w:eastAsia="ru-RU"/>
              </w:rPr>
              <w:t>0,0</w:t>
            </w:r>
          </w:p>
        </w:tc>
        <w:tc>
          <w:tcPr>
            <w:tcW w:w="1313"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sz w:val="20"/>
                <w:szCs w:val="20"/>
                <w:lang w:eastAsia="ru-RU"/>
              </w:rPr>
            </w:pPr>
            <w:r w:rsidRPr="00842964">
              <w:rPr>
                <w:rFonts w:ascii="Times New Roman" w:hAnsi="Times New Roman" w:cs="Times New Roman"/>
                <w:sz w:val="20"/>
                <w:szCs w:val="20"/>
                <w:lang w:eastAsia="ru-RU"/>
              </w:rPr>
              <w:t>0,0</w:t>
            </w:r>
          </w:p>
        </w:tc>
        <w:tc>
          <w:tcPr>
            <w:tcW w:w="1380"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sz w:val="20"/>
                <w:szCs w:val="20"/>
                <w:lang w:eastAsia="ru-RU"/>
              </w:rPr>
            </w:pPr>
            <w:r w:rsidRPr="00842964">
              <w:rPr>
                <w:rFonts w:ascii="Times New Roman" w:hAnsi="Times New Roman" w:cs="Times New Roman"/>
                <w:sz w:val="20"/>
                <w:szCs w:val="20"/>
                <w:lang w:eastAsia="ru-RU"/>
              </w:rPr>
              <w:t>0,0</w:t>
            </w:r>
          </w:p>
        </w:tc>
        <w:tc>
          <w:tcPr>
            <w:tcW w:w="1069"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sz w:val="20"/>
                <w:szCs w:val="20"/>
                <w:lang w:eastAsia="ru-RU"/>
              </w:rPr>
            </w:pPr>
            <w:r w:rsidRPr="00842964">
              <w:rPr>
                <w:rFonts w:ascii="Times New Roman" w:hAnsi="Times New Roman" w:cs="Times New Roman"/>
                <w:sz w:val="20"/>
                <w:szCs w:val="20"/>
                <w:lang w:eastAsia="ru-RU"/>
              </w:rPr>
              <w:t>0,0</w:t>
            </w:r>
          </w:p>
        </w:tc>
      </w:tr>
      <w:tr w:rsidR="00842964" w:rsidRPr="00842964" w:rsidTr="00842964">
        <w:trPr>
          <w:trHeight w:val="315"/>
        </w:trPr>
        <w:tc>
          <w:tcPr>
            <w:tcW w:w="441" w:type="dxa"/>
            <w:tcBorders>
              <w:top w:val="nil"/>
              <w:left w:val="single" w:sz="4" w:space="0" w:color="auto"/>
              <w:bottom w:val="single" w:sz="4" w:space="0" w:color="auto"/>
              <w:right w:val="single" w:sz="4" w:space="0" w:color="auto"/>
            </w:tcBorders>
            <w:shd w:val="clear" w:color="auto" w:fill="auto"/>
            <w:noWrap/>
            <w:vAlign w:val="center"/>
            <w:hideMark/>
          </w:tcPr>
          <w:p w:rsidR="00842964" w:rsidRPr="00842964" w:rsidRDefault="00842964" w:rsidP="00842964">
            <w:pPr>
              <w:widowControl/>
              <w:suppressAutoHyphens w:val="0"/>
              <w:autoSpaceDE/>
              <w:jc w:val="center"/>
              <w:rPr>
                <w:rFonts w:ascii="Times New Roman" w:hAnsi="Times New Roman" w:cs="Times New Roman"/>
                <w:sz w:val="20"/>
                <w:szCs w:val="20"/>
                <w:lang w:eastAsia="ru-RU"/>
              </w:rPr>
            </w:pPr>
            <w:r w:rsidRPr="00842964">
              <w:rPr>
                <w:rFonts w:ascii="Times New Roman" w:hAnsi="Times New Roman" w:cs="Times New Roman"/>
                <w:sz w:val="20"/>
                <w:szCs w:val="20"/>
                <w:lang w:eastAsia="ru-RU"/>
              </w:rPr>
              <w:t> </w:t>
            </w:r>
          </w:p>
        </w:tc>
        <w:tc>
          <w:tcPr>
            <w:tcW w:w="2074"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rPr>
                <w:rFonts w:ascii="Times New Roman" w:hAnsi="Times New Roman" w:cs="Times New Roman"/>
                <w:sz w:val="20"/>
                <w:szCs w:val="20"/>
                <w:lang w:eastAsia="ru-RU"/>
              </w:rPr>
            </w:pPr>
            <w:r w:rsidRPr="00842964">
              <w:rPr>
                <w:rFonts w:ascii="Times New Roman" w:hAnsi="Times New Roman" w:cs="Times New Roman"/>
                <w:sz w:val="20"/>
                <w:szCs w:val="20"/>
                <w:lang w:eastAsia="ru-RU"/>
              </w:rPr>
              <w:t>налог на игорный бизнес</w:t>
            </w:r>
          </w:p>
        </w:tc>
        <w:tc>
          <w:tcPr>
            <w:tcW w:w="1449"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sz w:val="20"/>
                <w:szCs w:val="20"/>
                <w:lang w:eastAsia="ru-RU"/>
              </w:rPr>
            </w:pPr>
            <w:r w:rsidRPr="00842964">
              <w:rPr>
                <w:rFonts w:ascii="Times New Roman" w:hAnsi="Times New Roman" w:cs="Times New Roman"/>
                <w:sz w:val="20"/>
                <w:szCs w:val="20"/>
                <w:lang w:eastAsia="ru-RU"/>
              </w:rPr>
              <w:t>млн руб.</w:t>
            </w:r>
          </w:p>
        </w:tc>
        <w:tc>
          <w:tcPr>
            <w:tcW w:w="1023"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sz w:val="20"/>
                <w:szCs w:val="20"/>
                <w:lang w:eastAsia="ru-RU"/>
              </w:rPr>
            </w:pPr>
            <w:r w:rsidRPr="00842964">
              <w:rPr>
                <w:rFonts w:ascii="Times New Roman" w:hAnsi="Times New Roman" w:cs="Times New Roman"/>
                <w:sz w:val="20"/>
                <w:szCs w:val="20"/>
                <w:lang w:eastAsia="ru-RU"/>
              </w:rPr>
              <w:t>-</w:t>
            </w:r>
          </w:p>
        </w:tc>
        <w:tc>
          <w:tcPr>
            <w:tcW w:w="1007"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sz w:val="20"/>
                <w:szCs w:val="20"/>
                <w:lang w:eastAsia="ru-RU"/>
              </w:rPr>
            </w:pPr>
            <w:r w:rsidRPr="00842964">
              <w:rPr>
                <w:rFonts w:ascii="Times New Roman" w:hAnsi="Times New Roman" w:cs="Times New Roman"/>
                <w:sz w:val="20"/>
                <w:szCs w:val="20"/>
                <w:lang w:eastAsia="ru-RU"/>
              </w:rPr>
              <w:t>0,0</w:t>
            </w:r>
          </w:p>
        </w:tc>
        <w:tc>
          <w:tcPr>
            <w:tcW w:w="1048"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sz w:val="20"/>
                <w:szCs w:val="20"/>
                <w:lang w:eastAsia="ru-RU"/>
              </w:rPr>
            </w:pPr>
            <w:r w:rsidRPr="00842964">
              <w:rPr>
                <w:rFonts w:ascii="Times New Roman" w:hAnsi="Times New Roman" w:cs="Times New Roman"/>
                <w:sz w:val="20"/>
                <w:szCs w:val="20"/>
                <w:lang w:eastAsia="ru-RU"/>
              </w:rPr>
              <w:t>0,0</w:t>
            </w:r>
          </w:p>
        </w:tc>
        <w:tc>
          <w:tcPr>
            <w:tcW w:w="1175"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sz w:val="20"/>
                <w:szCs w:val="20"/>
                <w:lang w:eastAsia="ru-RU"/>
              </w:rPr>
            </w:pPr>
            <w:r w:rsidRPr="00842964">
              <w:rPr>
                <w:rFonts w:ascii="Times New Roman" w:hAnsi="Times New Roman" w:cs="Times New Roman"/>
                <w:sz w:val="20"/>
                <w:szCs w:val="20"/>
                <w:lang w:eastAsia="ru-RU"/>
              </w:rPr>
              <w:t>0,0</w:t>
            </w:r>
          </w:p>
        </w:tc>
        <w:tc>
          <w:tcPr>
            <w:tcW w:w="1274"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sz w:val="20"/>
                <w:szCs w:val="20"/>
                <w:lang w:eastAsia="ru-RU"/>
              </w:rPr>
            </w:pPr>
            <w:r w:rsidRPr="00842964">
              <w:rPr>
                <w:rFonts w:ascii="Times New Roman" w:hAnsi="Times New Roman" w:cs="Times New Roman"/>
                <w:sz w:val="20"/>
                <w:szCs w:val="20"/>
                <w:lang w:eastAsia="ru-RU"/>
              </w:rPr>
              <w:t>0,0</w:t>
            </w:r>
          </w:p>
        </w:tc>
        <w:tc>
          <w:tcPr>
            <w:tcW w:w="1136"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sz w:val="20"/>
                <w:szCs w:val="20"/>
                <w:lang w:eastAsia="ru-RU"/>
              </w:rPr>
            </w:pPr>
            <w:r w:rsidRPr="00842964">
              <w:rPr>
                <w:rFonts w:ascii="Times New Roman" w:hAnsi="Times New Roman" w:cs="Times New Roman"/>
                <w:sz w:val="20"/>
                <w:szCs w:val="20"/>
                <w:lang w:eastAsia="ru-RU"/>
              </w:rPr>
              <w:t>0,0</w:t>
            </w:r>
          </w:p>
        </w:tc>
        <w:tc>
          <w:tcPr>
            <w:tcW w:w="1313"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sz w:val="20"/>
                <w:szCs w:val="20"/>
                <w:lang w:eastAsia="ru-RU"/>
              </w:rPr>
            </w:pPr>
            <w:r w:rsidRPr="00842964">
              <w:rPr>
                <w:rFonts w:ascii="Times New Roman" w:hAnsi="Times New Roman" w:cs="Times New Roman"/>
                <w:sz w:val="20"/>
                <w:szCs w:val="20"/>
                <w:lang w:eastAsia="ru-RU"/>
              </w:rPr>
              <w:t>0,0</w:t>
            </w:r>
          </w:p>
        </w:tc>
        <w:tc>
          <w:tcPr>
            <w:tcW w:w="1380"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sz w:val="20"/>
                <w:szCs w:val="20"/>
                <w:lang w:eastAsia="ru-RU"/>
              </w:rPr>
            </w:pPr>
            <w:r w:rsidRPr="00842964">
              <w:rPr>
                <w:rFonts w:ascii="Times New Roman" w:hAnsi="Times New Roman" w:cs="Times New Roman"/>
                <w:sz w:val="20"/>
                <w:szCs w:val="20"/>
                <w:lang w:eastAsia="ru-RU"/>
              </w:rPr>
              <w:t>0,0</w:t>
            </w:r>
          </w:p>
        </w:tc>
        <w:tc>
          <w:tcPr>
            <w:tcW w:w="1069"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sz w:val="20"/>
                <w:szCs w:val="20"/>
                <w:lang w:eastAsia="ru-RU"/>
              </w:rPr>
            </w:pPr>
            <w:r w:rsidRPr="00842964">
              <w:rPr>
                <w:rFonts w:ascii="Times New Roman" w:hAnsi="Times New Roman" w:cs="Times New Roman"/>
                <w:sz w:val="20"/>
                <w:szCs w:val="20"/>
                <w:lang w:eastAsia="ru-RU"/>
              </w:rPr>
              <w:t>0,0</w:t>
            </w:r>
          </w:p>
        </w:tc>
      </w:tr>
      <w:tr w:rsidR="00842964" w:rsidRPr="00842964" w:rsidTr="00842964">
        <w:trPr>
          <w:trHeight w:val="315"/>
        </w:trPr>
        <w:tc>
          <w:tcPr>
            <w:tcW w:w="441" w:type="dxa"/>
            <w:tcBorders>
              <w:top w:val="nil"/>
              <w:left w:val="single" w:sz="4" w:space="0" w:color="auto"/>
              <w:bottom w:val="single" w:sz="4" w:space="0" w:color="auto"/>
              <w:right w:val="single" w:sz="4" w:space="0" w:color="auto"/>
            </w:tcBorders>
            <w:shd w:val="clear" w:color="auto" w:fill="auto"/>
            <w:noWrap/>
            <w:vAlign w:val="center"/>
            <w:hideMark/>
          </w:tcPr>
          <w:p w:rsidR="00842964" w:rsidRPr="00842964" w:rsidRDefault="00842964" w:rsidP="00842964">
            <w:pPr>
              <w:widowControl/>
              <w:suppressAutoHyphens w:val="0"/>
              <w:autoSpaceDE/>
              <w:jc w:val="center"/>
              <w:rPr>
                <w:rFonts w:ascii="Times New Roman" w:hAnsi="Times New Roman" w:cs="Times New Roman"/>
                <w:sz w:val="20"/>
                <w:szCs w:val="20"/>
                <w:lang w:eastAsia="ru-RU"/>
              </w:rPr>
            </w:pPr>
            <w:r w:rsidRPr="00842964">
              <w:rPr>
                <w:rFonts w:ascii="Times New Roman" w:hAnsi="Times New Roman" w:cs="Times New Roman"/>
                <w:sz w:val="20"/>
                <w:szCs w:val="20"/>
                <w:lang w:eastAsia="ru-RU"/>
              </w:rPr>
              <w:t> </w:t>
            </w:r>
          </w:p>
        </w:tc>
        <w:tc>
          <w:tcPr>
            <w:tcW w:w="2074"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rPr>
                <w:rFonts w:ascii="Times New Roman" w:hAnsi="Times New Roman" w:cs="Times New Roman"/>
                <w:sz w:val="20"/>
                <w:szCs w:val="20"/>
                <w:lang w:eastAsia="ru-RU"/>
              </w:rPr>
            </w:pPr>
            <w:r w:rsidRPr="00842964">
              <w:rPr>
                <w:rFonts w:ascii="Times New Roman" w:hAnsi="Times New Roman" w:cs="Times New Roman"/>
                <w:sz w:val="20"/>
                <w:szCs w:val="20"/>
                <w:lang w:eastAsia="ru-RU"/>
              </w:rPr>
              <w:t>транспортный налог</w:t>
            </w:r>
          </w:p>
        </w:tc>
        <w:tc>
          <w:tcPr>
            <w:tcW w:w="1449"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sz w:val="20"/>
                <w:szCs w:val="20"/>
                <w:lang w:eastAsia="ru-RU"/>
              </w:rPr>
            </w:pPr>
            <w:r w:rsidRPr="00842964">
              <w:rPr>
                <w:rFonts w:ascii="Times New Roman" w:hAnsi="Times New Roman" w:cs="Times New Roman"/>
                <w:sz w:val="20"/>
                <w:szCs w:val="20"/>
                <w:lang w:eastAsia="ru-RU"/>
              </w:rPr>
              <w:t>млн руб.</w:t>
            </w:r>
          </w:p>
        </w:tc>
        <w:tc>
          <w:tcPr>
            <w:tcW w:w="1023"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sz w:val="20"/>
                <w:szCs w:val="20"/>
                <w:lang w:eastAsia="ru-RU"/>
              </w:rPr>
            </w:pPr>
            <w:r w:rsidRPr="00842964">
              <w:rPr>
                <w:rFonts w:ascii="Times New Roman" w:hAnsi="Times New Roman" w:cs="Times New Roman"/>
                <w:sz w:val="20"/>
                <w:szCs w:val="20"/>
                <w:lang w:eastAsia="ru-RU"/>
              </w:rPr>
              <w:t>6,4</w:t>
            </w:r>
          </w:p>
        </w:tc>
        <w:tc>
          <w:tcPr>
            <w:tcW w:w="1007"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sz w:val="20"/>
                <w:szCs w:val="20"/>
                <w:lang w:eastAsia="ru-RU"/>
              </w:rPr>
            </w:pPr>
            <w:r w:rsidRPr="00842964">
              <w:rPr>
                <w:rFonts w:ascii="Times New Roman" w:hAnsi="Times New Roman" w:cs="Times New Roman"/>
                <w:sz w:val="20"/>
                <w:szCs w:val="20"/>
                <w:lang w:eastAsia="ru-RU"/>
              </w:rPr>
              <w:t>7,9</w:t>
            </w:r>
          </w:p>
        </w:tc>
        <w:tc>
          <w:tcPr>
            <w:tcW w:w="1048"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sz w:val="20"/>
                <w:szCs w:val="20"/>
                <w:lang w:eastAsia="ru-RU"/>
              </w:rPr>
            </w:pPr>
            <w:r w:rsidRPr="00842964">
              <w:rPr>
                <w:rFonts w:ascii="Times New Roman" w:hAnsi="Times New Roman" w:cs="Times New Roman"/>
                <w:sz w:val="20"/>
                <w:szCs w:val="20"/>
                <w:lang w:eastAsia="ru-RU"/>
              </w:rPr>
              <w:t>6,1</w:t>
            </w:r>
          </w:p>
        </w:tc>
        <w:tc>
          <w:tcPr>
            <w:tcW w:w="1175"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sz w:val="20"/>
                <w:szCs w:val="20"/>
                <w:lang w:eastAsia="ru-RU"/>
              </w:rPr>
            </w:pPr>
            <w:r w:rsidRPr="00842964">
              <w:rPr>
                <w:rFonts w:ascii="Times New Roman" w:hAnsi="Times New Roman" w:cs="Times New Roman"/>
                <w:sz w:val="20"/>
                <w:szCs w:val="20"/>
                <w:lang w:eastAsia="ru-RU"/>
              </w:rPr>
              <w:t>6,9</w:t>
            </w:r>
          </w:p>
        </w:tc>
        <w:tc>
          <w:tcPr>
            <w:tcW w:w="1274"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sz w:val="20"/>
                <w:szCs w:val="20"/>
                <w:lang w:eastAsia="ru-RU"/>
              </w:rPr>
            </w:pPr>
            <w:r w:rsidRPr="00842964">
              <w:rPr>
                <w:rFonts w:ascii="Times New Roman" w:hAnsi="Times New Roman" w:cs="Times New Roman"/>
                <w:sz w:val="20"/>
                <w:szCs w:val="20"/>
                <w:lang w:eastAsia="ru-RU"/>
              </w:rPr>
              <w:t>6,9</w:t>
            </w:r>
          </w:p>
        </w:tc>
        <w:tc>
          <w:tcPr>
            <w:tcW w:w="1136"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sz w:val="20"/>
                <w:szCs w:val="20"/>
                <w:lang w:eastAsia="ru-RU"/>
              </w:rPr>
            </w:pPr>
            <w:r w:rsidRPr="00842964">
              <w:rPr>
                <w:rFonts w:ascii="Times New Roman" w:hAnsi="Times New Roman" w:cs="Times New Roman"/>
                <w:sz w:val="20"/>
                <w:szCs w:val="20"/>
                <w:lang w:eastAsia="ru-RU"/>
              </w:rPr>
              <w:t>7,0</w:t>
            </w:r>
          </w:p>
        </w:tc>
        <w:tc>
          <w:tcPr>
            <w:tcW w:w="1313"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sz w:val="20"/>
                <w:szCs w:val="20"/>
                <w:lang w:eastAsia="ru-RU"/>
              </w:rPr>
            </w:pPr>
            <w:r w:rsidRPr="00842964">
              <w:rPr>
                <w:rFonts w:ascii="Times New Roman" w:hAnsi="Times New Roman" w:cs="Times New Roman"/>
                <w:sz w:val="20"/>
                <w:szCs w:val="20"/>
                <w:lang w:eastAsia="ru-RU"/>
              </w:rPr>
              <w:t>7,0</w:t>
            </w:r>
          </w:p>
        </w:tc>
        <w:tc>
          <w:tcPr>
            <w:tcW w:w="1380"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sz w:val="20"/>
                <w:szCs w:val="20"/>
                <w:lang w:eastAsia="ru-RU"/>
              </w:rPr>
            </w:pPr>
            <w:r w:rsidRPr="00842964">
              <w:rPr>
                <w:rFonts w:ascii="Times New Roman" w:hAnsi="Times New Roman" w:cs="Times New Roman"/>
                <w:sz w:val="20"/>
                <w:szCs w:val="20"/>
                <w:lang w:eastAsia="ru-RU"/>
              </w:rPr>
              <w:t>7,0</w:t>
            </w:r>
          </w:p>
        </w:tc>
        <w:tc>
          <w:tcPr>
            <w:tcW w:w="1069"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sz w:val="20"/>
                <w:szCs w:val="20"/>
                <w:lang w:eastAsia="ru-RU"/>
              </w:rPr>
            </w:pPr>
            <w:r w:rsidRPr="00842964">
              <w:rPr>
                <w:rFonts w:ascii="Times New Roman" w:hAnsi="Times New Roman" w:cs="Times New Roman"/>
                <w:sz w:val="20"/>
                <w:szCs w:val="20"/>
                <w:lang w:eastAsia="ru-RU"/>
              </w:rPr>
              <w:t>7,0</w:t>
            </w:r>
          </w:p>
        </w:tc>
      </w:tr>
      <w:tr w:rsidR="00842964" w:rsidRPr="00842964" w:rsidTr="00842964">
        <w:trPr>
          <w:trHeight w:val="315"/>
        </w:trPr>
        <w:tc>
          <w:tcPr>
            <w:tcW w:w="441" w:type="dxa"/>
            <w:tcBorders>
              <w:top w:val="nil"/>
              <w:left w:val="single" w:sz="4" w:space="0" w:color="auto"/>
              <w:bottom w:val="single" w:sz="4" w:space="0" w:color="auto"/>
              <w:right w:val="single" w:sz="4" w:space="0" w:color="auto"/>
            </w:tcBorders>
            <w:shd w:val="clear" w:color="auto" w:fill="auto"/>
            <w:noWrap/>
            <w:vAlign w:val="center"/>
            <w:hideMark/>
          </w:tcPr>
          <w:p w:rsidR="00842964" w:rsidRPr="00842964" w:rsidRDefault="00842964" w:rsidP="00842964">
            <w:pPr>
              <w:widowControl/>
              <w:suppressAutoHyphens w:val="0"/>
              <w:autoSpaceDE/>
              <w:jc w:val="center"/>
              <w:rPr>
                <w:rFonts w:ascii="Times New Roman" w:hAnsi="Times New Roman" w:cs="Times New Roman"/>
                <w:sz w:val="20"/>
                <w:szCs w:val="20"/>
                <w:lang w:eastAsia="ru-RU"/>
              </w:rPr>
            </w:pPr>
            <w:r w:rsidRPr="00842964">
              <w:rPr>
                <w:rFonts w:ascii="Times New Roman" w:hAnsi="Times New Roman" w:cs="Times New Roman"/>
                <w:sz w:val="20"/>
                <w:szCs w:val="20"/>
                <w:lang w:eastAsia="ru-RU"/>
              </w:rPr>
              <w:t> </w:t>
            </w:r>
          </w:p>
        </w:tc>
        <w:tc>
          <w:tcPr>
            <w:tcW w:w="2074"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rPr>
                <w:rFonts w:ascii="Times New Roman" w:hAnsi="Times New Roman" w:cs="Times New Roman"/>
                <w:sz w:val="20"/>
                <w:szCs w:val="20"/>
                <w:lang w:eastAsia="ru-RU"/>
              </w:rPr>
            </w:pPr>
            <w:r w:rsidRPr="00842964">
              <w:rPr>
                <w:rFonts w:ascii="Times New Roman" w:hAnsi="Times New Roman" w:cs="Times New Roman"/>
                <w:sz w:val="20"/>
                <w:szCs w:val="20"/>
                <w:lang w:eastAsia="ru-RU"/>
              </w:rPr>
              <w:t>земельный налог</w:t>
            </w:r>
          </w:p>
        </w:tc>
        <w:tc>
          <w:tcPr>
            <w:tcW w:w="1449"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sz w:val="20"/>
                <w:szCs w:val="20"/>
                <w:lang w:eastAsia="ru-RU"/>
              </w:rPr>
            </w:pPr>
            <w:r w:rsidRPr="00842964">
              <w:rPr>
                <w:rFonts w:ascii="Times New Roman" w:hAnsi="Times New Roman" w:cs="Times New Roman"/>
                <w:sz w:val="20"/>
                <w:szCs w:val="20"/>
                <w:lang w:eastAsia="ru-RU"/>
              </w:rPr>
              <w:t>млн руб.</w:t>
            </w:r>
          </w:p>
        </w:tc>
        <w:tc>
          <w:tcPr>
            <w:tcW w:w="1023"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sz w:val="20"/>
                <w:szCs w:val="20"/>
                <w:lang w:eastAsia="ru-RU"/>
              </w:rPr>
            </w:pPr>
            <w:r w:rsidRPr="00842964">
              <w:rPr>
                <w:rFonts w:ascii="Times New Roman" w:hAnsi="Times New Roman" w:cs="Times New Roman"/>
                <w:sz w:val="20"/>
                <w:szCs w:val="20"/>
                <w:lang w:eastAsia="ru-RU"/>
              </w:rPr>
              <w:t>24,1</w:t>
            </w:r>
          </w:p>
        </w:tc>
        <w:tc>
          <w:tcPr>
            <w:tcW w:w="1007"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sz w:val="20"/>
                <w:szCs w:val="20"/>
                <w:lang w:eastAsia="ru-RU"/>
              </w:rPr>
            </w:pPr>
            <w:r w:rsidRPr="00842964">
              <w:rPr>
                <w:rFonts w:ascii="Times New Roman" w:hAnsi="Times New Roman" w:cs="Times New Roman"/>
                <w:sz w:val="20"/>
                <w:szCs w:val="20"/>
                <w:lang w:eastAsia="ru-RU"/>
              </w:rPr>
              <w:t>22,3</w:t>
            </w:r>
          </w:p>
        </w:tc>
        <w:tc>
          <w:tcPr>
            <w:tcW w:w="1048"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sz w:val="20"/>
                <w:szCs w:val="20"/>
                <w:lang w:eastAsia="ru-RU"/>
              </w:rPr>
            </w:pPr>
            <w:r w:rsidRPr="00842964">
              <w:rPr>
                <w:rFonts w:ascii="Times New Roman" w:hAnsi="Times New Roman" w:cs="Times New Roman"/>
                <w:sz w:val="20"/>
                <w:szCs w:val="20"/>
                <w:lang w:eastAsia="ru-RU"/>
              </w:rPr>
              <w:t>14,0</w:t>
            </w:r>
          </w:p>
        </w:tc>
        <w:tc>
          <w:tcPr>
            <w:tcW w:w="1175"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sz w:val="20"/>
                <w:szCs w:val="20"/>
                <w:lang w:eastAsia="ru-RU"/>
              </w:rPr>
            </w:pPr>
            <w:r w:rsidRPr="00842964">
              <w:rPr>
                <w:rFonts w:ascii="Times New Roman" w:hAnsi="Times New Roman" w:cs="Times New Roman"/>
                <w:sz w:val="20"/>
                <w:szCs w:val="20"/>
                <w:lang w:eastAsia="ru-RU"/>
              </w:rPr>
              <w:t>23,7</w:t>
            </w:r>
          </w:p>
        </w:tc>
        <w:tc>
          <w:tcPr>
            <w:tcW w:w="1274"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sz w:val="20"/>
                <w:szCs w:val="20"/>
                <w:lang w:eastAsia="ru-RU"/>
              </w:rPr>
            </w:pPr>
            <w:r w:rsidRPr="00842964">
              <w:rPr>
                <w:rFonts w:ascii="Times New Roman" w:hAnsi="Times New Roman" w:cs="Times New Roman"/>
                <w:sz w:val="20"/>
                <w:szCs w:val="20"/>
                <w:lang w:eastAsia="ru-RU"/>
              </w:rPr>
              <w:t>23,7</w:t>
            </w:r>
          </w:p>
        </w:tc>
        <w:tc>
          <w:tcPr>
            <w:tcW w:w="1136"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sz w:val="20"/>
                <w:szCs w:val="20"/>
                <w:lang w:eastAsia="ru-RU"/>
              </w:rPr>
            </w:pPr>
            <w:r w:rsidRPr="00842964">
              <w:rPr>
                <w:rFonts w:ascii="Times New Roman" w:hAnsi="Times New Roman" w:cs="Times New Roman"/>
                <w:sz w:val="20"/>
                <w:szCs w:val="20"/>
                <w:lang w:eastAsia="ru-RU"/>
              </w:rPr>
              <w:t>23,8</w:t>
            </w:r>
          </w:p>
        </w:tc>
        <w:tc>
          <w:tcPr>
            <w:tcW w:w="1313"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sz w:val="20"/>
                <w:szCs w:val="20"/>
                <w:lang w:eastAsia="ru-RU"/>
              </w:rPr>
            </w:pPr>
            <w:r w:rsidRPr="00842964">
              <w:rPr>
                <w:rFonts w:ascii="Times New Roman" w:hAnsi="Times New Roman" w:cs="Times New Roman"/>
                <w:sz w:val="20"/>
                <w:szCs w:val="20"/>
                <w:lang w:eastAsia="ru-RU"/>
              </w:rPr>
              <w:t>23,8</w:t>
            </w:r>
          </w:p>
        </w:tc>
        <w:tc>
          <w:tcPr>
            <w:tcW w:w="1380"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sz w:val="20"/>
                <w:szCs w:val="20"/>
                <w:lang w:eastAsia="ru-RU"/>
              </w:rPr>
            </w:pPr>
            <w:r w:rsidRPr="00842964">
              <w:rPr>
                <w:rFonts w:ascii="Times New Roman" w:hAnsi="Times New Roman" w:cs="Times New Roman"/>
                <w:sz w:val="20"/>
                <w:szCs w:val="20"/>
                <w:lang w:eastAsia="ru-RU"/>
              </w:rPr>
              <w:t>23,8</w:t>
            </w:r>
          </w:p>
        </w:tc>
        <w:tc>
          <w:tcPr>
            <w:tcW w:w="1069"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sz w:val="20"/>
                <w:szCs w:val="20"/>
                <w:lang w:eastAsia="ru-RU"/>
              </w:rPr>
            </w:pPr>
            <w:r w:rsidRPr="00842964">
              <w:rPr>
                <w:rFonts w:ascii="Times New Roman" w:hAnsi="Times New Roman" w:cs="Times New Roman"/>
                <w:sz w:val="20"/>
                <w:szCs w:val="20"/>
                <w:lang w:eastAsia="ru-RU"/>
              </w:rPr>
              <w:t>23,8</w:t>
            </w:r>
          </w:p>
        </w:tc>
      </w:tr>
      <w:tr w:rsidR="00842964" w:rsidRPr="00842964" w:rsidTr="00842964">
        <w:trPr>
          <w:trHeight w:val="315"/>
        </w:trPr>
        <w:tc>
          <w:tcPr>
            <w:tcW w:w="441" w:type="dxa"/>
            <w:tcBorders>
              <w:top w:val="nil"/>
              <w:left w:val="single" w:sz="4" w:space="0" w:color="auto"/>
              <w:bottom w:val="single" w:sz="4" w:space="0" w:color="auto"/>
              <w:right w:val="single" w:sz="4" w:space="0" w:color="auto"/>
            </w:tcBorders>
            <w:shd w:val="clear" w:color="auto" w:fill="auto"/>
            <w:noWrap/>
            <w:vAlign w:val="center"/>
            <w:hideMark/>
          </w:tcPr>
          <w:p w:rsidR="00842964" w:rsidRPr="00842964" w:rsidRDefault="00842964" w:rsidP="00842964">
            <w:pPr>
              <w:widowControl/>
              <w:suppressAutoHyphens w:val="0"/>
              <w:autoSpaceDE/>
              <w:jc w:val="center"/>
              <w:rPr>
                <w:rFonts w:ascii="Times New Roman" w:hAnsi="Times New Roman" w:cs="Times New Roman"/>
                <w:sz w:val="20"/>
                <w:szCs w:val="20"/>
                <w:lang w:eastAsia="ru-RU"/>
              </w:rPr>
            </w:pPr>
            <w:r w:rsidRPr="00842964">
              <w:rPr>
                <w:rFonts w:ascii="Times New Roman" w:hAnsi="Times New Roman" w:cs="Times New Roman"/>
                <w:sz w:val="20"/>
                <w:szCs w:val="20"/>
                <w:lang w:eastAsia="ru-RU"/>
              </w:rPr>
              <w:t> </w:t>
            </w:r>
          </w:p>
        </w:tc>
        <w:tc>
          <w:tcPr>
            <w:tcW w:w="2074"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rPr>
                <w:rFonts w:ascii="Times New Roman" w:hAnsi="Times New Roman" w:cs="Times New Roman"/>
                <w:i/>
                <w:iCs/>
                <w:sz w:val="20"/>
                <w:szCs w:val="20"/>
                <w:lang w:eastAsia="ru-RU"/>
              </w:rPr>
            </w:pPr>
            <w:r w:rsidRPr="00842964">
              <w:rPr>
                <w:rFonts w:ascii="Times New Roman" w:hAnsi="Times New Roman" w:cs="Times New Roman"/>
                <w:i/>
                <w:iCs/>
                <w:sz w:val="20"/>
                <w:szCs w:val="20"/>
                <w:lang w:eastAsia="ru-RU"/>
              </w:rPr>
              <w:t>Неналоговые доходы</w:t>
            </w:r>
          </w:p>
        </w:tc>
        <w:tc>
          <w:tcPr>
            <w:tcW w:w="1449"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sz w:val="20"/>
                <w:szCs w:val="20"/>
                <w:lang w:eastAsia="ru-RU"/>
              </w:rPr>
            </w:pPr>
            <w:r w:rsidRPr="00842964">
              <w:rPr>
                <w:rFonts w:ascii="Times New Roman" w:hAnsi="Times New Roman" w:cs="Times New Roman"/>
                <w:sz w:val="20"/>
                <w:szCs w:val="20"/>
                <w:lang w:eastAsia="ru-RU"/>
              </w:rPr>
              <w:t>млн руб.</w:t>
            </w:r>
          </w:p>
        </w:tc>
        <w:tc>
          <w:tcPr>
            <w:tcW w:w="1023"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sz w:val="20"/>
                <w:szCs w:val="20"/>
                <w:lang w:eastAsia="ru-RU"/>
              </w:rPr>
            </w:pPr>
            <w:r w:rsidRPr="00842964">
              <w:rPr>
                <w:rFonts w:ascii="Times New Roman" w:hAnsi="Times New Roman" w:cs="Times New Roman"/>
                <w:sz w:val="20"/>
                <w:szCs w:val="20"/>
                <w:lang w:eastAsia="ru-RU"/>
              </w:rPr>
              <w:t>640,8</w:t>
            </w:r>
          </w:p>
        </w:tc>
        <w:tc>
          <w:tcPr>
            <w:tcW w:w="1007"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sz w:val="20"/>
                <w:szCs w:val="20"/>
                <w:lang w:eastAsia="ru-RU"/>
              </w:rPr>
            </w:pPr>
            <w:r w:rsidRPr="00842964">
              <w:rPr>
                <w:rFonts w:ascii="Times New Roman" w:hAnsi="Times New Roman" w:cs="Times New Roman"/>
                <w:sz w:val="20"/>
                <w:szCs w:val="20"/>
                <w:lang w:eastAsia="ru-RU"/>
              </w:rPr>
              <w:t>554,5</w:t>
            </w:r>
          </w:p>
        </w:tc>
        <w:tc>
          <w:tcPr>
            <w:tcW w:w="1048"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sz w:val="20"/>
                <w:szCs w:val="20"/>
                <w:lang w:eastAsia="ru-RU"/>
              </w:rPr>
            </w:pPr>
            <w:r w:rsidRPr="00842964">
              <w:rPr>
                <w:rFonts w:ascii="Times New Roman" w:hAnsi="Times New Roman" w:cs="Times New Roman"/>
                <w:sz w:val="20"/>
                <w:szCs w:val="20"/>
                <w:lang w:eastAsia="ru-RU"/>
              </w:rPr>
              <w:t>640,8</w:t>
            </w:r>
          </w:p>
        </w:tc>
        <w:tc>
          <w:tcPr>
            <w:tcW w:w="1175"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sz w:val="20"/>
                <w:szCs w:val="20"/>
                <w:lang w:eastAsia="ru-RU"/>
              </w:rPr>
            </w:pPr>
            <w:r w:rsidRPr="00842964">
              <w:rPr>
                <w:rFonts w:ascii="Times New Roman" w:hAnsi="Times New Roman" w:cs="Times New Roman"/>
                <w:sz w:val="20"/>
                <w:szCs w:val="20"/>
                <w:lang w:eastAsia="ru-RU"/>
              </w:rPr>
              <w:t>908,3</w:t>
            </w:r>
          </w:p>
        </w:tc>
        <w:tc>
          <w:tcPr>
            <w:tcW w:w="1274"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sz w:val="20"/>
                <w:szCs w:val="20"/>
                <w:lang w:eastAsia="ru-RU"/>
              </w:rPr>
            </w:pPr>
            <w:r w:rsidRPr="00842964">
              <w:rPr>
                <w:rFonts w:ascii="Times New Roman" w:hAnsi="Times New Roman" w:cs="Times New Roman"/>
                <w:sz w:val="20"/>
                <w:szCs w:val="20"/>
                <w:lang w:eastAsia="ru-RU"/>
              </w:rPr>
              <w:t>490,8</w:t>
            </w:r>
          </w:p>
        </w:tc>
        <w:tc>
          <w:tcPr>
            <w:tcW w:w="1136"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sz w:val="20"/>
                <w:szCs w:val="20"/>
                <w:lang w:eastAsia="ru-RU"/>
              </w:rPr>
            </w:pPr>
            <w:r w:rsidRPr="00842964">
              <w:rPr>
                <w:rFonts w:ascii="Times New Roman" w:hAnsi="Times New Roman" w:cs="Times New Roman"/>
                <w:sz w:val="20"/>
                <w:szCs w:val="20"/>
                <w:lang w:eastAsia="ru-RU"/>
              </w:rPr>
              <w:t>480,9</w:t>
            </w:r>
          </w:p>
        </w:tc>
        <w:tc>
          <w:tcPr>
            <w:tcW w:w="1313"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sz w:val="20"/>
                <w:szCs w:val="20"/>
                <w:lang w:eastAsia="ru-RU"/>
              </w:rPr>
            </w:pPr>
            <w:r w:rsidRPr="00842964">
              <w:rPr>
                <w:rFonts w:ascii="Times New Roman" w:hAnsi="Times New Roman" w:cs="Times New Roman"/>
                <w:sz w:val="20"/>
                <w:szCs w:val="20"/>
                <w:lang w:eastAsia="ru-RU"/>
              </w:rPr>
              <w:t>480,9</w:t>
            </w:r>
          </w:p>
        </w:tc>
        <w:tc>
          <w:tcPr>
            <w:tcW w:w="1380"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sz w:val="20"/>
                <w:szCs w:val="20"/>
                <w:lang w:eastAsia="ru-RU"/>
              </w:rPr>
            </w:pPr>
            <w:r w:rsidRPr="00842964">
              <w:rPr>
                <w:rFonts w:ascii="Times New Roman" w:hAnsi="Times New Roman" w:cs="Times New Roman"/>
                <w:sz w:val="20"/>
                <w:szCs w:val="20"/>
                <w:lang w:eastAsia="ru-RU"/>
              </w:rPr>
              <w:t>480,8</w:t>
            </w:r>
          </w:p>
        </w:tc>
        <w:tc>
          <w:tcPr>
            <w:tcW w:w="1069"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sz w:val="20"/>
                <w:szCs w:val="20"/>
                <w:lang w:eastAsia="ru-RU"/>
              </w:rPr>
            </w:pPr>
            <w:r w:rsidRPr="00842964">
              <w:rPr>
                <w:rFonts w:ascii="Times New Roman" w:hAnsi="Times New Roman" w:cs="Times New Roman"/>
                <w:sz w:val="20"/>
                <w:szCs w:val="20"/>
                <w:lang w:eastAsia="ru-RU"/>
              </w:rPr>
              <w:t>480,8</w:t>
            </w:r>
          </w:p>
        </w:tc>
      </w:tr>
      <w:tr w:rsidR="00842964" w:rsidRPr="00842964" w:rsidTr="00842964">
        <w:trPr>
          <w:trHeight w:val="630"/>
        </w:trPr>
        <w:tc>
          <w:tcPr>
            <w:tcW w:w="441" w:type="dxa"/>
            <w:tcBorders>
              <w:top w:val="nil"/>
              <w:left w:val="single" w:sz="4" w:space="0" w:color="auto"/>
              <w:bottom w:val="single" w:sz="4" w:space="0" w:color="auto"/>
              <w:right w:val="single" w:sz="4" w:space="0" w:color="auto"/>
            </w:tcBorders>
            <w:shd w:val="clear" w:color="auto" w:fill="auto"/>
            <w:noWrap/>
            <w:vAlign w:val="center"/>
            <w:hideMark/>
          </w:tcPr>
          <w:p w:rsidR="00842964" w:rsidRPr="00842964" w:rsidRDefault="00842964" w:rsidP="00842964">
            <w:pPr>
              <w:widowControl/>
              <w:suppressAutoHyphens w:val="0"/>
              <w:autoSpaceDE/>
              <w:jc w:val="center"/>
              <w:rPr>
                <w:rFonts w:ascii="Times New Roman" w:hAnsi="Times New Roman" w:cs="Times New Roman"/>
                <w:sz w:val="20"/>
                <w:szCs w:val="20"/>
                <w:lang w:eastAsia="ru-RU"/>
              </w:rPr>
            </w:pPr>
            <w:r w:rsidRPr="00842964">
              <w:rPr>
                <w:rFonts w:ascii="Times New Roman" w:hAnsi="Times New Roman" w:cs="Times New Roman"/>
                <w:sz w:val="20"/>
                <w:szCs w:val="20"/>
                <w:lang w:eastAsia="ru-RU"/>
              </w:rPr>
              <w:t> </w:t>
            </w:r>
          </w:p>
        </w:tc>
        <w:tc>
          <w:tcPr>
            <w:tcW w:w="2074"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rPr>
                <w:rFonts w:ascii="Times New Roman" w:hAnsi="Times New Roman" w:cs="Times New Roman"/>
                <w:i/>
                <w:iCs/>
                <w:sz w:val="20"/>
                <w:szCs w:val="20"/>
                <w:lang w:eastAsia="ru-RU"/>
              </w:rPr>
            </w:pPr>
            <w:r w:rsidRPr="00842964">
              <w:rPr>
                <w:rFonts w:ascii="Times New Roman" w:hAnsi="Times New Roman" w:cs="Times New Roman"/>
                <w:i/>
                <w:iCs/>
                <w:sz w:val="20"/>
                <w:szCs w:val="20"/>
                <w:lang w:eastAsia="ru-RU"/>
              </w:rPr>
              <w:t>Безвозмездные поступления всего, в том числе</w:t>
            </w:r>
          </w:p>
        </w:tc>
        <w:tc>
          <w:tcPr>
            <w:tcW w:w="1449"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sz w:val="20"/>
                <w:szCs w:val="20"/>
                <w:lang w:eastAsia="ru-RU"/>
              </w:rPr>
            </w:pPr>
            <w:r w:rsidRPr="00842964">
              <w:rPr>
                <w:rFonts w:ascii="Times New Roman" w:hAnsi="Times New Roman" w:cs="Times New Roman"/>
                <w:sz w:val="20"/>
                <w:szCs w:val="20"/>
                <w:lang w:eastAsia="ru-RU"/>
              </w:rPr>
              <w:t>млн руб.</w:t>
            </w:r>
          </w:p>
        </w:tc>
        <w:tc>
          <w:tcPr>
            <w:tcW w:w="1023"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sz w:val="20"/>
                <w:szCs w:val="20"/>
                <w:lang w:eastAsia="ru-RU"/>
              </w:rPr>
            </w:pPr>
            <w:r w:rsidRPr="00842964">
              <w:rPr>
                <w:rFonts w:ascii="Times New Roman" w:hAnsi="Times New Roman" w:cs="Times New Roman"/>
                <w:sz w:val="20"/>
                <w:szCs w:val="20"/>
                <w:lang w:eastAsia="ru-RU"/>
              </w:rPr>
              <w:t>3 061,9</w:t>
            </w:r>
          </w:p>
        </w:tc>
        <w:tc>
          <w:tcPr>
            <w:tcW w:w="1007"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sz w:val="20"/>
                <w:szCs w:val="20"/>
                <w:lang w:eastAsia="ru-RU"/>
              </w:rPr>
            </w:pPr>
            <w:r w:rsidRPr="00842964">
              <w:rPr>
                <w:rFonts w:ascii="Times New Roman" w:hAnsi="Times New Roman" w:cs="Times New Roman"/>
                <w:sz w:val="20"/>
                <w:szCs w:val="20"/>
                <w:lang w:eastAsia="ru-RU"/>
              </w:rPr>
              <w:t>2 984,8</w:t>
            </w:r>
          </w:p>
        </w:tc>
        <w:tc>
          <w:tcPr>
            <w:tcW w:w="1048"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sz w:val="20"/>
                <w:szCs w:val="20"/>
                <w:lang w:eastAsia="ru-RU"/>
              </w:rPr>
            </w:pPr>
            <w:r w:rsidRPr="00842964">
              <w:rPr>
                <w:rFonts w:ascii="Times New Roman" w:hAnsi="Times New Roman" w:cs="Times New Roman"/>
                <w:sz w:val="20"/>
                <w:szCs w:val="20"/>
                <w:lang w:eastAsia="ru-RU"/>
              </w:rPr>
              <w:t>3 061,9</w:t>
            </w:r>
          </w:p>
        </w:tc>
        <w:tc>
          <w:tcPr>
            <w:tcW w:w="1175"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sz w:val="20"/>
                <w:szCs w:val="20"/>
                <w:lang w:eastAsia="ru-RU"/>
              </w:rPr>
            </w:pPr>
            <w:r w:rsidRPr="00842964">
              <w:rPr>
                <w:rFonts w:ascii="Times New Roman" w:hAnsi="Times New Roman" w:cs="Times New Roman"/>
                <w:sz w:val="20"/>
                <w:szCs w:val="20"/>
                <w:lang w:eastAsia="ru-RU"/>
              </w:rPr>
              <w:t>3 225,1</w:t>
            </w:r>
          </w:p>
        </w:tc>
        <w:tc>
          <w:tcPr>
            <w:tcW w:w="1274"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sz w:val="20"/>
                <w:szCs w:val="20"/>
                <w:lang w:eastAsia="ru-RU"/>
              </w:rPr>
            </w:pPr>
            <w:r w:rsidRPr="00842964">
              <w:rPr>
                <w:rFonts w:ascii="Times New Roman" w:hAnsi="Times New Roman" w:cs="Times New Roman"/>
                <w:sz w:val="20"/>
                <w:szCs w:val="20"/>
                <w:lang w:eastAsia="ru-RU"/>
              </w:rPr>
              <w:t>3 361,8</w:t>
            </w:r>
          </w:p>
        </w:tc>
        <w:tc>
          <w:tcPr>
            <w:tcW w:w="1136"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sz w:val="20"/>
                <w:szCs w:val="20"/>
                <w:lang w:eastAsia="ru-RU"/>
              </w:rPr>
            </w:pPr>
            <w:r w:rsidRPr="00842964">
              <w:rPr>
                <w:rFonts w:ascii="Times New Roman" w:hAnsi="Times New Roman" w:cs="Times New Roman"/>
                <w:sz w:val="20"/>
                <w:szCs w:val="20"/>
                <w:lang w:eastAsia="ru-RU"/>
              </w:rPr>
              <w:t>2 944,3</w:t>
            </w:r>
          </w:p>
        </w:tc>
        <w:tc>
          <w:tcPr>
            <w:tcW w:w="1313"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sz w:val="20"/>
                <w:szCs w:val="20"/>
                <w:lang w:eastAsia="ru-RU"/>
              </w:rPr>
            </w:pPr>
            <w:r w:rsidRPr="00842964">
              <w:rPr>
                <w:rFonts w:ascii="Times New Roman" w:hAnsi="Times New Roman" w:cs="Times New Roman"/>
                <w:sz w:val="20"/>
                <w:szCs w:val="20"/>
                <w:lang w:eastAsia="ru-RU"/>
              </w:rPr>
              <w:t>2 944,3</w:t>
            </w:r>
          </w:p>
        </w:tc>
        <w:tc>
          <w:tcPr>
            <w:tcW w:w="1380"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sz w:val="20"/>
                <w:szCs w:val="20"/>
                <w:lang w:eastAsia="ru-RU"/>
              </w:rPr>
            </w:pPr>
            <w:r w:rsidRPr="00842964">
              <w:rPr>
                <w:rFonts w:ascii="Times New Roman" w:hAnsi="Times New Roman" w:cs="Times New Roman"/>
                <w:sz w:val="20"/>
                <w:szCs w:val="20"/>
                <w:lang w:eastAsia="ru-RU"/>
              </w:rPr>
              <w:t>3 418,3</w:t>
            </w:r>
          </w:p>
        </w:tc>
        <w:tc>
          <w:tcPr>
            <w:tcW w:w="1069"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sz w:val="20"/>
                <w:szCs w:val="20"/>
                <w:lang w:eastAsia="ru-RU"/>
              </w:rPr>
            </w:pPr>
            <w:r w:rsidRPr="00842964">
              <w:rPr>
                <w:rFonts w:ascii="Times New Roman" w:hAnsi="Times New Roman" w:cs="Times New Roman"/>
                <w:sz w:val="20"/>
                <w:szCs w:val="20"/>
                <w:lang w:eastAsia="ru-RU"/>
              </w:rPr>
              <w:t>3 418,3</w:t>
            </w:r>
          </w:p>
        </w:tc>
      </w:tr>
      <w:tr w:rsidR="00842964" w:rsidRPr="00842964" w:rsidTr="00842964">
        <w:trPr>
          <w:trHeight w:val="315"/>
        </w:trPr>
        <w:tc>
          <w:tcPr>
            <w:tcW w:w="441" w:type="dxa"/>
            <w:tcBorders>
              <w:top w:val="nil"/>
              <w:left w:val="single" w:sz="4" w:space="0" w:color="auto"/>
              <w:bottom w:val="single" w:sz="4" w:space="0" w:color="auto"/>
              <w:right w:val="single" w:sz="4" w:space="0" w:color="auto"/>
            </w:tcBorders>
            <w:shd w:val="clear" w:color="auto" w:fill="auto"/>
            <w:noWrap/>
            <w:vAlign w:val="center"/>
            <w:hideMark/>
          </w:tcPr>
          <w:p w:rsidR="00842964" w:rsidRPr="00842964" w:rsidRDefault="00842964" w:rsidP="00842964">
            <w:pPr>
              <w:widowControl/>
              <w:suppressAutoHyphens w:val="0"/>
              <w:autoSpaceDE/>
              <w:jc w:val="center"/>
              <w:rPr>
                <w:rFonts w:ascii="Times New Roman" w:hAnsi="Times New Roman" w:cs="Times New Roman"/>
                <w:sz w:val="20"/>
                <w:szCs w:val="20"/>
                <w:lang w:eastAsia="ru-RU"/>
              </w:rPr>
            </w:pPr>
            <w:r w:rsidRPr="00842964">
              <w:rPr>
                <w:rFonts w:ascii="Times New Roman" w:hAnsi="Times New Roman" w:cs="Times New Roman"/>
                <w:sz w:val="20"/>
                <w:szCs w:val="20"/>
                <w:lang w:eastAsia="ru-RU"/>
              </w:rPr>
              <w:t> </w:t>
            </w:r>
          </w:p>
        </w:tc>
        <w:tc>
          <w:tcPr>
            <w:tcW w:w="2074"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rPr>
                <w:rFonts w:ascii="Times New Roman" w:hAnsi="Times New Roman" w:cs="Times New Roman"/>
                <w:sz w:val="20"/>
                <w:szCs w:val="20"/>
                <w:lang w:eastAsia="ru-RU"/>
              </w:rPr>
            </w:pPr>
            <w:r w:rsidRPr="00842964">
              <w:rPr>
                <w:rFonts w:ascii="Times New Roman" w:hAnsi="Times New Roman" w:cs="Times New Roman"/>
                <w:sz w:val="20"/>
                <w:szCs w:val="20"/>
                <w:lang w:eastAsia="ru-RU"/>
              </w:rPr>
              <w:t xml:space="preserve">субсидии </w:t>
            </w:r>
          </w:p>
        </w:tc>
        <w:tc>
          <w:tcPr>
            <w:tcW w:w="1449"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sz w:val="20"/>
                <w:szCs w:val="20"/>
                <w:lang w:eastAsia="ru-RU"/>
              </w:rPr>
            </w:pPr>
            <w:r w:rsidRPr="00842964">
              <w:rPr>
                <w:rFonts w:ascii="Times New Roman" w:hAnsi="Times New Roman" w:cs="Times New Roman"/>
                <w:sz w:val="20"/>
                <w:szCs w:val="20"/>
                <w:lang w:eastAsia="ru-RU"/>
              </w:rPr>
              <w:t>млн руб.</w:t>
            </w:r>
          </w:p>
        </w:tc>
        <w:tc>
          <w:tcPr>
            <w:tcW w:w="1023"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sz w:val="20"/>
                <w:szCs w:val="20"/>
                <w:lang w:eastAsia="ru-RU"/>
              </w:rPr>
            </w:pPr>
            <w:r w:rsidRPr="00842964">
              <w:rPr>
                <w:rFonts w:ascii="Times New Roman" w:hAnsi="Times New Roman" w:cs="Times New Roman"/>
                <w:sz w:val="20"/>
                <w:szCs w:val="20"/>
                <w:lang w:eastAsia="ru-RU"/>
              </w:rPr>
              <w:t>719,9</w:t>
            </w:r>
          </w:p>
        </w:tc>
        <w:tc>
          <w:tcPr>
            <w:tcW w:w="1007"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sz w:val="20"/>
                <w:szCs w:val="20"/>
                <w:lang w:eastAsia="ru-RU"/>
              </w:rPr>
            </w:pPr>
            <w:r w:rsidRPr="00842964">
              <w:rPr>
                <w:rFonts w:ascii="Times New Roman" w:hAnsi="Times New Roman" w:cs="Times New Roman"/>
                <w:sz w:val="20"/>
                <w:szCs w:val="20"/>
                <w:lang w:eastAsia="ru-RU"/>
              </w:rPr>
              <w:t>854,3</w:t>
            </w:r>
          </w:p>
        </w:tc>
        <w:tc>
          <w:tcPr>
            <w:tcW w:w="1048"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sz w:val="20"/>
                <w:szCs w:val="20"/>
                <w:lang w:eastAsia="ru-RU"/>
              </w:rPr>
            </w:pPr>
            <w:r w:rsidRPr="00842964">
              <w:rPr>
                <w:rFonts w:ascii="Times New Roman" w:hAnsi="Times New Roman" w:cs="Times New Roman"/>
                <w:sz w:val="20"/>
                <w:szCs w:val="20"/>
                <w:lang w:eastAsia="ru-RU"/>
              </w:rPr>
              <w:t>719,9</w:t>
            </w:r>
          </w:p>
        </w:tc>
        <w:tc>
          <w:tcPr>
            <w:tcW w:w="1175"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sz w:val="20"/>
                <w:szCs w:val="20"/>
                <w:lang w:eastAsia="ru-RU"/>
              </w:rPr>
            </w:pPr>
            <w:r w:rsidRPr="00842964">
              <w:rPr>
                <w:rFonts w:ascii="Times New Roman" w:hAnsi="Times New Roman" w:cs="Times New Roman"/>
                <w:sz w:val="20"/>
                <w:szCs w:val="20"/>
                <w:lang w:eastAsia="ru-RU"/>
              </w:rPr>
              <w:t>717,2</w:t>
            </w:r>
          </w:p>
        </w:tc>
        <w:tc>
          <w:tcPr>
            <w:tcW w:w="1274"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sz w:val="20"/>
                <w:szCs w:val="20"/>
                <w:lang w:eastAsia="ru-RU"/>
              </w:rPr>
            </w:pPr>
            <w:r w:rsidRPr="00842964">
              <w:rPr>
                <w:rFonts w:ascii="Times New Roman" w:hAnsi="Times New Roman" w:cs="Times New Roman"/>
                <w:sz w:val="20"/>
                <w:szCs w:val="20"/>
                <w:lang w:eastAsia="ru-RU"/>
              </w:rPr>
              <w:t>891,3</w:t>
            </w:r>
          </w:p>
        </w:tc>
        <w:tc>
          <w:tcPr>
            <w:tcW w:w="1136"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sz w:val="20"/>
                <w:szCs w:val="20"/>
                <w:lang w:eastAsia="ru-RU"/>
              </w:rPr>
            </w:pPr>
            <w:r w:rsidRPr="00842964">
              <w:rPr>
                <w:rFonts w:ascii="Times New Roman" w:hAnsi="Times New Roman" w:cs="Times New Roman"/>
                <w:sz w:val="20"/>
                <w:szCs w:val="20"/>
                <w:lang w:eastAsia="ru-RU"/>
              </w:rPr>
              <w:t>579,7</w:t>
            </w:r>
          </w:p>
        </w:tc>
        <w:tc>
          <w:tcPr>
            <w:tcW w:w="1313"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sz w:val="20"/>
                <w:szCs w:val="20"/>
                <w:lang w:eastAsia="ru-RU"/>
              </w:rPr>
            </w:pPr>
            <w:r w:rsidRPr="00842964">
              <w:rPr>
                <w:rFonts w:ascii="Times New Roman" w:hAnsi="Times New Roman" w:cs="Times New Roman"/>
                <w:sz w:val="20"/>
                <w:szCs w:val="20"/>
                <w:lang w:eastAsia="ru-RU"/>
              </w:rPr>
              <w:t>579,7</w:t>
            </w:r>
          </w:p>
        </w:tc>
        <w:tc>
          <w:tcPr>
            <w:tcW w:w="1380"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sz w:val="20"/>
                <w:szCs w:val="20"/>
                <w:lang w:eastAsia="ru-RU"/>
              </w:rPr>
            </w:pPr>
            <w:r w:rsidRPr="00842964">
              <w:rPr>
                <w:rFonts w:ascii="Times New Roman" w:hAnsi="Times New Roman" w:cs="Times New Roman"/>
                <w:sz w:val="20"/>
                <w:szCs w:val="20"/>
                <w:lang w:eastAsia="ru-RU"/>
              </w:rPr>
              <w:t>1 035,3</w:t>
            </w:r>
          </w:p>
        </w:tc>
        <w:tc>
          <w:tcPr>
            <w:tcW w:w="1069"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sz w:val="20"/>
                <w:szCs w:val="20"/>
                <w:lang w:eastAsia="ru-RU"/>
              </w:rPr>
            </w:pPr>
            <w:r w:rsidRPr="00842964">
              <w:rPr>
                <w:rFonts w:ascii="Times New Roman" w:hAnsi="Times New Roman" w:cs="Times New Roman"/>
                <w:sz w:val="20"/>
                <w:szCs w:val="20"/>
                <w:lang w:eastAsia="ru-RU"/>
              </w:rPr>
              <w:t>1 035,3</w:t>
            </w:r>
          </w:p>
        </w:tc>
      </w:tr>
      <w:tr w:rsidR="00842964" w:rsidRPr="00842964" w:rsidTr="00842964">
        <w:trPr>
          <w:trHeight w:val="315"/>
        </w:trPr>
        <w:tc>
          <w:tcPr>
            <w:tcW w:w="441" w:type="dxa"/>
            <w:tcBorders>
              <w:top w:val="nil"/>
              <w:left w:val="single" w:sz="4" w:space="0" w:color="auto"/>
              <w:bottom w:val="single" w:sz="4" w:space="0" w:color="auto"/>
              <w:right w:val="single" w:sz="4" w:space="0" w:color="auto"/>
            </w:tcBorders>
            <w:shd w:val="clear" w:color="auto" w:fill="auto"/>
            <w:noWrap/>
            <w:vAlign w:val="center"/>
            <w:hideMark/>
          </w:tcPr>
          <w:p w:rsidR="00842964" w:rsidRPr="00842964" w:rsidRDefault="00842964" w:rsidP="00842964">
            <w:pPr>
              <w:widowControl/>
              <w:suppressAutoHyphens w:val="0"/>
              <w:autoSpaceDE/>
              <w:jc w:val="center"/>
              <w:rPr>
                <w:rFonts w:ascii="Times New Roman" w:hAnsi="Times New Roman" w:cs="Times New Roman"/>
                <w:sz w:val="20"/>
                <w:szCs w:val="20"/>
                <w:lang w:eastAsia="ru-RU"/>
              </w:rPr>
            </w:pPr>
            <w:r w:rsidRPr="00842964">
              <w:rPr>
                <w:rFonts w:ascii="Times New Roman" w:hAnsi="Times New Roman" w:cs="Times New Roman"/>
                <w:sz w:val="20"/>
                <w:szCs w:val="20"/>
                <w:lang w:eastAsia="ru-RU"/>
              </w:rPr>
              <w:t> </w:t>
            </w:r>
          </w:p>
        </w:tc>
        <w:tc>
          <w:tcPr>
            <w:tcW w:w="2074"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rPr>
                <w:rFonts w:ascii="Times New Roman" w:hAnsi="Times New Roman" w:cs="Times New Roman"/>
                <w:sz w:val="20"/>
                <w:szCs w:val="20"/>
                <w:lang w:eastAsia="ru-RU"/>
              </w:rPr>
            </w:pPr>
            <w:r w:rsidRPr="00842964">
              <w:rPr>
                <w:rFonts w:ascii="Times New Roman" w:hAnsi="Times New Roman" w:cs="Times New Roman"/>
                <w:sz w:val="20"/>
                <w:szCs w:val="20"/>
                <w:lang w:eastAsia="ru-RU"/>
              </w:rPr>
              <w:t xml:space="preserve">субвенции </w:t>
            </w:r>
          </w:p>
        </w:tc>
        <w:tc>
          <w:tcPr>
            <w:tcW w:w="1449"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sz w:val="20"/>
                <w:szCs w:val="20"/>
                <w:lang w:eastAsia="ru-RU"/>
              </w:rPr>
            </w:pPr>
            <w:r w:rsidRPr="00842964">
              <w:rPr>
                <w:rFonts w:ascii="Times New Roman" w:hAnsi="Times New Roman" w:cs="Times New Roman"/>
                <w:sz w:val="20"/>
                <w:szCs w:val="20"/>
                <w:lang w:eastAsia="ru-RU"/>
              </w:rPr>
              <w:t>млн руб.</w:t>
            </w:r>
          </w:p>
        </w:tc>
        <w:tc>
          <w:tcPr>
            <w:tcW w:w="1023"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sz w:val="20"/>
                <w:szCs w:val="20"/>
                <w:lang w:eastAsia="ru-RU"/>
              </w:rPr>
            </w:pPr>
            <w:r w:rsidRPr="00842964">
              <w:rPr>
                <w:rFonts w:ascii="Times New Roman" w:hAnsi="Times New Roman" w:cs="Times New Roman"/>
                <w:sz w:val="20"/>
                <w:szCs w:val="20"/>
                <w:lang w:eastAsia="ru-RU"/>
              </w:rPr>
              <w:t>1 884,2</w:t>
            </w:r>
          </w:p>
        </w:tc>
        <w:tc>
          <w:tcPr>
            <w:tcW w:w="1007"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sz w:val="20"/>
                <w:szCs w:val="20"/>
                <w:lang w:eastAsia="ru-RU"/>
              </w:rPr>
            </w:pPr>
            <w:r w:rsidRPr="00842964">
              <w:rPr>
                <w:rFonts w:ascii="Times New Roman" w:hAnsi="Times New Roman" w:cs="Times New Roman"/>
                <w:sz w:val="20"/>
                <w:szCs w:val="20"/>
                <w:lang w:eastAsia="ru-RU"/>
              </w:rPr>
              <w:t>1 955,2</w:t>
            </w:r>
          </w:p>
        </w:tc>
        <w:tc>
          <w:tcPr>
            <w:tcW w:w="1048"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sz w:val="20"/>
                <w:szCs w:val="20"/>
                <w:lang w:eastAsia="ru-RU"/>
              </w:rPr>
            </w:pPr>
            <w:r w:rsidRPr="00842964">
              <w:rPr>
                <w:rFonts w:ascii="Times New Roman" w:hAnsi="Times New Roman" w:cs="Times New Roman"/>
                <w:sz w:val="20"/>
                <w:szCs w:val="20"/>
                <w:lang w:eastAsia="ru-RU"/>
              </w:rPr>
              <w:t>1 884,2</w:t>
            </w:r>
          </w:p>
        </w:tc>
        <w:tc>
          <w:tcPr>
            <w:tcW w:w="1175"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sz w:val="20"/>
                <w:szCs w:val="20"/>
                <w:lang w:eastAsia="ru-RU"/>
              </w:rPr>
            </w:pPr>
            <w:r w:rsidRPr="00842964">
              <w:rPr>
                <w:rFonts w:ascii="Times New Roman" w:hAnsi="Times New Roman" w:cs="Times New Roman"/>
                <w:sz w:val="20"/>
                <w:szCs w:val="20"/>
                <w:lang w:eastAsia="ru-RU"/>
              </w:rPr>
              <w:t>1 983,8</w:t>
            </w:r>
          </w:p>
        </w:tc>
        <w:tc>
          <w:tcPr>
            <w:tcW w:w="1274"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sz w:val="20"/>
                <w:szCs w:val="20"/>
                <w:lang w:eastAsia="ru-RU"/>
              </w:rPr>
            </w:pPr>
            <w:r w:rsidRPr="00842964">
              <w:rPr>
                <w:rFonts w:ascii="Times New Roman" w:hAnsi="Times New Roman" w:cs="Times New Roman"/>
                <w:sz w:val="20"/>
                <w:szCs w:val="20"/>
                <w:lang w:eastAsia="ru-RU"/>
              </w:rPr>
              <w:t>2 254,5</w:t>
            </w:r>
          </w:p>
        </w:tc>
        <w:tc>
          <w:tcPr>
            <w:tcW w:w="1136"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sz w:val="20"/>
                <w:szCs w:val="20"/>
                <w:lang w:eastAsia="ru-RU"/>
              </w:rPr>
            </w:pPr>
            <w:r w:rsidRPr="00842964">
              <w:rPr>
                <w:rFonts w:ascii="Times New Roman" w:hAnsi="Times New Roman" w:cs="Times New Roman"/>
                <w:sz w:val="20"/>
                <w:szCs w:val="20"/>
                <w:lang w:eastAsia="ru-RU"/>
              </w:rPr>
              <w:t>2 284,2</w:t>
            </w:r>
          </w:p>
        </w:tc>
        <w:tc>
          <w:tcPr>
            <w:tcW w:w="1313"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sz w:val="20"/>
                <w:szCs w:val="20"/>
                <w:lang w:eastAsia="ru-RU"/>
              </w:rPr>
            </w:pPr>
            <w:r w:rsidRPr="00842964">
              <w:rPr>
                <w:rFonts w:ascii="Times New Roman" w:hAnsi="Times New Roman" w:cs="Times New Roman"/>
                <w:sz w:val="20"/>
                <w:szCs w:val="20"/>
                <w:lang w:eastAsia="ru-RU"/>
              </w:rPr>
              <w:t>2 284,2</w:t>
            </w:r>
          </w:p>
        </w:tc>
        <w:tc>
          <w:tcPr>
            <w:tcW w:w="1380"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sz w:val="20"/>
                <w:szCs w:val="20"/>
                <w:lang w:eastAsia="ru-RU"/>
              </w:rPr>
            </w:pPr>
            <w:r w:rsidRPr="00842964">
              <w:rPr>
                <w:rFonts w:ascii="Times New Roman" w:hAnsi="Times New Roman" w:cs="Times New Roman"/>
                <w:sz w:val="20"/>
                <w:szCs w:val="20"/>
                <w:lang w:eastAsia="ru-RU"/>
              </w:rPr>
              <w:t>2 302,7</w:t>
            </w:r>
          </w:p>
        </w:tc>
        <w:tc>
          <w:tcPr>
            <w:tcW w:w="1069"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sz w:val="20"/>
                <w:szCs w:val="20"/>
                <w:lang w:eastAsia="ru-RU"/>
              </w:rPr>
            </w:pPr>
            <w:r w:rsidRPr="00842964">
              <w:rPr>
                <w:rFonts w:ascii="Times New Roman" w:hAnsi="Times New Roman" w:cs="Times New Roman"/>
                <w:sz w:val="20"/>
                <w:szCs w:val="20"/>
                <w:lang w:eastAsia="ru-RU"/>
              </w:rPr>
              <w:t>2 302,7</w:t>
            </w:r>
          </w:p>
        </w:tc>
      </w:tr>
      <w:tr w:rsidR="00842964" w:rsidRPr="00842964" w:rsidTr="00842964">
        <w:trPr>
          <w:trHeight w:val="315"/>
        </w:trPr>
        <w:tc>
          <w:tcPr>
            <w:tcW w:w="441" w:type="dxa"/>
            <w:tcBorders>
              <w:top w:val="nil"/>
              <w:left w:val="single" w:sz="4" w:space="0" w:color="auto"/>
              <w:bottom w:val="single" w:sz="4" w:space="0" w:color="auto"/>
              <w:right w:val="single" w:sz="4" w:space="0" w:color="auto"/>
            </w:tcBorders>
            <w:shd w:val="clear" w:color="auto" w:fill="auto"/>
            <w:noWrap/>
            <w:vAlign w:val="center"/>
            <w:hideMark/>
          </w:tcPr>
          <w:p w:rsidR="00842964" w:rsidRPr="00842964" w:rsidRDefault="00842964" w:rsidP="00842964">
            <w:pPr>
              <w:widowControl/>
              <w:suppressAutoHyphens w:val="0"/>
              <w:autoSpaceDE/>
              <w:jc w:val="center"/>
              <w:rPr>
                <w:rFonts w:ascii="Times New Roman" w:hAnsi="Times New Roman" w:cs="Times New Roman"/>
                <w:sz w:val="20"/>
                <w:szCs w:val="20"/>
                <w:lang w:eastAsia="ru-RU"/>
              </w:rPr>
            </w:pPr>
            <w:r w:rsidRPr="00842964">
              <w:rPr>
                <w:rFonts w:ascii="Times New Roman" w:hAnsi="Times New Roman" w:cs="Times New Roman"/>
                <w:sz w:val="20"/>
                <w:szCs w:val="20"/>
                <w:lang w:eastAsia="ru-RU"/>
              </w:rPr>
              <w:t> </w:t>
            </w:r>
          </w:p>
        </w:tc>
        <w:tc>
          <w:tcPr>
            <w:tcW w:w="2074"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rPr>
                <w:rFonts w:ascii="Times New Roman" w:hAnsi="Times New Roman" w:cs="Times New Roman"/>
                <w:sz w:val="20"/>
                <w:szCs w:val="20"/>
                <w:lang w:eastAsia="ru-RU"/>
              </w:rPr>
            </w:pPr>
            <w:r w:rsidRPr="00842964">
              <w:rPr>
                <w:rFonts w:ascii="Times New Roman" w:hAnsi="Times New Roman" w:cs="Times New Roman"/>
                <w:sz w:val="20"/>
                <w:szCs w:val="20"/>
                <w:lang w:eastAsia="ru-RU"/>
              </w:rPr>
              <w:t xml:space="preserve">дотации </w:t>
            </w:r>
          </w:p>
        </w:tc>
        <w:tc>
          <w:tcPr>
            <w:tcW w:w="1449"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sz w:val="20"/>
                <w:szCs w:val="20"/>
                <w:lang w:eastAsia="ru-RU"/>
              </w:rPr>
            </w:pPr>
            <w:r w:rsidRPr="00842964">
              <w:rPr>
                <w:rFonts w:ascii="Times New Roman" w:hAnsi="Times New Roman" w:cs="Times New Roman"/>
                <w:sz w:val="20"/>
                <w:szCs w:val="20"/>
                <w:lang w:eastAsia="ru-RU"/>
              </w:rPr>
              <w:t>млн руб.</w:t>
            </w:r>
          </w:p>
        </w:tc>
        <w:tc>
          <w:tcPr>
            <w:tcW w:w="1023"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sz w:val="20"/>
                <w:szCs w:val="20"/>
                <w:lang w:eastAsia="ru-RU"/>
              </w:rPr>
            </w:pPr>
            <w:r w:rsidRPr="00842964">
              <w:rPr>
                <w:rFonts w:ascii="Times New Roman" w:hAnsi="Times New Roman" w:cs="Times New Roman"/>
                <w:sz w:val="20"/>
                <w:szCs w:val="20"/>
                <w:lang w:eastAsia="ru-RU"/>
              </w:rPr>
              <w:t>144,2</w:t>
            </w:r>
          </w:p>
        </w:tc>
        <w:tc>
          <w:tcPr>
            <w:tcW w:w="1007"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sz w:val="20"/>
                <w:szCs w:val="20"/>
                <w:lang w:eastAsia="ru-RU"/>
              </w:rPr>
            </w:pPr>
            <w:r w:rsidRPr="00842964">
              <w:rPr>
                <w:rFonts w:ascii="Times New Roman" w:hAnsi="Times New Roman" w:cs="Times New Roman"/>
                <w:sz w:val="20"/>
                <w:szCs w:val="20"/>
                <w:lang w:eastAsia="ru-RU"/>
              </w:rPr>
              <w:t>153,9</w:t>
            </w:r>
          </w:p>
        </w:tc>
        <w:tc>
          <w:tcPr>
            <w:tcW w:w="1048"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sz w:val="20"/>
                <w:szCs w:val="20"/>
                <w:lang w:eastAsia="ru-RU"/>
              </w:rPr>
            </w:pPr>
            <w:r w:rsidRPr="00842964">
              <w:rPr>
                <w:rFonts w:ascii="Times New Roman" w:hAnsi="Times New Roman" w:cs="Times New Roman"/>
                <w:sz w:val="20"/>
                <w:szCs w:val="20"/>
                <w:lang w:eastAsia="ru-RU"/>
              </w:rPr>
              <w:t>144,2</w:t>
            </w:r>
          </w:p>
        </w:tc>
        <w:tc>
          <w:tcPr>
            <w:tcW w:w="1175"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sz w:val="20"/>
                <w:szCs w:val="20"/>
                <w:lang w:eastAsia="ru-RU"/>
              </w:rPr>
            </w:pPr>
            <w:r w:rsidRPr="00842964">
              <w:rPr>
                <w:rFonts w:ascii="Times New Roman" w:hAnsi="Times New Roman" w:cs="Times New Roman"/>
                <w:sz w:val="20"/>
                <w:szCs w:val="20"/>
                <w:lang w:eastAsia="ru-RU"/>
              </w:rPr>
              <w:t>209,7</w:t>
            </w:r>
          </w:p>
        </w:tc>
        <w:tc>
          <w:tcPr>
            <w:tcW w:w="1274"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sz w:val="20"/>
                <w:szCs w:val="20"/>
                <w:lang w:eastAsia="ru-RU"/>
              </w:rPr>
            </w:pPr>
            <w:r w:rsidRPr="00842964">
              <w:rPr>
                <w:rFonts w:ascii="Times New Roman" w:hAnsi="Times New Roman" w:cs="Times New Roman"/>
                <w:sz w:val="20"/>
                <w:szCs w:val="20"/>
                <w:lang w:eastAsia="ru-RU"/>
              </w:rPr>
              <w:t>136,9</w:t>
            </w:r>
          </w:p>
        </w:tc>
        <w:tc>
          <w:tcPr>
            <w:tcW w:w="1136"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sz w:val="20"/>
                <w:szCs w:val="20"/>
                <w:lang w:eastAsia="ru-RU"/>
              </w:rPr>
            </w:pPr>
            <w:r w:rsidRPr="00842964">
              <w:rPr>
                <w:rFonts w:ascii="Times New Roman" w:hAnsi="Times New Roman" w:cs="Times New Roman"/>
                <w:sz w:val="20"/>
                <w:szCs w:val="20"/>
                <w:lang w:eastAsia="ru-RU"/>
              </w:rPr>
              <w:t>0,0</w:t>
            </w:r>
          </w:p>
        </w:tc>
        <w:tc>
          <w:tcPr>
            <w:tcW w:w="1313"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sz w:val="20"/>
                <w:szCs w:val="20"/>
                <w:lang w:eastAsia="ru-RU"/>
              </w:rPr>
            </w:pPr>
            <w:r w:rsidRPr="00842964">
              <w:rPr>
                <w:rFonts w:ascii="Times New Roman" w:hAnsi="Times New Roman" w:cs="Times New Roman"/>
                <w:sz w:val="20"/>
                <w:szCs w:val="20"/>
                <w:lang w:eastAsia="ru-RU"/>
              </w:rPr>
              <w:t>0,0</w:t>
            </w:r>
          </w:p>
        </w:tc>
        <w:tc>
          <w:tcPr>
            <w:tcW w:w="1380"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sz w:val="20"/>
                <w:szCs w:val="20"/>
                <w:lang w:eastAsia="ru-RU"/>
              </w:rPr>
            </w:pPr>
            <w:r w:rsidRPr="00842964">
              <w:rPr>
                <w:rFonts w:ascii="Times New Roman" w:hAnsi="Times New Roman" w:cs="Times New Roman"/>
                <w:sz w:val="20"/>
                <w:szCs w:val="20"/>
                <w:lang w:eastAsia="ru-RU"/>
              </w:rPr>
              <w:t>0,0</w:t>
            </w:r>
          </w:p>
        </w:tc>
        <w:tc>
          <w:tcPr>
            <w:tcW w:w="1069"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sz w:val="20"/>
                <w:szCs w:val="20"/>
                <w:lang w:eastAsia="ru-RU"/>
              </w:rPr>
            </w:pPr>
            <w:r w:rsidRPr="00842964">
              <w:rPr>
                <w:rFonts w:ascii="Times New Roman" w:hAnsi="Times New Roman" w:cs="Times New Roman"/>
                <w:sz w:val="20"/>
                <w:szCs w:val="20"/>
                <w:lang w:eastAsia="ru-RU"/>
              </w:rPr>
              <w:t>0,0</w:t>
            </w:r>
          </w:p>
        </w:tc>
      </w:tr>
      <w:tr w:rsidR="00842964" w:rsidRPr="00842964" w:rsidTr="00842964">
        <w:trPr>
          <w:trHeight w:val="1260"/>
        </w:trPr>
        <w:tc>
          <w:tcPr>
            <w:tcW w:w="441" w:type="dxa"/>
            <w:tcBorders>
              <w:top w:val="nil"/>
              <w:left w:val="single" w:sz="4" w:space="0" w:color="auto"/>
              <w:bottom w:val="single" w:sz="4" w:space="0" w:color="auto"/>
              <w:right w:val="single" w:sz="4" w:space="0" w:color="auto"/>
            </w:tcBorders>
            <w:shd w:val="clear" w:color="auto" w:fill="auto"/>
            <w:noWrap/>
            <w:vAlign w:val="center"/>
            <w:hideMark/>
          </w:tcPr>
          <w:p w:rsidR="00842964" w:rsidRPr="00842964" w:rsidRDefault="00842964" w:rsidP="00842964">
            <w:pPr>
              <w:widowControl/>
              <w:suppressAutoHyphens w:val="0"/>
              <w:autoSpaceDE/>
              <w:jc w:val="center"/>
              <w:rPr>
                <w:rFonts w:ascii="Times New Roman" w:hAnsi="Times New Roman" w:cs="Times New Roman"/>
                <w:sz w:val="20"/>
                <w:szCs w:val="20"/>
                <w:lang w:eastAsia="ru-RU"/>
              </w:rPr>
            </w:pPr>
            <w:r w:rsidRPr="00842964">
              <w:rPr>
                <w:rFonts w:ascii="Times New Roman" w:hAnsi="Times New Roman" w:cs="Times New Roman"/>
                <w:sz w:val="20"/>
                <w:szCs w:val="20"/>
                <w:lang w:eastAsia="ru-RU"/>
              </w:rPr>
              <w:t> </w:t>
            </w:r>
          </w:p>
        </w:tc>
        <w:tc>
          <w:tcPr>
            <w:tcW w:w="2074"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rPr>
                <w:rFonts w:ascii="Times New Roman" w:hAnsi="Times New Roman" w:cs="Times New Roman"/>
                <w:i/>
                <w:iCs/>
                <w:sz w:val="20"/>
                <w:szCs w:val="20"/>
                <w:lang w:eastAsia="ru-RU"/>
              </w:rPr>
            </w:pPr>
            <w:r w:rsidRPr="00842964">
              <w:rPr>
                <w:rFonts w:ascii="Times New Roman" w:hAnsi="Times New Roman" w:cs="Times New Roman"/>
                <w:i/>
                <w:iCs/>
                <w:sz w:val="20"/>
                <w:szCs w:val="20"/>
                <w:lang w:eastAsia="ru-RU"/>
              </w:rPr>
              <w:t>Расходы консолидированного бюджета муниципального образования всего, в том числе по направлениям:</w:t>
            </w:r>
          </w:p>
        </w:tc>
        <w:tc>
          <w:tcPr>
            <w:tcW w:w="1449"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sz w:val="20"/>
                <w:szCs w:val="20"/>
                <w:lang w:eastAsia="ru-RU"/>
              </w:rPr>
            </w:pPr>
            <w:r w:rsidRPr="00842964">
              <w:rPr>
                <w:rFonts w:ascii="Times New Roman" w:hAnsi="Times New Roman" w:cs="Times New Roman"/>
                <w:sz w:val="20"/>
                <w:szCs w:val="20"/>
                <w:lang w:eastAsia="ru-RU"/>
              </w:rPr>
              <w:t>млн руб.</w:t>
            </w:r>
          </w:p>
        </w:tc>
        <w:tc>
          <w:tcPr>
            <w:tcW w:w="1023"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sz w:val="20"/>
                <w:szCs w:val="20"/>
                <w:lang w:eastAsia="ru-RU"/>
              </w:rPr>
            </w:pPr>
            <w:r w:rsidRPr="00842964">
              <w:rPr>
                <w:rFonts w:ascii="Times New Roman" w:hAnsi="Times New Roman" w:cs="Times New Roman"/>
                <w:sz w:val="20"/>
                <w:szCs w:val="20"/>
                <w:lang w:eastAsia="ru-RU"/>
              </w:rPr>
              <w:t>5 389,9</w:t>
            </w:r>
          </w:p>
        </w:tc>
        <w:tc>
          <w:tcPr>
            <w:tcW w:w="1007"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sz w:val="20"/>
                <w:szCs w:val="20"/>
                <w:lang w:eastAsia="ru-RU"/>
              </w:rPr>
            </w:pPr>
            <w:r w:rsidRPr="00842964">
              <w:rPr>
                <w:rFonts w:ascii="Times New Roman" w:hAnsi="Times New Roman" w:cs="Times New Roman"/>
                <w:sz w:val="20"/>
                <w:szCs w:val="20"/>
                <w:lang w:eastAsia="ru-RU"/>
              </w:rPr>
              <w:t>5 979,3</w:t>
            </w:r>
          </w:p>
        </w:tc>
        <w:tc>
          <w:tcPr>
            <w:tcW w:w="1048"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sz w:val="20"/>
                <w:szCs w:val="20"/>
                <w:lang w:eastAsia="ru-RU"/>
              </w:rPr>
            </w:pPr>
            <w:r w:rsidRPr="00842964">
              <w:rPr>
                <w:rFonts w:ascii="Times New Roman" w:hAnsi="Times New Roman" w:cs="Times New Roman"/>
                <w:sz w:val="20"/>
                <w:szCs w:val="20"/>
                <w:lang w:eastAsia="ru-RU"/>
              </w:rPr>
              <w:t>7 020,5</w:t>
            </w:r>
          </w:p>
        </w:tc>
        <w:tc>
          <w:tcPr>
            <w:tcW w:w="1175"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sz w:val="20"/>
                <w:szCs w:val="20"/>
                <w:lang w:eastAsia="ru-RU"/>
              </w:rPr>
            </w:pPr>
            <w:r w:rsidRPr="00842964">
              <w:rPr>
                <w:rFonts w:ascii="Times New Roman" w:hAnsi="Times New Roman" w:cs="Times New Roman"/>
                <w:sz w:val="20"/>
                <w:szCs w:val="20"/>
                <w:lang w:eastAsia="ru-RU"/>
              </w:rPr>
              <w:t>5 757,6</w:t>
            </w:r>
          </w:p>
        </w:tc>
        <w:tc>
          <w:tcPr>
            <w:tcW w:w="1274"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sz w:val="20"/>
                <w:szCs w:val="20"/>
                <w:lang w:eastAsia="ru-RU"/>
              </w:rPr>
            </w:pPr>
            <w:r w:rsidRPr="00842964">
              <w:rPr>
                <w:rFonts w:ascii="Times New Roman" w:hAnsi="Times New Roman" w:cs="Times New Roman"/>
                <w:sz w:val="20"/>
                <w:szCs w:val="20"/>
                <w:lang w:eastAsia="ru-RU"/>
              </w:rPr>
              <w:t>5 757,6</w:t>
            </w:r>
          </w:p>
        </w:tc>
        <w:tc>
          <w:tcPr>
            <w:tcW w:w="1136"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sz w:val="20"/>
                <w:szCs w:val="20"/>
                <w:lang w:eastAsia="ru-RU"/>
              </w:rPr>
            </w:pPr>
            <w:r w:rsidRPr="00842964">
              <w:rPr>
                <w:rFonts w:ascii="Times New Roman" w:hAnsi="Times New Roman" w:cs="Times New Roman"/>
                <w:sz w:val="20"/>
                <w:szCs w:val="20"/>
                <w:lang w:eastAsia="ru-RU"/>
              </w:rPr>
              <w:t>6 188,5</w:t>
            </w:r>
          </w:p>
        </w:tc>
        <w:tc>
          <w:tcPr>
            <w:tcW w:w="1313"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sz w:val="20"/>
                <w:szCs w:val="20"/>
                <w:lang w:eastAsia="ru-RU"/>
              </w:rPr>
            </w:pPr>
            <w:r w:rsidRPr="00842964">
              <w:rPr>
                <w:rFonts w:ascii="Times New Roman" w:hAnsi="Times New Roman" w:cs="Times New Roman"/>
                <w:sz w:val="20"/>
                <w:szCs w:val="20"/>
                <w:lang w:eastAsia="ru-RU"/>
              </w:rPr>
              <w:t>6 188,5</w:t>
            </w:r>
          </w:p>
        </w:tc>
        <w:tc>
          <w:tcPr>
            <w:tcW w:w="1380"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sz w:val="20"/>
                <w:szCs w:val="20"/>
                <w:lang w:eastAsia="ru-RU"/>
              </w:rPr>
            </w:pPr>
            <w:r w:rsidRPr="00842964">
              <w:rPr>
                <w:rFonts w:ascii="Times New Roman" w:hAnsi="Times New Roman" w:cs="Times New Roman"/>
                <w:sz w:val="20"/>
                <w:szCs w:val="20"/>
                <w:lang w:eastAsia="ru-RU"/>
              </w:rPr>
              <w:t>6 188,5</w:t>
            </w:r>
          </w:p>
        </w:tc>
        <w:tc>
          <w:tcPr>
            <w:tcW w:w="1069"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sz w:val="20"/>
                <w:szCs w:val="20"/>
                <w:lang w:eastAsia="ru-RU"/>
              </w:rPr>
            </w:pPr>
            <w:r w:rsidRPr="00842964">
              <w:rPr>
                <w:rFonts w:ascii="Times New Roman" w:hAnsi="Times New Roman" w:cs="Times New Roman"/>
                <w:sz w:val="20"/>
                <w:szCs w:val="20"/>
                <w:lang w:eastAsia="ru-RU"/>
              </w:rPr>
              <w:t>6 188,5</w:t>
            </w:r>
          </w:p>
        </w:tc>
      </w:tr>
      <w:tr w:rsidR="00842964" w:rsidRPr="00842964" w:rsidTr="00842964">
        <w:trPr>
          <w:trHeight w:val="315"/>
        </w:trPr>
        <w:tc>
          <w:tcPr>
            <w:tcW w:w="441" w:type="dxa"/>
            <w:tcBorders>
              <w:top w:val="nil"/>
              <w:left w:val="single" w:sz="4" w:space="0" w:color="auto"/>
              <w:bottom w:val="single" w:sz="4" w:space="0" w:color="auto"/>
              <w:right w:val="single" w:sz="4" w:space="0" w:color="auto"/>
            </w:tcBorders>
            <w:shd w:val="clear" w:color="auto" w:fill="auto"/>
            <w:noWrap/>
            <w:vAlign w:val="center"/>
            <w:hideMark/>
          </w:tcPr>
          <w:p w:rsidR="00842964" w:rsidRPr="00842964" w:rsidRDefault="00842964" w:rsidP="00842964">
            <w:pPr>
              <w:widowControl/>
              <w:suppressAutoHyphens w:val="0"/>
              <w:autoSpaceDE/>
              <w:jc w:val="center"/>
              <w:rPr>
                <w:rFonts w:ascii="Times New Roman" w:hAnsi="Times New Roman" w:cs="Times New Roman"/>
                <w:sz w:val="20"/>
                <w:szCs w:val="20"/>
                <w:lang w:eastAsia="ru-RU"/>
              </w:rPr>
            </w:pPr>
            <w:r w:rsidRPr="00842964">
              <w:rPr>
                <w:rFonts w:ascii="Times New Roman" w:hAnsi="Times New Roman" w:cs="Times New Roman"/>
                <w:sz w:val="20"/>
                <w:szCs w:val="20"/>
                <w:lang w:eastAsia="ru-RU"/>
              </w:rPr>
              <w:t> </w:t>
            </w:r>
          </w:p>
        </w:tc>
        <w:tc>
          <w:tcPr>
            <w:tcW w:w="2074"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rPr>
                <w:rFonts w:ascii="Times New Roman" w:hAnsi="Times New Roman" w:cs="Times New Roman"/>
                <w:sz w:val="20"/>
                <w:szCs w:val="20"/>
                <w:lang w:eastAsia="ru-RU"/>
              </w:rPr>
            </w:pPr>
            <w:r w:rsidRPr="00842964">
              <w:rPr>
                <w:rFonts w:ascii="Times New Roman" w:hAnsi="Times New Roman" w:cs="Times New Roman"/>
                <w:sz w:val="20"/>
                <w:szCs w:val="20"/>
                <w:lang w:eastAsia="ru-RU"/>
              </w:rPr>
              <w:t>общегосударственные вопросы</w:t>
            </w:r>
          </w:p>
        </w:tc>
        <w:tc>
          <w:tcPr>
            <w:tcW w:w="1449"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sz w:val="20"/>
                <w:szCs w:val="20"/>
                <w:lang w:eastAsia="ru-RU"/>
              </w:rPr>
            </w:pPr>
            <w:r w:rsidRPr="00842964">
              <w:rPr>
                <w:rFonts w:ascii="Times New Roman" w:hAnsi="Times New Roman" w:cs="Times New Roman"/>
                <w:sz w:val="20"/>
                <w:szCs w:val="20"/>
                <w:lang w:eastAsia="ru-RU"/>
              </w:rPr>
              <w:t>млн руб.</w:t>
            </w:r>
          </w:p>
        </w:tc>
        <w:tc>
          <w:tcPr>
            <w:tcW w:w="1023"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sz w:val="20"/>
                <w:szCs w:val="20"/>
                <w:lang w:eastAsia="ru-RU"/>
              </w:rPr>
            </w:pPr>
            <w:r w:rsidRPr="00842964">
              <w:rPr>
                <w:rFonts w:ascii="Times New Roman" w:hAnsi="Times New Roman" w:cs="Times New Roman"/>
                <w:sz w:val="20"/>
                <w:szCs w:val="20"/>
                <w:lang w:eastAsia="ru-RU"/>
              </w:rPr>
              <w:t>616,7</w:t>
            </w:r>
          </w:p>
        </w:tc>
        <w:tc>
          <w:tcPr>
            <w:tcW w:w="1007"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sz w:val="20"/>
                <w:szCs w:val="20"/>
                <w:lang w:eastAsia="ru-RU"/>
              </w:rPr>
            </w:pPr>
            <w:r w:rsidRPr="00842964">
              <w:rPr>
                <w:rFonts w:ascii="Times New Roman" w:hAnsi="Times New Roman" w:cs="Times New Roman"/>
                <w:sz w:val="20"/>
                <w:szCs w:val="20"/>
                <w:lang w:eastAsia="ru-RU"/>
              </w:rPr>
              <w:t>666,0</w:t>
            </w:r>
          </w:p>
        </w:tc>
        <w:tc>
          <w:tcPr>
            <w:tcW w:w="1048"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sz w:val="20"/>
                <w:szCs w:val="20"/>
                <w:lang w:eastAsia="ru-RU"/>
              </w:rPr>
            </w:pPr>
            <w:r w:rsidRPr="00842964">
              <w:rPr>
                <w:rFonts w:ascii="Times New Roman" w:hAnsi="Times New Roman" w:cs="Times New Roman"/>
                <w:sz w:val="20"/>
                <w:szCs w:val="20"/>
                <w:lang w:eastAsia="ru-RU"/>
              </w:rPr>
              <w:t>722,3</w:t>
            </w:r>
          </w:p>
        </w:tc>
        <w:tc>
          <w:tcPr>
            <w:tcW w:w="1175"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sz w:val="20"/>
                <w:szCs w:val="20"/>
                <w:lang w:eastAsia="ru-RU"/>
              </w:rPr>
            </w:pPr>
            <w:r w:rsidRPr="00842964">
              <w:rPr>
                <w:rFonts w:ascii="Times New Roman" w:hAnsi="Times New Roman" w:cs="Times New Roman"/>
                <w:sz w:val="20"/>
                <w:szCs w:val="20"/>
                <w:lang w:eastAsia="ru-RU"/>
              </w:rPr>
              <w:t>779,1</w:t>
            </w:r>
          </w:p>
        </w:tc>
        <w:tc>
          <w:tcPr>
            <w:tcW w:w="1274"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sz w:val="20"/>
                <w:szCs w:val="20"/>
                <w:lang w:eastAsia="ru-RU"/>
              </w:rPr>
            </w:pPr>
            <w:r w:rsidRPr="00842964">
              <w:rPr>
                <w:rFonts w:ascii="Times New Roman" w:hAnsi="Times New Roman" w:cs="Times New Roman"/>
                <w:sz w:val="20"/>
                <w:szCs w:val="20"/>
                <w:lang w:eastAsia="ru-RU"/>
              </w:rPr>
              <w:t>779,1</w:t>
            </w:r>
          </w:p>
        </w:tc>
        <w:tc>
          <w:tcPr>
            <w:tcW w:w="1136"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sz w:val="20"/>
                <w:szCs w:val="20"/>
                <w:lang w:eastAsia="ru-RU"/>
              </w:rPr>
            </w:pPr>
            <w:r w:rsidRPr="00842964">
              <w:rPr>
                <w:rFonts w:ascii="Times New Roman" w:hAnsi="Times New Roman" w:cs="Times New Roman"/>
                <w:sz w:val="20"/>
                <w:szCs w:val="20"/>
                <w:lang w:eastAsia="ru-RU"/>
              </w:rPr>
              <w:t>865,9</w:t>
            </w:r>
          </w:p>
        </w:tc>
        <w:tc>
          <w:tcPr>
            <w:tcW w:w="1313"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sz w:val="20"/>
                <w:szCs w:val="20"/>
                <w:lang w:eastAsia="ru-RU"/>
              </w:rPr>
            </w:pPr>
            <w:r w:rsidRPr="00842964">
              <w:rPr>
                <w:rFonts w:ascii="Times New Roman" w:hAnsi="Times New Roman" w:cs="Times New Roman"/>
                <w:sz w:val="20"/>
                <w:szCs w:val="20"/>
                <w:lang w:eastAsia="ru-RU"/>
              </w:rPr>
              <w:t>865,9</w:t>
            </w:r>
          </w:p>
        </w:tc>
        <w:tc>
          <w:tcPr>
            <w:tcW w:w="1380"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sz w:val="20"/>
                <w:szCs w:val="20"/>
                <w:lang w:eastAsia="ru-RU"/>
              </w:rPr>
            </w:pPr>
            <w:r w:rsidRPr="00842964">
              <w:rPr>
                <w:rFonts w:ascii="Times New Roman" w:hAnsi="Times New Roman" w:cs="Times New Roman"/>
                <w:sz w:val="20"/>
                <w:szCs w:val="20"/>
                <w:lang w:eastAsia="ru-RU"/>
              </w:rPr>
              <w:t>865,9</w:t>
            </w:r>
          </w:p>
        </w:tc>
        <w:tc>
          <w:tcPr>
            <w:tcW w:w="1069"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sz w:val="20"/>
                <w:szCs w:val="20"/>
                <w:lang w:eastAsia="ru-RU"/>
              </w:rPr>
            </w:pPr>
            <w:r w:rsidRPr="00842964">
              <w:rPr>
                <w:rFonts w:ascii="Times New Roman" w:hAnsi="Times New Roman" w:cs="Times New Roman"/>
                <w:sz w:val="20"/>
                <w:szCs w:val="20"/>
                <w:lang w:eastAsia="ru-RU"/>
              </w:rPr>
              <w:t>865,9</w:t>
            </w:r>
          </w:p>
        </w:tc>
      </w:tr>
      <w:tr w:rsidR="00842964" w:rsidRPr="00842964" w:rsidTr="00842964">
        <w:trPr>
          <w:trHeight w:val="315"/>
        </w:trPr>
        <w:tc>
          <w:tcPr>
            <w:tcW w:w="441" w:type="dxa"/>
            <w:tcBorders>
              <w:top w:val="nil"/>
              <w:left w:val="single" w:sz="4" w:space="0" w:color="auto"/>
              <w:bottom w:val="single" w:sz="4" w:space="0" w:color="auto"/>
              <w:right w:val="single" w:sz="4" w:space="0" w:color="auto"/>
            </w:tcBorders>
            <w:shd w:val="clear" w:color="auto" w:fill="auto"/>
            <w:noWrap/>
            <w:vAlign w:val="center"/>
            <w:hideMark/>
          </w:tcPr>
          <w:p w:rsidR="00842964" w:rsidRPr="00842964" w:rsidRDefault="00842964" w:rsidP="00842964">
            <w:pPr>
              <w:widowControl/>
              <w:suppressAutoHyphens w:val="0"/>
              <w:autoSpaceDE/>
              <w:jc w:val="center"/>
              <w:rPr>
                <w:rFonts w:ascii="Times New Roman" w:hAnsi="Times New Roman" w:cs="Times New Roman"/>
                <w:sz w:val="20"/>
                <w:szCs w:val="20"/>
                <w:lang w:eastAsia="ru-RU"/>
              </w:rPr>
            </w:pPr>
            <w:r w:rsidRPr="00842964">
              <w:rPr>
                <w:rFonts w:ascii="Times New Roman" w:hAnsi="Times New Roman" w:cs="Times New Roman"/>
                <w:sz w:val="20"/>
                <w:szCs w:val="20"/>
                <w:lang w:eastAsia="ru-RU"/>
              </w:rPr>
              <w:lastRenderedPageBreak/>
              <w:t> </w:t>
            </w:r>
          </w:p>
        </w:tc>
        <w:tc>
          <w:tcPr>
            <w:tcW w:w="2074"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rPr>
                <w:rFonts w:ascii="Times New Roman" w:hAnsi="Times New Roman" w:cs="Times New Roman"/>
                <w:sz w:val="20"/>
                <w:szCs w:val="20"/>
                <w:lang w:eastAsia="ru-RU"/>
              </w:rPr>
            </w:pPr>
            <w:r w:rsidRPr="00842964">
              <w:rPr>
                <w:rFonts w:ascii="Times New Roman" w:hAnsi="Times New Roman" w:cs="Times New Roman"/>
                <w:sz w:val="20"/>
                <w:szCs w:val="20"/>
                <w:lang w:eastAsia="ru-RU"/>
              </w:rPr>
              <w:t>национальная оборона</w:t>
            </w:r>
          </w:p>
        </w:tc>
        <w:tc>
          <w:tcPr>
            <w:tcW w:w="1449"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sz w:val="20"/>
                <w:szCs w:val="20"/>
                <w:lang w:eastAsia="ru-RU"/>
              </w:rPr>
            </w:pPr>
            <w:r w:rsidRPr="00842964">
              <w:rPr>
                <w:rFonts w:ascii="Times New Roman" w:hAnsi="Times New Roman" w:cs="Times New Roman"/>
                <w:sz w:val="20"/>
                <w:szCs w:val="20"/>
                <w:lang w:eastAsia="ru-RU"/>
              </w:rPr>
              <w:t>млн руб.</w:t>
            </w:r>
          </w:p>
        </w:tc>
        <w:tc>
          <w:tcPr>
            <w:tcW w:w="1023"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sz w:val="20"/>
                <w:szCs w:val="20"/>
                <w:lang w:eastAsia="ru-RU"/>
              </w:rPr>
            </w:pPr>
            <w:r w:rsidRPr="00842964">
              <w:rPr>
                <w:rFonts w:ascii="Times New Roman" w:hAnsi="Times New Roman" w:cs="Times New Roman"/>
                <w:sz w:val="20"/>
                <w:szCs w:val="20"/>
                <w:lang w:eastAsia="ru-RU"/>
              </w:rPr>
              <w:t>4,2</w:t>
            </w:r>
          </w:p>
        </w:tc>
        <w:tc>
          <w:tcPr>
            <w:tcW w:w="1007"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sz w:val="20"/>
                <w:szCs w:val="20"/>
                <w:lang w:eastAsia="ru-RU"/>
              </w:rPr>
            </w:pPr>
            <w:r w:rsidRPr="00842964">
              <w:rPr>
                <w:rFonts w:ascii="Times New Roman" w:hAnsi="Times New Roman" w:cs="Times New Roman"/>
                <w:sz w:val="20"/>
                <w:szCs w:val="20"/>
                <w:lang w:eastAsia="ru-RU"/>
              </w:rPr>
              <w:t>4,9</w:t>
            </w:r>
          </w:p>
        </w:tc>
        <w:tc>
          <w:tcPr>
            <w:tcW w:w="1048"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sz w:val="20"/>
                <w:szCs w:val="20"/>
                <w:lang w:eastAsia="ru-RU"/>
              </w:rPr>
            </w:pPr>
            <w:r w:rsidRPr="00842964">
              <w:rPr>
                <w:rFonts w:ascii="Times New Roman" w:hAnsi="Times New Roman" w:cs="Times New Roman"/>
                <w:sz w:val="20"/>
                <w:szCs w:val="20"/>
                <w:lang w:eastAsia="ru-RU"/>
              </w:rPr>
              <w:t>5,1</w:t>
            </w:r>
          </w:p>
        </w:tc>
        <w:tc>
          <w:tcPr>
            <w:tcW w:w="1175"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sz w:val="20"/>
                <w:szCs w:val="20"/>
                <w:lang w:eastAsia="ru-RU"/>
              </w:rPr>
            </w:pPr>
            <w:r w:rsidRPr="00842964">
              <w:rPr>
                <w:rFonts w:ascii="Times New Roman" w:hAnsi="Times New Roman" w:cs="Times New Roman"/>
                <w:sz w:val="20"/>
                <w:szCs w:val="20"/>
                <w:lang w:eastAsia="ru-RU"/>
              </w:rPr>
              <w:t>5,6</w:t>
            </w:r>
          </w:p>
        </w:tc>
        <w:tc>
          <w:tcPr>
            <w:tcW w:w="1274"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sz w:val="20"/>
                <w:szCs w:val="20"/>
                <w:lang w:eastAsia="ru-RU"/>
              </w:rPr>
            </w:pPr>
            <w:r w:rsidRPr="00842964">
              <w:rPr>
                <w:rFonts w:ascii="Times New Roman" w:hAnsi="Times New Roman" w:cs="Times New Roman"/>
                <w:sz w:val="20"/>
                <w:szCs w:val="20"/>
                <w:lang w:eastAsia="ru-RU"/>
              </w:rPr>
              <w:t>5,6</w:t>
            </w:r>
          </w:p>
        </w:tc>
        <w:tc>
          <w:tcPr>
            <w:tcW w:w="1136"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sz w:val="20"/>
                <w:szCs w:val="20"/>
                <w:lang w:eastAsia="ru-RU"/>
              </w:rPr>
            </w:pPr>
            <w:r w:rsidRPr="00842964">
              <w:rPr>
                <w:rFonts w:ascii="Times New Roman" w:hAnsi="Times New Roman" w:cs="Times New Roman"/>
                <w:sz w:val="20"/>
                <w:szCs w:val="20"/>
                <w:lang w:eastAsia="ru-RU"/>
              </w:rPr>
              <w:t>5,8</w:t>
            </w:r>
          </w:p>
        </w:tc>
        <w:tc>
          <w:tcPr>
            <w:tcW w:w="1313"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sz w:val="20"/>
                <w:szCs w:val="20"/>
                <w:lang w:eastAsia="ru-RU"/>
              </w:rPr>
            </w:pPr>
            <w:r w:rsidRPr="00842964">
              <w:rPr>
                <w:rFonts w:ascii="Times New Roman" w:hAnsi="Times New Roman" w:cs="Times New Roman"/>
                <w:sz w:val="20"/>
                <w:szCs w:val="20"/>
                <w:lang w:eastAsia="ru-RU"/>
              </w:rPr>
              <w:t>5,8</w:t>
            </w:r>
          </w:p>
        </w:tc>
        <w:tc>
          <w:tcPr>
            <w:tcW w:w="1380"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sz w:val="20"/>
                <w:szCs w:val="20"/>
                <w:lang w:eastAsia="ru-RU"/>
              </w:rPr>
            </w:pPr>
            <w:r w:rsidRPr="00842964">
              <w:rPr>
                <w:rFonts w:ascii="Times New Roman" w:hAnsi="Times New Roman" w:cs="Times New Roman"/>
                <w:sz w:val="20"/>
                <w:szCs w:val="20"/>
                <w:lang w:eastAsia="ru-RU"/>
              </w:rPr>
              <w:t>5,8</w:t>
            </w:r>
          </w:p>
        </w:tc>
        <w:tc>
          <w:tcPr>
            <w:tcW w:w="1069"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sz w:val="20"/>
                <w:szCs w:val="20"/>
                <w:lang w:eastAsia="ru-RU"/>
              </w:rPr>
            </w:pPr>
            <w:r w:rsidRPr="00842964">
              <w:rPr>
                <w:rFonts w:ascii="Times New Roman" w:hAnsi="Times New Roman" w:cs="Times New Roman"/>
                <w:sz w:val="20"/>
                <w:szCs w:val="20"/>
                <w:lang w:eastAsia="ru-RU"/>
              </w:rPr>
              <w:t>5,8</w:t>
            </w:r>
          </w:p>
        </w:tc>
      </w:tr>
      <w:tr w:rsidR="00842964" w:rsidRPr="00842964" w:rsidTr="00842964">
        <w:trPr>
          <w:trHeight w:val="630"/>
        </w:trPr>
        <w:tc>
          <w:tcPr>
            <w:tcW w:w="441" w:type="dxa"/>
            <w:tcBorders>
              <w:top w:val="nil"/>
              <w:left w:val="single" w:sz="4" w:space="0" w:color="auto"/>
              <w:bottom w:val="nil"/>
              <w:right w:val="single" w:sz="4" w:space="0" w:color="auto"/>
            </w:tcBorders>
            <w:shd w:val="clear" w:color="auto" w:fill="auto"/>
            <w:noWrap/>
            <w:vAlign w:val="center"/>
            <w:hideMark/>
          </w:tcPr>
          <w:p w:rsidR="00842964" w:rsidRPr="00842964" w:rsidRDefault="00842964" w:rsidP="00842964">
            <w:pPr>
              <w:widowControl/>
              <w:suppressAutoHyphens w:val="0"/>
              <w:autoSpaceDE/>
              <w:jc w:val="center"/>
              <w:rPr>
                <w:rFonts w:ascii="Times New Roman" w:hAnsi="Times New Roman" w:cs="Times New Roman"/>
                <w:sz w:val="20"/>
                <w:szCs w:val="20"/>
                <w:lang w:eastAsia="ru-RU"/>
              </w:rPr>
            </w:pPr>
            <w:r w:rsidRPr="00842964">
              <w:rPr>
                <w:rFonts w:ascii="Times New Roman" w:hAnsi="Times New Roman" w:cs="Times New Roman"/>
                <w:sz w:val="20"/>
                <w:szCs w:val="20"/>
                <w:lang w:eastAsia="ru-RU"/>
              </w:rPr>
              <w:t> </w:t>
            </w:r>
          </w:p>
        </w:tc>
        <w:tc>
          <w:tcPr>
            <w:tcW w:w="2074" w:type="dxa"/>
            <w:tcBorders>
              <w:top w:val="nil"/>
              <w:left w:val="nil"/>
              <w:bottom w:val="nil"/>
              <w:right w:val="single" w:sz="4" w:space="0" w:color="auto"/>
            </w:tcBorders>
            <w:shd w:val="clear" w:color="auto" w:fill="auto"/>
            <w:vAlign w:val="center"/>
            <w:hideMark/>
          </w:tcPr>
          <w:p w:rsidR="00842964" w:rsidRPr="00842964" w:rsidRDefault="00842964" w:rsidP="00842964">
            <w:pPr>
              <w:widowControl/>
              <w:suppressAutoHyphens w:val="0"/>
              <w:autoSpaceDE/>
              <w:rPr>
                <w:rFonts w:ascii="Times New Roman" w:hAnsi="Times New Roman" w:cs="Times New Roman"/>
                <w:sz w:val="20"/>
                <w:szCs w:val="20"/>
                <w:lang w:eastAsia="ru-RU"/>
              </w:rPr>
            </w:pPr>
            <w:r w:rsidRPr="00842964">
              <w:rPr>
                <w:rFonts w:ascii="Times New Roman" w:hAnsi="Times New Roman" w:cs="Times New Roman"/>
                <w:sz w:val="20"/>
                <w:szCs w:val="20"/>
                <w:lang w:eastAsia="ru-RU"/>
              </w:rPr>
              <w:t>национальная безопасность и правоохранительная деятельность</w:t>
            </w:r>
          </w:p>
        </w:tc>
        <w:tc>
          <w:tcPr>
            <w:tcW w:w="1449" w:type="dxa"/>
            <w:tcBorders>
              <w:top w:val="nil"/>
              <w:left w:val="nil"/>
              <w:bottom w:val="nil"/>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sz w:val="20"/>
                <w:szCs w:val="20"/>
                <w:lang w:eastAsia="ru-RU"/>
              </w:rPr>
            </w:pPr>
            <w:r w:rsidRPr="00842964">
              <w:rPr>
                <w:rFonts w:ascii="Times New Roman" w:hAnsi="Times New Roman" w:cs="Times New Roman"/>
                <w:sz w:val="20"/>
                <w:szCs w:val="20"/>
                <w:lang w:eastAsia="ru-RU"/>
              </w:rPr>
              <w:t>млн руб.</w:t>
            </w:r>
          </w:p>
        </w:tc>
        <w:tc>
          <w:tcPr>
            <w:tcW w:w="1023" w:type="dxa"/>
            <w:tcBorders>
              <w:top w:val="nil"/>
              <w:left w:val="nil"/>
              <w:bottom w:val="nil"/>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sz w:val="20"/>
                <w:szCs w:val="20"/>
                <w:lang w:eastAsia="ru-RU"/>
              </w:rPr>
            </w:pPr>
            <w:r w:rsidRPr="00842964">
              <w:rPr>
                <w:rFonts w:ascii="Times New Roman" w:hAnsi="Times New Roman" w:cs="Times New Roman"/>
                <w:sz w:val="20"/>
                <w:szCs w:val="20"/>
                <w:lang w:eastAsia="ru-RU"/>
              </w:rPr>
              <w:t>88,3</w:t>
            </w:r>
          </w:p>
        </w:tc>
        <w:tc>
          <w:tcPr>
            <w:tcW w:w="1007" w:type="dxa"/>
            <w:tcBorders>
              <w:top w:val="nil"/>
              <w:left w:val="nil"/>
              <w:bottom w:val="nil"/>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sz w:val="20"/>
                <w:szCs w:val="20"/>
                <w:lang w:eastAsia="ru-RU"/>
              </w:rPr>
            </w:pPr>
            <w:r w:rsidRPr="00842964">
              <w:rPr>
                <w:rFonts w:ascii="Times New Roman" w:hAnsi="Times New Roman" w:cs="Times New Roman"/>
                <w:sz w:val="20"/>
                <w:szCs w:val="20"/>
                <w:lang w:eastAsia="ru-RU"/>
              </w:rPr>
              <w:t>61,0</w:t>
            </w:r>
          </w:p>
        </w:tc>
        <w:tc>
          <w:tcPr>
            <w:tcW w:w="1048" w:type="dxa"/>
            <w:tcBorders>
              <w:top w:val="nil"/>
              <w:left w:val="nil"/>
              <w:bottom w:val="nil"/>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sz w:val="20"/>
                <w:szCs w:val="20"/>
                <w:lang w:eastAsia="ru-RU"/>
              </w:rPr>
            </w:pPr>
            <w:r w:rsidRPr="00842964">
              <w:rPr>
                <w:rFonts w:ascii="Times New Roman" w:hAnsi="Times New Roman" w:cs="Times New Roman"/>
                <w:sz w:val="20"/>
                <w:szCs w:val="20"/>
                <w:lang w:eastAsia="ru-RU"/>
              </w:rPr>
              <w:t>116,6</w:t>
            </w:r>
          </w:p>
        </w:tc>
        <w:tc>
          <w:tcPr>
            <w:tcW w:w="1175" w:type="dxa"/>
            <w:tcBorders>
              <w:top w:val="nil"/>
              <w:left w:val="nil"/>
              <w:bottom w:val="nil"/>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sz w:val="20"/>
                <w:szCs w:val="20"/>
                <w:lang w:eastAsia="ru-RU"/>
              </w:rPr>
            </w:pPr>
            <w:r w:rsidRPr="00842964">
              <w:rPr>
                <w:rFonts w:ascii="Times New Roman" w:hAnsi="Times New Roman" w:cs="Times New Roman"/>
                <w:sz w:val="20"/>
                <w:szCs w:val="20"/>
                <w:lang w:eastAsia="ru-RU"/>
              </w:rPr>
              <w:t>86,6</w:t>
            </w:r>
          </w:p>
        </w:tc>
        <w:tc>
          <w:tcPr>
            <w:tcW w:w="1274" w:type="dxa"/>
            <w:tcBorders>
              <w:top w:val="nil"/>
              <w:left w:val="nil"/>
              <w:bottom w:val="nil"/>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sz w:val="20"/>
                <w:szCs w:val="20"/>
                <w:lang w:eastAsia="ru-RU"/>
              </w:rPr>
            </w:pPr>
            <w:r w:rsidRPr="00842964">
              <w:rPr>
                <w:rFonts w:ascii="Times New Roman" w:hAnsi="Times New Roman" w:cs="Times New Roman"/>
                <w:sz w:val="20"/>
                <w:szCs w:val="20"/>
                <w:lang w:eastAsia="ru-RU"/>
              </w:rPr>
              <w:t>86,6</w:t>
            </w:r>
          </w:p>
        </w:tc>
        <w:tc>
          <w:tcPr>
            <w:tcW w:w="1136" w:type="dxa"/>
            <w:tcBorders>
              <w:top w:val="nil"/>
              <w:left w:val="nil"/>
              <w:bottom w:val="nil"/>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sz w:val="20"/>
                <w:szCs w:val="20"/>
                <w:lang w:eastAsia="ru-RU"/>
              </w:rPr>
            </w:pPr>
            <w:r w:rsidRPr="00842964">
              <w:rPr>
                <w:rFonts w:ascii="Times New Roman" w:hAnsi="Times New Roman" w:cs="Times New Roman"/>
                <w:sz w:val="20"/>
                <w:szCs w:val="20"/>
                <w:lang w:eastAsia="ru-RU"/>
              </w:rPr>
              <w:t>76,9</w:t>
            </w:r>
          </w:p>
        </w:tc>
        <w:tc>
          <w:tcPr>
            <w:tcW w:w="1313" w:type="dxa"/>
            <w:tcBorders>
              <w:top w:val="nil"/>
              <w:left w:val="nil"/>
              <w:bottom w:val="nil"/>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sz w:val="20"/>
                <w:szCs w:val="20"/>
                <w:lang w:eastAsia="ru-RU"/>
              </w:rPr>
            </w:pPr>
            <w:r w:rsidRPr="00842964">
              <w:rPr>
                <w:rFonts w:ascii="Times New Roman" w:hAnsi="Times New Roman" w:cs="Times New Roman"/>
                <w:sz w:val="20"/>
                <w:szCs w:val="20"/>
                <w:lang w:eastAsia="ru-RU"/>
              </w:rPr>
              <w:t>76,9</w:t>
            </w:r>
          </w:p>
        </w:tc>
        <w:tc>
          <w:tcPr>
            <w:tcW w:w="1380" w:type="dxa"/>
            <w:tcBorders>
              <w:top w:val="nil"/>
              <w:left w:val="nil"/>
              <w:bottom w:val="nil"/>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sz w:val="20"/>
                <w:szCs w:val="20"/>
                <w:lang w:eastAsia="ru-RU"/>
              </w:rPr>
            </w:pPr>
            <w:r w:rsidRPr="00842964">
              <w:rPr>
                <w:rFonts w:ascii="Times New Roman" w:hAnsi="Times New Roman" w:cs="Times New Roman"/>
                <w:sz w:val="20"/>
                <w:szCs w:val="20"/>
                <w:lang w:eastAsia="ru-RU"/>
              </w:rPr>
              <w:t>76,9</w:t>
            </w:r>
          </w:p>
        </w:tc>
        <w:tc>
          <w:tcPr>
            <w:tcW w:w="1069" w:type="dxa"/>
            <w:tcBorders>
              <w:top w:val="nil"/>
              <w:left w:val="nil"/>
              <w:bottom w:val="nil"/>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sz w:val="20"/>
                <w:szCs w:val="20"/>
                <w:lang w:eastAsia="ru-RU"/>
              </w:rPr>
            </w:pPr>
            <w:r w:rsidRPr="00842964">
              <w:rPr>
                <w:rFonts w:ascii="Times New Roman" w:hAnsi="Times New Roman" w:cs="Times New Roman"/>
                <w:sz w:val="20"/>
                <w:szCs w:val="20"/>
                <w:lang w:eastAsia="ru-RU"/>
              </w:rPr>
              <w:t>76,9</w:t>
            </w:r>
          </w:p>
        </w:tc>
      </w:tr>
      <w:tr w:rsidR="00842964" w:rsidRPr="00842964" w:rsidTr="00842964">
        <w:trPr>
          <w:trHeight w:val="315"/>
        </w:trPr>
        <w:tc>
          <w:tcPr>
            <w:tcW w:w="44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42964" w:rsidRPr="00842964" w:rsidRDefault="00842964" w:rsidP="00842964">
            <w:pPr>
              <w:widowControl/>
              <w:suppressAutoHyphens w:val="0"/>
              <w:autoSpaceDE/>
              <w:jc w:val="center"/>
              <w:rPr>
                <w:rFonts w:ascii="Times New Roman" w:hAnsi="Times New Roman" w:cs="Times New Roman"/>
                <w:sz w:val="20"/>
                <w:szCs w:val="20"/>
                <w:lang w:eastAsia="ru-RU"/>
              </w:rPr>
            </w:pPr>
            <w:r w:rsidRPr="00842964">
              <w:rPr>
                <w:rFonts w:ascii="Times New Roman" w:hAnsi="Times New Roman" w:cs="Times New Roman"/>
                <w:sz w:val="20"/>
                <w:szCs w:val="20"/>
                <w:lang w:eastAsia="ru-RU"/>
              </w:rPr>
              <w:t> </w:t>
            </w:r>
          </w:p>
        </w:tc>
        <w:tc>
          <w:tcPr>
            <w:tcW w:w="2074" w:type="dxa"/>
            <w:tcBorders>
              <w:top w:val="single" w:sz="4" w:space="0" w:color="auto"/>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rPr>
                <w:rFonts w:ascii="Times New Roman" w:hAnsi="Times New Roman" w:cs="Times New Roman"/>
                <w:sz w:val="20"/>
                <w:szCs w:val="20"/>
                <w:lang w:eastAsia="ru-RU"/>
              </w:rPr>
            </w:pPr>
            <w:r w:rsidRPr="00842964">
              <w:rPr>
                <w:rFonts w:ascii="Times New Roman" w:hAnsi="Times New Roman" w:cs="Times New Roman"/>
                <w:sz w:val="20"/>
                <w:szCs w:val="20"/>
                <w:lang w:eastAsia="ru-RU"/>
              </w:rPr>
              <w:t>национальная экономика</w:t>
            </w:r>
          </w:p>
        </w:tc>
        <w:tc>
          <w:tcPr>
            <w:tcW w:w="1449" w:type="dxa"/>
            <w:tcBorders>
              <w:top w:val="single" w:sz="4" w:space="0" w:color="auto"/>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sz w:val="20"/>
                <w:szCs w:val="20"/>
                <w:lang w:eastAsia="ru-RU"/>
              </w:rPr>
            </w:pPr>
            <w:r w:rsidRPr="00842964">
              <w:rPr>
                <w:rFonts w:ascii="Times New Roman" w:hAnsi="Times New Roman" w:cs="Times New Roman"/>
                <w:sz w:val="20"/>
                <w:szCs w:val="20"/>
                <w:lang w:eastAsia="ru-RU"/>
              </w:rPr>
              <w:t>млн руб.</w:t>
            </w:r>
          </w:p>
        </w:tc>
        <w:tc>
          <w:tcPr>
            <w:tcW w:w="1023" w:type="dxa"/>
            <w:tcBorders>
              <w:top w:val="single" w:sz="4" w:space="0" w:color="auto"/>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sz w:val="20"/>
                <w:szCs w:val="20"/>
                <w:lang w:eastAsia="ru-RU"/>
              </w:rPr>
            </w:pPr>
            <w:r w:rsidRPr="00842964">
              <w:rPr>
                <w:rFonts w:ascii="Times New Roman" w:hAnsi="Times New Roman" w:cs="Times New Roman"/>
                <w:sz w:val="20"/>
                <w:szCs w:val="20"/>
                <w:lang w:eastAsia="ru-RU"/>
              </w:rPr>
              <w:t>553,9</w:t>
            </w:r>
          </w:p>
        </w:tc>
        <w:tc>
          <w:tcPr>
            <w:tcW w:w="1007" w:type="dxa"/>
            <w:tcBorders>
              <w:top w:val="single" w:sz="4" w:space="0" w:color="auto"/>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sz w:val="20"/>
                <w:szCs w:val="20"/>
                <w:lang w:eastAsia="ru-RU"/>
              </w:rPr>
            </w:pPr>
            <w:r w:rsidRPr="00842964">
              <w:rPr>
                <w:rFonts w:ascii="Times New Roman" w:hAnsi="Times New Roman" w:cs="Times New Roman"/>
                <w:sz w:val="20"/>
                <w:szCs w:val="20"/>
                <w:lang w:eastAsia="ru-RU"/>
              </w:rPr>
              <w:t>703,9</w:t>
            </w:r>
          </w:p>
        </w:tc>
        <w:tc>
          <w:tcPr>
            <w:tcW w:w="1048" w:type="dxa"/>
            <w:tcBorders>
              <w:top w:val="single" w:sz="4" w:space="0" w:color="auto"/>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sz w:val="20"/>
                <w:szCs w:val="20"/>
                <w:lang w:eastAsia="ru-RU"/>
              </w:rPr>
            </w:pPr>
            <w:r w:rsidRPr="00842964">
              <w:rPr>
                <w:rFonts w:ascii="Times New Roman" w:hAnsi="Times New Roman" w:cs="Times New Roman"/>
                <w:sz w:val="20"/>
                <w:szCs w:val="20"/>
                <w:lang w:eastAsia="ru-RU"/>
              </w:rPr>
              <w:t>633,9</w:t>
            </w:r>
          </w:p>
        </w:tc>
        <w:tc>
          <w:tcPr>
            <w:tcW w:w="1175" w:type="dxa"/>
            <w:tcBorders>
              <w:top w:val="single" w:sz="4" w:space="0" w:color="auto"/>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sz w:val="20"/>
                <w:szCs w:val="20"/>
                <w:lang w:eastAsia="ru-RU"/>
              </w:rPr>
            </w:pPr>
            <w:r w:rsidRPr="00842964">
              <w:rPr>
                <w:rFonts w:ascii="Times New Roman" w:hAnsi="Times New Roman" w:cs="Times New Roman"/>
                <w:sz w:val="20"/>
                <w:szCs w:val="20"/>
                <w:lang w:eastAsia="ru-RU"/>
              </w:rPr>
              <w:t>524,3</w:t>
            </w:r>
          </w:p>
        </w:tc>
        <w:tc>
          <w:tcPr>
            <w:tcW w:w="1274" w:type="dxa"/>
            <w:tcBorders>
              <w:top w:val="single" w:sz="4" w:space="0" w:color="auto"/>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sz w:val="20"/>
                <w:szCs w:val="20"/>
                <w:lang w:eastAsia="ru-RU"/>
              </w:rPr>
            </w:pPr>
            <w:r w:rsidRPr="00842964">
              <w:rPr>
                <w:rFonts w:ascii="Times New Roman" w:hAnsi="Times New Roman" w:cs="Times New Roman"/>
                <w:sz w:val="20"/>
                <w:szCs w:val="20"/>
                <w:lang w:eastAsia="ru-RU"/>
              </w:rPr>
              <w:t>524,3</w:t>
            </w:r>
          </w:p>
        </w:tc>
        <w:tc>
          <w:tcPr>
            <w:tcW w:w="1136" w:type="dxa"/>
            <w:tcBorders>
              <w:top w:val="single" w:sz="4" w:space="0" w:color="auto"/>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sz w:val="20"/>
                <w:szCs w:val="20"/>
                <w:lang w:eastAsia="ru-RU"/>
              </w:rPr>
            </w:pPr>
            <w:r w:rsidRPr="00842964">
              <w:rPr>
                <w:rFonts w:ascii="Times New Roman" w:hAnsi="Times New Roman" w:cs="Times New Roman"/>
                <w:sz w:val="20"/>
                <w:szCs w:val="20"/>
                <w:lang w:eastAsia="ru-RU"/>
              </w:rPr>
              <w:t>548,4</w:t>
            </w:r>
          </w:p>
        </w:tc>
        <w:tc>
          <w:tcPr>
            <w:tcW w:w="1313" w:type="dxa"/>
            <w:tcBorders>
              <w:top w:val="single" w:sz="4" w:space="0" w:color="auto"/>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sz w:val="20"/>
                <w:szCs w:val="20"/>
                <w:lang w:eastAsia="ru-RU"/>
              </w:rPr>
            </w:pPr>
            <w:r w:rsidRPr="00842964">
              <w:rPr>
                <w:rFonts w:ascii="Times New Roman" w:hAnsi="Times New Roman" w:cs="Times New Roman"/>
                <w:sz w:val="20"/>
                <w:szCs w:val="20"/>
                <w:lang w:eastAsia="ru-RU"/>
              </w:rPr>
              <w:t>548,4</w:t>
            </w:r>
          </w:p>
        </w:tc>
        <w:tc>
          <w:tcPr>
            <w:tcW w:w="1380" w:type="dxa"/>
            <w:tcBorders>
              <w:top w:val="single" w:sz="4" w:space="0" w:color="auto"/>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sz w:val="20"/>
                <w:szCs w:val="20"/>
                <w:lang w:eastAsia="ru-RU"/>
              </w:rPr>
            </w:pPr>
            <w:r w:rsidRPr="00842964">
              <w:rPr>
                <w:rFonts w:ascii="Times New Roman" w:hAnsi="Times New Roman" w:cs="Times New Roman"/>
                <w:sz w:val="20"/>
                <w:szCs w:val="20"/>
                <w:lang w:eastAsia="ru-RU"/>
              </w:rPr>
              <w:t>548,4</w:t>
            </w:r>
          </w:p>
        </w:tc>
        <w:tc>
          <w:tcPr>
            <w:tcW w:w="1069" w:type="dxa"/>
            <w:tcBorders>
              <w:top w:val="single" w:sz="4" w:space="0" w:color="auto"/>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sz w:val="20"/>
                <w:szCs w:val="20"/>
                <w:lang w:eastAsia="ru-RU"/>
              </w:rPr>
            </w:pPr>
            <w:r w:rsidRPr="00842964">
              <w:rPr>
                <w:rFonts w:ascii="Times New Roman" w:hAnsi="Times New Roman" w:cs="Times New Roman"/>
                <w:sz w:val="20"/>
                <w:szCs w:val="20"/>
                <w:lang w:eastAsia="ru-RU"/>
              </w:rPr>
              <w:t>548,4</w:t>
            </w:r>
          </w:p>
        </w:tc>
      </w:tr>
      <w:tr w:rsidR="00842964" w:rsidRPr="00842964" w:rsidTr="00842964">
        <w:trPr>
          <w:trHeight w:val="315"/>
        </w:trPr>
        <w:tc>
          <w:tcPr>
            <w:tcW w:w="441" w:type="dxa"/>
            <w:tcBorders>
              <w:top w:val="nil"/>
              <w:left w:val="single" w:sz="4" w:space="0" w:color="auto"/>
              <w:bottom w:val="single" w:sz="4" w:space="0" w:color="auto"/>
              <w:right w:val="single" w:sz="4" w:space="0" w:color="auto"/>
            </w:tcBorders>
            <w:shd w:val="clear" w:color="auto" w:fill="auto"/>
            <w:noWrap/>
            <w:vAlign w:val="center"/>
            <w:hideMark/>
          </w:tcPr>
          <w:p w:rsidR="00842964" w:rsidRPr="00842964" w:rsidRDefault="00842964" w:rsidP="00842964">
            <w:pPr>
              <w:widowControl/>
              <w:suppressAutoHyphens w:val="0"/>
              <w:autoSpaceDE/>
              <w:jc w:val="center"/>
              <w:rPr>
                <w:rFonts w:ascii="Times New Roman" w:hAnsi="Times New Roman" w:cs="Times New Roman"/>
                <w:sz w:val="20"/>
                <w:szCs w:val="20"/>
                <w:lang w:eastAsia="ru-RU"/>
              </w:rPr>
            </w:pPr>
            <w:r w:rsidRPr="00842964">
              <w:rPr>
                <w:rFonts w:ascii="Times New Roman" w:hAnsi="Times New Roman" w:cs="Times New Roman"/>
                <w:sz w:val="20"/>
                <w:szCs w:val="20"/>
                <w:lang w:eastAsia="ru-RU"/>
              </w:rPr>
              <w:t> </w:t>
            </w:r>
          </w:p>
        </w:tc>
        <w:tc>
          <w:tcPr>
            <w:tcW w:w="2074"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rPr>
                <w:rFonts w:ascii="Times New Roman" w:hAnsi="Times New Roman" w:cs="Times New Roman"/>
                <w:sz w:val="20"/>
                <w:szCs w:val="20"/>
                <w:lang w:eastAsia="ru-RU"/>
              </w:rPr>
            </w:pPr>
            <w:r w:rsidRPr="00842964">
              <w:rPr>
                <w:rFonts w:ascii="Times New Roman" w:hAnsi="Times New Roman" w:cs="Times New Roman"/>
                <w:sz w:val="20"/>
                <w:szCs w:val="20"/>
                <w:lang w:eastAsia="ru-RU"/>
              </w:rPr>
              <w:t>жилищно-коммунальное хозяйство</w:t>
            </w:r>
          </w:p>
        </w:tc>
        <w:tc>
          <w:tcPr>
            <w:tcW w:w="1449"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sz w:val="20"/>
                <w:szCs w:val="20"/>
                <w:lang w:eastAsia="ru-RU"/>
              </w:rPr>
            </w:pPr>
            <w:r w:rsidRPr="00842964">
              <w:rPr>
                <w:rFonts w:ascii="Times New Roman" w:hAnsi="Times New Roman" w:cs="Times New Roman"/>
                <w:sz w:val="20"/>
                <w:szCs w:val="20"/>
                <w:lang w:eastAsia="ru-RU"/>
              </w:rPr>
              <w:t>млн руб.</w:t>
            </w:r>
          </w:p>
        </w:tc>
        <w:tc>
          <w:tcPr>
            <w:tcW w:w="1023"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sz w:val="20"/>
                <w:szCs w:val="20"/>
                <w:lang w:eastAsia="ru-RU"/>
              </w:rPr>
            </w:pPr>
            <w:r w:rsidRPr="00842964">
              <w:rPr>
                <w:rFonts w:ascii="Times New Roman" w:hAnsi="Times New Roman" w:cs="Times New Roman"/>
                <w:sz w:val="20"/>
                <w:szCs w:val="20"/>
                <w:lang w:eastAsia="ru-RU"/>
              </w:rPr>
              <w:t>1 257,6</w:t>
            </w:r>
          </w:p>
        </w:tc>
        <w:tc>
          <w:tcPr>
            <w:tcW w:w="1007"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sz w:val="20"/>
                <w:szCs w:val="20"/>
                <w:lang w:eastAsia="ru-RU"/>
              </w:rPr>
            </w:pPr>
            <w:r w:rsidRPr="00842964">
              <w:rPr>
                <w:rFonts w:ascii="Times New Roman" w:hAnsi="Times New Roman" w:cs="Times New Roman"/>
                <w:sz w:val="20"/>
                <w:szCs w:val="20"/>
                <w:lang w:eastAsia="ru-RU"/>
              </w:rPr>
              <w:t>1 371,7</w:t>
            </w:r>
          </w:p>
        </w:tc>
        <w:tc>
          <w:tcPr>
            <w:tcW w:w="1048"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sz w:val="20"/>
                <w:szCs w:val="20"/>
                <w:lang w:eastAsia="ru-RU"/>
              </w:rPr>
            </w:pPr>
            <w:r w:rsidRPr="00842964">
              <w:rPr>
                <w:rFonts w:ascii="Times New Roman" w:hAnsi="Times New Roman" w:cs="Times New Roman"/>
                <w:sz w:val="20"/>
                <w:szCs w:val="20"/>
                <w:lang w:eastAsia="ru-RU"/>
              </w:rPr>
              <w:t>1 256,8</w:t>
            </w:r>
          </w:p>
        </w:tc>
        <w:tc>
          <w:tcPr>
            <w:tcW w:w="1175"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sz w:val="20"/>
                <w:szCs w:val="20"/>
                <w:lang w:eastAsia="ru-RU"/>
              </w:rPr>
            </w:pPr>
            <w:r w:rsidRPr="00842964">
              <w:rPr>
                <w:rFonts w:ascii="Times New Roman" w:hAnsi="Times New Roman" w:cs="Times New Roman"/>
                <w:sz w:val="20"/>
                <w:szCs w:val="20"/>
                <w:lang w:eastAsia="ru-RU"/>
              </w:rPr>
              <w:t>1 069,0</w:t>
            </w:r>
          </w:p>
        </w:tc>
        <w:tc>
          <w:tcPr>
            <w:tcW w:w="1274"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sz w:val="20"/>
                <w:szCs w:val="20"/>
                <w:lang w:eastAsia="ru-RU"/>
              </w:rPr>
            </w:pPr>
            <w:r w:rsidRPr="00842964">
              <w:rPr>
                <w:rFonts w:ascii="Times New Roman" w:hAnsi="Times New Roman" w:cs="Times New Roman"/>
                <w:sz w:val="20"/>
                <w:szCs w:val="20"/>
                <w:lang w:eastAsia="ru-RU"/>
              </w:rPr>
              <w:t>1 069,0</w:t>
            </w:r>
          </w:p>
        </w:tc>
        <w:tc>
          <w:tcPr>
            <w:tcW w:w="1136"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sz w:val="20"/>
                <w:szCs w:val="20"/>
                <w:lang w:eastAsia="ru-RU"/>
              </w:rPr>
            </w:pPr>
            <w:r w:rsidRPr="00842964">
              <w:rPr>
                <w:rFonts w:ascii="Times New Roman" w:hAnsi="Times New Roman" w:cs="Times New Roman"/>
                <w:sz w:val="20"/>
                <w:szCs w:val="20"/>
                <w:lang w:eastAsia="ru-RU"/>
              </w:rPr>
              <w:t>1 398,5</w:t>
            </w:r>
          </w:p>
        </w:tc>
        <w:tc>
          <w:tcPr>
            <w:tcW w:w="1313"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sz w:val="20"/>
                <w:szCs w:val="20"/>
                <w:lang w:eastAsia="ru-RU"/>
              </w:rPr>
            </w:pPr>
            <w:r w:rsidRPr="00842964">
              <w:rPr>
                <w:rFonts w:ascii="Times New Roman" w:hAnsi="Times New Roman" w:cs="Times New Roman"/>
                <w:sz w:val="20"/>
                <w:szCs w:val="20"/>
                <w:lang w:eastAsia="ru-RU"/>
              </w:rPr>
              <w:t>1 398,5</w:t>
            </w:r>
          </w:p>
        </w:tc>
        <w:tc>
          <w:tcPr>
            <w:tcW w:w="1380"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sz w:val="20"/>
                <w:szCs w:val="20"/>
                <w:lang w:eastAsia="ru-RU"/>
              </w:rPr>
            </w:pPr>
            <w:r w:rsidRPr="00842964">
              <w:rPr>
                <w:rFonts w:ascii="Times New Roman" w:hAnsi="Times New Roman" w:cs="Times New Roman"/>
                <w:sz w:val="20"/>
                <w:szCs w:val="20"/>
                <w:lang w:eastAsia="ru-RU"/>
              </w:rPr>
              <w:t>1 398,5</w:t>
            </w:r>
          </w:p>
        </w:tc>
        <w:tc>
          <w:tcPr>
            <w:tcW w:w="1069"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sz w:val="20"/>
                <w:szCs w:val="20"/>
                <w:lang w:eastAsia="ru-RU"/>
              </w:rPr>
            </w:pPr>
            <w:r w:rsidRPr="00842964">
              <w:rPr>
                <w:rFonts w:ascii="Times New Roman" w:hAnsi="Times New Roman" w:cs="Times New Roman"/>
                <w:sz w:val="20"/>
                <w:szCs w:val="20"/>
                <w:lang w:eastAsia="ru-RU"/>
              </w:rPr>
              <w:t>1 398,5</w:t>
            </w:r>
          </w:p>
        </w:tc>
      </w:tr>
      <w:tr w:rsidR="00842964" w:rsidRPr="00842964" w:rsidTr="00842964">
        <w:trPr>
          <w:trHeight w:val="315"/>
        </w:trPr>
        <w:tc>
          <w:tcPr>
            <w:tcW w:w="441" w:type="dxa"/>
            <w:tcBorders>
              <w:top w:val="nil"/>
              <w:left w:val="single" w:sz="4" w:space="0" w:color="auto"/>
              <w:bottom w:val="single" w:sz="4" w:space="0" w:color="auto"/>
              <w:right w:val="single" w:sz="4" w:space="0" w:color="auto"/>
            </w:tcBorders>
            <w:shd w:val="clear" w:color="auto" w:fill="auto"/>
            <w:noWrap/>
            <w:vAlign w:val="center"/>
            <w:hideMark/>
          </w:tcPr>
          <w:p w:rsidR="00842964" w:rsidRPr="00842964" w:rsidRDefault="00842964" w:rsidP="00842964">
            <w:pPr>
              <w:widowControl/>
              <w:suppressAutoHyphens w:val="0"/>
              <w:autoSpaceDE/>
              <w:jc w:val="center"/>
              <w:rPr>
                <w:rFonts w:ascii="Times New Roman" w:hAnsi="Times New Roman" w:cs="Times New Roman"/>
                <w:sz w:val="20"/>
                <w:szCs w:val="20"/>
                <w:lang w:eastAsia="ru-RU"/>
              </w:rPr>
            </w:pPr>
            <w:r w:rsidRPr="00842964">
              <w:rPr>
                <w:rFonts w:ascii="Times New Roman" w:hAnsi="Times New Roman" w:cs="Times New Roman"/>
                <w:sz w:val="20"/>
                <w:szCs w:val="20"/>
                <w:lang w:eastAsia="ru-RU"/>
              </w:rPr>
              <w:t> </w:t>
            </w:r>
          </w:p>
        </w:tc>
        <w:tc>
          <w:tcPr>
            <w:tcW w:w="2074"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rPr>
                <w:rFonts w:ascii="Times New Roman" w:hAnsi="Times New Roman" w:cs="Times New Roman"/>
                <w:sz w:val="20"/>
                <w:szCs w:val="20"/>
                <w:lang w:eastAsia="ru-RU"/>
              </w:rPr>
            </w:pPr>
            <w:r w:rsidRPr="00842964">
              <w:rPr>
                <w:rFonts w:ascii="Times New Roman" w:hAnsi="Times New Roman" w:cs="Times New Roman"/>
                <w:sz w:val="20"/>
                <w:szCs w:val="20"/>
                <w:lang w:eastAsia="ru-RU"/>
              </w:rPr>
              <w:t>охрана окружающей среды</w:t>
            </w:r>
          </w:p>
        </w:tc>
        <w:tc>
          <w:tcPr>
            <w:tcW w:w="1449"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sz w:val="20"/>
                <w:szCs w:val="20"/>
                <w:lang w:eastAsia="ru-RU"/>
              </w:rPr>
            </w:pPr>
            <w:r w:rsidRPr="00842964">
              <w:rPr>
                <w:rFonts w:ascii="Times New Roman" w:hAnsi="Times New Roman" w:cs="Times New Roman"/>
                <w:sz w:val="20"/>
                <w:szCs w:val="20"/>
                <w:lang w:eastAsia="ru-RU"/>
              </w:rPr>
              <w:t>млн руб.</w:t>
            </w:r>
          </w:p>
        </w:tc>
        <w:tc>
          <w:tcPr>
            <w:tcW w:w="1023"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sz w:val="20"/>
                <w:szCs w:val="20"/>
                <w:lang w:eastAsia="ru-RU"/>
              </w:rPr>
            </w:pPr>
            <w:r w:rsidRPr="00842964">
              <w:rPr>
                <w:rFonts w:ascii="Times New Roman" w:hAnsi="Times New Roman" w:cs="Times New Roman"/>
                <w:sz w:val="20"/>
                <w:szCs w:val="20"/>
                <w:lang w:eastAsia="ru-RU"/>
              </w:rPr>
              <w:t>24,8</w:t>
            </w:r>
          </w:p>
        </w:tc>
        <w:tc>
          <w:tcPr>
            <w:tcW w:w="1007"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sz w:val="20"/>
                <w:szCs w:val="20"/>
                <w:lang w:eastAsia="ru-RU"/>
              </w:rPr>
            </w:pPr>
            <w:r w:rsidRPr="00842964">
              <w:rPr>
                <w:rFonts w:ascii="Times New Roman" w:hAnsi="Times New Roman" w:cs="Times New Roman"/>
                <w:sz w:val="20"/>
                <w:szCs w:val="20"/>
                <w:lang w:eastAsia="ru-RU"/>
              </w:rPr>
              <w:t>177,0</w:t>
            </w:r>
          </w:p>
        </w:tc>
        <w:tc>
          <w:tcPr>
            <w:tcW w:w="1048"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sz w:val="20"/>
                <w:szCs w:val="20"/>
                <w:lang w:eastAsia="ru-RU"/>
              </w:rPr>
            </w:pPr>
            <w:r w:rsidRPr="00842964">
              <w:rPr>
                <w:rFonts w:ascii="Times New Roman" w:hAnsi="Times New Roman" w:cs="Times New Roman"/>
                <w:sz w:val="20"/>
                <w:szCs w:val="20"/>
                <w:lang w:eastAsia="ru-RU"/>
              </w:rPr>
              <w:t>481,2</w:t>
            </w:r>
          </w:p>
        </w:tc>
        <w:tc>
          <w:tcPr>
            <w:tcW w:w="1175"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sz w:val="20"/>
                <w:szCs w:val="20"/>
                <w:lang w:eastAsia="ru-RU"/>
              </w:rPr>
            </w:pPr>
            <w:r w:rsidRPr="00842964">
              <w:rPr>
                <w:rFonts w:ascii="Times New Roman" w:hAnsi="Times New Roman" w:cs="Times New Roman"/>
                <w:sz w:val="20"/>
                <w:szCs w:val="20"/>
                <w:lang w:eastAsia="ru-RU"/>
              </w:rPr>
              <w:t>74,0</w:t>
            </w:r>
          </w:p>
        </w:tc>
        <w:tc>
          <w:tcPr>
            <w:tcW w:w="1274"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sz w:val="20"/>
                <w:szCs w:val="20"/>
                <w:lang w:eastAsia="ru-RU"/>
              </w:rPr>
            </w:pPr>
            <w:r w:rsidRPr="00842964">
              <w:rPr>
                <w:rFonts w:ascii="Times New Roman" w:hAnsi="Times New Roman" w:cs="Times New Roman"/>
                <w:sz w:val="20"/>
                <w:szCs w:val="20"/>
                <w:lang w:eastAsia="ru-RU"/>
              </w:rPr>
              <w:t>74,0</w:t>
            </w:r>
          </w:p>
        </w:tc>
        <w:tc>
          <w:tcPr>
            <w:tcW w:w="1136"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sz w:val="20"/>
                <w:szCs w:val="20"/>
                <w:lang w:eastAsia="ru-RU"/>
              </w:rPr>
            </w:pPr>
            <w:r w:rsidRPr="00842964">
              <w:rPr>
                <w:rFonts w:ascii="Times New Roman" w:hAnsi="Times New Roman" w:cs="Times New Roman"/>
                <w:sz w:val="20"/>
                <w:szCs w:val="20"/>
                <w:lang w:eastAsia="ru-RU"/>
              </w:rPr>
              <w:t>74,0</w:t>
            </w:r>
          </w:p>
        </w:tc>
        <w:tc>
          <w:tcPr>
            <w:tcW w:w="1313"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sz w:val="20"/>
                <w:szCs w:val="20"/>
                <w:lang w:eastAsia="ru-RU"/>
              </w:rPr>
            </w:pPr>
            <w:r w:rsidRPr="00842964">
              <w:rPr>
                <w:rFonts w:ascii="Times New Roman" w:hAnsi="Times New Roman" w:cs="Times New Roman"/>
                <w:sz w:val="20"/>
                <w:szCs w:val="20"/>
                <w:lang w:eastAsia="ru-RU"/>
              </w:rPr>
              <w:t>74,0</w:t>
            </w:r>
          </w:p>
        </w:tc>
        <w:tc>
          <w:tcPr>
            <w:tcW w:w="1380"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sz w:val="20"/>
                <w:szCs w:val="20"/>
                <w:lang w:eastAsia="ru-RU"/>
              </w:rPr>
            </w:pPr>
            <w:r w:rsidRPr="00842964">
              <w:rPr>
                <w:rFonts w:ascii="Times New Roman" w:hAnsi="Times New Roman" w:cs="Times New Roman"/>
                <w:sz w:val="20"/>
                <w:szCs w:val="20"/>
                <w:lang w:eastAsia="ru-RU"/>
              </w:rPr>
              <w:t>74,0</w:t>
            </w:r>
          </w:p>
        </w:tc>
        <w:tc>
          <w:tcPr>
            <w:tcW w:w="1069"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sz w:val="20"/>
                <w:szCs w:val="20"/>
                <w:lang w:eastAsia="ru-RU"/>
              </w:rPr>
            </w:pPr>
            <w:r w:rsidRPr="00842964">
              <w:rPr>
                <w:rFonts w:ascii="Times New Roman" w:hAnsi="Times New Roman" w:cs="Times New Roman"/>
                <w:sz w:val="20"/>
                <w:szCs w:val="20"/>
                <w:lang w:eastAsia="ru-RU"/>
              </w:rPr>
              <w:t>74,0</w:t>
            </w:r>
          </w:p>
        </w:tc>
      </w:tr>
      <w:tr w:rsidR="00842964" w:rsidRPr="00842964" w:rsidTr="00842964">
        <w:trPr>
          <w:trHeight w:val="315"/>
        </w:trPr>
        <w:tc>
          <w:tcPr>
            <w:tcW w:w="441" w:type="dxa"/>
            <w:tcBorders>
              <w:top w:val="nil"/>
              <w:left w:val="single" w:sz="4" w:space="0" w:color="auto"/>
              <w:bottom w:val="single" w:sz="4" w:space="0" w:color="auto"/>
              <w:right w:val="single" w:sz="4" w:space="0" w:color="auto"/>
            </w:tcBorders>
            <w:shd w:val="clear" w:color="auto" w:fill="auto"/>
            <w:noWrap/>
            <w:vAlign w:val="center"/>
            <w:hideMark/>
          </w:tcPr>
          <w:p w:rsidR="00842964" w:rsidRPr="00842964" w:rsidRDefault="00842964" w:rsidP="00842964">
            <w:pPr>
              <w:widowControl/>
              <w:suppressAutoHyphens w:val="0"/>
              <w:autoSpaceDE/>
              <w:jc w:val="center"/>
              <w:rPr>
                <w:rFonts w:ascii="Times New Roman" w:hAnsi="Times New Roman" w:cs="Times New Roman"/>
                <w:sz w:val="20"/>
                <w:szCs w:val="20"/>
                <w:lang w:eastAsia="ru-RU"/>
              </w:rPr>
            </w:pPr>
            <w:r w:rsidRPr="00842964">
              <w:rPr>
                <w:rFonts w:ascii="Times New Roman" w:hAnsi="Times New Roman" w:cs="Times New Roman"/>
                <w:sz w:val="20"/>
                <w:szCs w:val="20"/>
                <w:lang w:eastAsia="ru-RU"/>
              </w:rPr>
              <w:t> </w:t>
            </w:r>
          </w:p>
        </w:tc>
        <w:tc>
          <w:tcPr>
            <w:tcW w:w="2074"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rPr>
                <w:rFonts w:ascii="Times New Roman" w:hAnsi="Times New Roman" w:cs="Times New Roman"/>
                <w:sz w:val="20"/>
                <w:szCs w:val="20"/>
                <w:lang w:eastAsia="ru-RU"/>
              </w:rPr>
            </w:pPr>
            <w:r w:rsidRPr="00842964">
              <w:rPr>
                <w:rFonts w:ascii="Times New Roman" w:hAnsi="Times New Roman" w:cs="Times New Roman"/>
                <w:sz w:val="20"/>
                <w:szCs w:val="20"/>
                <w:lang w:eastAsia="ru-RU"/>
              </w:rPr>
              <w:t>образование</w:t>
            </w:r>
          </w:p>
        </w:tc>
        <w:tc>
          <w:tcPr>
            <w:tcW w:w="1449"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sz w:val="20"/>
                <w:szCs w:val="20"/>
                <w:lang w:eastAsia="ru-RU"/>
              </w:rPr>
            </w:pPr>
            <w:r w:rsidRPr="00842964">
              <w:rPr>
                <w:rFonts w:ascii="Times New Roman" w:hAnsi="Times New Roman" w:cs="Times New Roman"/>
                <w:sz w:val="20"/>
                <w:szCs w:val="20"/>
                <w:lang w:eastAsia="ru-RU"/>
              </w:rPr>
              <w:t>млн руб.</w:t>
            </w:r>
          </w:p>
        </w:tc>
        <w:tc>
          <w:tcPr>
            <w:tcW w:w="1023"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sz w:val="20"/>
                <w:szCs w:val="20"/>
                <w:lang w:eastAsia="ru-RU"/>
              </w:rPr>
            </w:pPr>
            <w:r w:rsidRPr="00842964">
              <w:rPr>
                <w:rFonts w:ascii="Times New Roman" w:hAnsi="Times New Roman" w:cs="Times New Roman"/>
                <w:sz w:val="20"/>
                <w:szCs w:val="20"/>
                <w:lang w:eastAsia="ru-RU"/>
              </w:rPr>
              <w:t>2 207,4</w:t>
            </w:r>
          </w:p>
        </w:tc>
        <w:tc>
          <w:tcPr>
            <w:tcW w:w="1007"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sz w:val="20"/>
                <w:szCs w:val="20"/>
                <w:lang w:eastAsia="ru-RU"/>
              </w:rPr>
            </w:pPr>
            <w:r w:rsidRPr="00842964">
              <w:rPr>
                <w:rFonts w:ascii="Times New Roman" w:hAnsi="Times New Roman" w:cs="Times New Roman"/>
                <w:sz w:val="20"/>
                <w:szCs w:val="20"/>
                <w:lang w:eastAsia="ru-RU"/>
              </w:rPr>
              <w:t>2 424,2</w:t>
            </w:r>
          </w:p>
        </w:tc>
        <w:tc>
          <w:tcPr>
            <w:tcW w:w="1048"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sz w:val="20"/>
                <w:szCs w:val="20"/>
                <w:lang w:eastAsia="ru-RU"/>
              </w:rPr>
            </w:pPr>
            <w:r w:rsidRPr="00842964">
              <w:rPr>
                <w:rFonts w:ascii="Times New Roman" w:hAnsi="Times New Roman" w:cs="Times New Roman"/>
                <w:sz w:val="20"/>
                <w:szCs w:val="20"/>
                <w:lang w:eastAsia="ru-RU"/>
              </w:rPr>
              <w:t>2 882,2</w:t>
            </w:r>
          </w:p>
        </w:tc>
        <w:tc>
          <w:tcPr>
            <w:tcW w:w="1175"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sz w:val="20"/>
                <w:szCs w:val="20"/>
                <w:lang w:eastAsia="ru-RU"/>
              </w:rPr>
            </w:pPr>
            <w:r w:rsidRPr="00842964">
              <w:rPr>
                <w:rFonts w:ascii="Times New Roman" w:hAnsi="Times New Roman" w:cs="Times New Roman"/>
                <w:sz w:val="20"/>
                <w:szCs w:val="20"/>
                <w:lang w:eastAsia="ru-RU"/>
              </w:rPr>
              <w:t>2 758,8</w:t>
            </w:r>
          </w:p>
        </w:tc>
        <w:tc>
          <w:tcPr>
            <w:tcW w:w="1274"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sz w:val="20"/>
                <w:szCs w:val="20"/>
                <w:lang w:eastAsia="ru-RU"/>
              </w:rPr>
            </w:pPr>
            <w:r w:rsidRPr="00842964">
              <w:rPr>
                <w:rFonts w:ascii="Times New Roman" w:hAnsi="Times New Roman" w:cs="Times New Roman"/>
                <w:sz w:val="20"/>
                <w:szCs w:val="20"/>
                <w:lang w:eastAsia="ru-RU"/>
              </w:rPr>
              <w:t>2 758,8</w:t>
            </w:r>
          </w:p>
        </w:tc>
        <w:tc>
          <w:tcPr>
            <w:tcW w:w="1136"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sz w:val="20"/>
                <w:szCs w:val="20"/>
                <w:lang w:eastAsia="ru-RU"/>
              </w:rPr>
            </w:pPr>
            <w:r w:rsidRPr="00842964">
              <w:rPr>
                <w:rFonts w:ascii="Times New Roman" w:hAnsi="Times New Roman" w:cs="Times New Roman"/>
                <w:sz w:val="20"/>
                <w:szCs w:val="20"/>
                <w:lang w:eastAsia="ru-RU"/>
              </w:rPr>
              <w:t>2 758,2</w:t>
            </w:r>
          </w:p>
        </w:tc>
        <w:tc>
          <w:tcPr>
            <w:tcW w:w="1313"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sz w:val="20"/>
                <w:szCs w:val="20"/>
                <w:lang w:eastAsia="ru-RU"/>
              </w:rPr>
            </w:pPr>
            <w:r w:rsidRPr="00842964">
              <w:rPr>
                <w:rFonts w:ascii="Times New Roman" w:hAnsi="Times New Roman" w:cs="Times New Roman"/>
                <w:sz w:val="20"/>
                <w:szCs w:val="20"/>
                <w:lang w:eastAsia="ru-RU"/>
              </w:rPr>
              <w:t>2 758,2</w:t>
            </w:r>
          </w:p>
        </w:tc>
        <w:tc>
          <w:tcPr>
            <w:tcW w:w="1380"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sz w:val="20"/>
                <w:szCs w:val="20"/>
                <w:lang w:eastAsia="ru-RU"/>
              </w:rPr>
            </w:pPr>
            <w:r w:rsidRPr="00842964">
              <w:rPr>
                <w:rFonts w:ascii="Times New Roman" w:hAnsi="Times New Roman" w:cs="Times New Roman"/>
                <w:sz w:val="20"/>
                <w:szCs w:val="20"/>
                <w:lang w:eastAsia="ru-RU"/>
              </w:rPr>
              <w:t>2 758,2</w:t>
            </w:r>
          </w:p>
        </w:tc>
        <w:tc>
          <w:tcPr>
            <w:tcW w:w="1069"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sz w:val="20"/>
                <w:szCs w:val="20"/>
                <w:lang w:eastAsia="ru-RU"/>
              </w:rPr>
            </w:pPr>
            <w:r w:rsidRPr="00842964">
              <w:rPr>
                <w:rFonts w:ascii="Times New Roman" w:hAnsi="Times New Roman" w:cs="Times New Roman"/>
                <w:sz w:val="20"/>
                <w:szCs w:val="20"/>
                <w:lang w:eastAsia="ru-RU"/>
              </w:rPr>
              <w:t>2 758,2</w:t>
            </w:r>
          </w:p>
        </w:tc>
      </w:tr>
      <w:tr w:rsidR="00842964" w:rsidRPr="00842964" w:rsidTr="00842964">
        <w:trPr>
          <w:trHeight w:val="315"/>
        </w:trPr>
        <w:tc>
          <w:tcPr>
            <w:tcW w:w="441" w:type="dxa"/>
            <w:tcBorders>
              <w:top w:val="nil"/>
              <w:left w:val="single" w:sz="4" w:space="0" w:color="auto"/>
              <w:bottom w:val="single" w:sz="4" w:space="0" w:color="auto"/>
              <w:right w:val="single" w:sz="4" w:space="0" w:color="auto"/>
            </w:tcBorders>
            <w:shd w:val="clear" w:color="auto" w:fill="auto"/>
            <w:noWrap/>
            <w:vAlign w:val="center"/>
            <w:hideMark/>
          </w:tcPr>
          <w:p w:rsidR="00842964" w:rsidRPr="00842964" w:rsidRDefault="00842964" w:rsidP="00842964">
            <w:pPr>
              <w:widowControl/>
              <w:suppressAutoHyphens w:val="0"/>
              <w:autoSpaceDE/>
              <w:jc w:val="center"/>
              <w:rPr>
                <w:rFonts w:ascii="Times New Roman" w:hAnsi="Times New Roman" w:cs="Times New Roman"/>
                <w:sz w:val="20"/>
                <w:szCs w:val="20"/>
                <w:lang w:eastAsia="ru-RU"/>
              </w:rPr>
            </w:pPr>
            <w:r w:rsidRPr="00842964">
              <w:rPr>
                <w:rFonts w:ascii="Times New Roman" w:hAnsi="Times New Roman" w:cs="Times New Roman"/>
                <w:sz w:val="20"/>
                <w:szCs w:val="20"/>
                <w:lang w:eastAsia="ru-RU"/>
              </w:rPr>
              <w:t> </w:t>
            </w:r>
          </w:p>
        </w:tc>
        <w:tc>
          <w:tcPr>
            <w:tcW w:w="2074"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rPr>
                <w:rFonts w:ascii="Times New Roman" w:hAnsi="Times New Roman" w:cs="Times New Roman"/>
                <w:sz w:val="20"/>
                <w:szCs w:val="20"/>
                <w:lang w:eastAsia="ru-RU"/>
              </w:rPr>
            </w:pPr>
            <w:r w:rsidRPr="00842964">
              <w:rPr>
                <w:rFonts w:ascii="Times New Roman" w:hAnsi="Times New Roman" w:cs="Times New Roman"/>
                <w:sz w:val="20"/>
                <w:szCs w:val="20"/>
                <w:lang w:eastAsia="ru-RU"/>
              </w:rPr>
              <w:t>культура, кинематография</w:t>
            </w:r>
          </w:p>
        </w:tc>
        <w:tc>
          <w:tcPr>
            <w:tcW w:w="1449"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sz w:val="20"/>
                <w:szCs w:val="20"/>
                <w:lang w:eastAsia="ru-RU"/>
              </w:rPr>
            </w:pPr>
            <w:r w:rsidRPr="00842964">
              <w:rPr>
                <w:rFonts w:ascii="Times New Roman" w:hAnsi="Times New Roman" w:cs="Times New Roman"/>
                <w:sz w:val="20"/>
                <w:szCs w:val="20"/>
                <w:lang w:eastAsia="ru-RU"/>
              </w:rPr>
              <w:t>млн руб.</w:t>
            </w:r>
          </w:p>
        </w:tc>
        <w:tc>
          <w:tcPr>
            <w:tcW w:w="1023"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sz w:val="20"/>
                <w:szCs w:val="20"/>
                <w:lang w:eastAsia="ru-RU"/>
              </w:rPr>
            </w:pPr>
            <w:r w:rsidRPr="00842964">
              <w:rPr>
                <w:rFonts w:ascii="Times New Roman" w:hAnsi="Times New Roman" w:cs="Times New Roman"/>
                <w:sz w:val="20"/>
                <w:szCs w:val="20"/>
                <w:lang w:eastAsia="ru-RU"/>
              </w:rPr>
              <w:t>466,1</w:t>
            </w:r>
          </w:p>
        </w:tc>
        <w:tc>
          <w:tcPr>
            <w:tcW w:w="1007"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sz w:val="20"/>
                <w:szCs w:val="20"/>
                <w:lang w:eastAsia="ru-RU"/>
              </w:rPr>
            </w:pPr>
            <w:r w:rsidRPr="00842964">
              <w:rPr>
                <w:rFonts w:ascii="Times New Roman" w:hAnsi="Times New Roman" w:cs="Times New Roman"/>
                <w:sz w:val="20"/>
                <w:szCs w:val="20"/>
                <w:lang w:eastAsia="ru-RU"/>
              </w:rPr>
              <w:t>360,1</w:t>
            </w:r>
          </w:p>
        </w:tc>
        <w:tc>
          <w:tcPr>
            <w:tcW w:w="1048"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sz w:val="20"/>
                <w:szCs w:val="20"/>
                <w:lang w:eastAsia="ru-RU"/>
              </w:rPr>
            </w:pPr>
            <w:r w:rsidRPr="00842964">
              <w:rPr>
                <w:rFonts w:ascii="Times New Roman" w:hAnsi="Times New Roman" w:cs="Times New Roman"/>
                <w:sz w:val="20"/>
                <w:szCs w:val="20"/>
                <w:lang w:eastAsia="ru-RU"/>
              </w:rPr>
              <w:t>647,3</w:t>
            </w:r>
          </w:p>
        </w:tc>
        <w:tc>
          <w:tcPr>
            <w:tcW w:w="1175"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sz w:val="20"/>
                <w:szCs w:val="20"/>
                <w:lang w:eastAsia="ru-RU"/>
              </w:rPr>
            </w:pPr>
            <w:r w:rsidRPr="00842964">
              <w:rPr>
                <w:rFonts w:ascii="Times New Roman" w:hAnsi="Times New Roman" w:cs="Times New Roman"/>
                <w:sz w:val="20"/>
                <w:szCs w:val="20"/>
                <w:lang w:eastAsia="ru-RU"/>
              </w:rPr>
              <w:t>235,6</w:t>
            </w:r>
          </w:p>
        </w:tc>
        <w:tc>
          <w:tcPr>
            <w:tcW w:w="1274"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sz w:val="20"/>
                <w:szCs w:val="20"/>
                <w:lang w:eastAsia="ru-RU"/>
              </w:rPr>
            </w:pPr>
            <w:r w:rsidRPr="00842964">
              <w:rPr>
                <w:rFonts w:ascii="Times New Roman" w:hAnsi="Times New Roman" w:cs="Times New Roman"/>
                <w:sz w:val="20"/>
                <w:szCs w:val="20"/>
                <w:lang w:eastAsia="ru-RU"/>
              </w:rPr>
              <w:t>235,6</w:t>
            </w:r>
          </w:p>
        </w:tc>
        <w:tc>
          <w:tcPr>
            <w:tcW w:w="1136"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sz w:val="20"/>
                <w:szCs w:val="20"/>
                <w:lang w:eastAsia="ru-RU"/>
              </w:rPr>
            </w:pPr>
            <w:r w:rsidRPr="00842964">
              <w:rPr>
                <w:rFonts w:ascii="Times New Roman" w:hAnsi="Times New Roman" w:cs="Times New Roman"/>
                <w:sz w:val="20"/>
                <w:szCs w:val="20"/>
                <w:lang w:eastAsia="ru-RU"/>
              </w:rPr>
              <w:t>236,3</w:t>
            </w:r>
          </w:p>
        </w:tc>
        <w:tc>
          <w:tcPr>
            <w:tcW w:w="1313"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sz w:val="20"/>
                <w:szCs w:val="20"/>
                <w:lang w:eastAsia="ru-RU"/>
              </w:rPr>
            </w:pPr>
            <w:r w:rsidRPr="00842964">
              <w:rPr>
                <w:rFonts w:ascii="Times New Roman" w:hAnsi="Times New Roman" w:cs="Times New Roman"/>
                <w:sz w:val="20"/>
                <w:szCs w:val="20"/>
                <w:lang w:eastAsia="ru-RU"/>
              </w:rPr>
              <w:t>236,3</w:t>
            </w:r>
          </w:p>
        </w:tc>
        <w:tc>
          <w:tcPr>
            <w:tcW w:w="1380"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sz w:val="20"/>
                <w:szCs w:val="20"/>
                <w:lang w:eastAsia="ru-RU"/>
              </w:rPr>
            </w:pPr>
            <w:r w:rsidRPr="00842964">
              <w:rPr>
                <w:rFonts w:ascii="Times New Roman" w:hAnsi="Times New Roman" w:cs="Times New Roman"/>
                <w:sz w:val="20"/>
                <w:szCs w:val="20"/>
                <w:lang w:eastAsia="ru-RU"/>
              </w:rPr>
              <w:t>236,3</w:t>
            </w:r>
          </w:p>
        </w:tc>
        <w:tc>
          <w:tcPr>
            <w:tcW w:w="1069"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sz w:val="20"/>
                <w:szCs w:val="20"/>
                <w:lang w:eastAsia="ru-RU"/>
              </w:rPr>
            </w:pPr>
            <w:r w:rsidRPr="00842964">
              <w:rPr>
                <w:rFonts w:ascii="Times New Roman" w:hAnsi="Times New Roman" w:cs="Times New Roman"/>
                <w:sz w:val="20"/>
                <w:szCs w:val="20"/>
                <w:lang w:eastAsia="ru-RU"/>
              </w:rPr>
              <w:t>236,3</w:t>
            </w:r>
          </w:p>
        </w:tc>
      </w:tr>
      <w:tr w:rsidR="00842964" w:rsidRPr="00842964" w:rsidTr="00842964">
        <w:trPr>
          <w:trHeight w:val="315"/>
        </w:trPr>
        <w:tc>
          <w:tcPr>
            <w:tcW w:w="441" w:type="dxa"/>
            <w:tcBorders>
              <w:top w:val="nil"/>
              <w:left w:val="single" w:sz="4" w:space="0" w:color="auto"/>
              <w:bottom w:val="single" w:sz="4" w:space="0" w:color="auto"/>
              <w:right w:val="single" w:sz="4" w:space="0" w:color="auto"/>
            </w:tcBorders>
            <w:shd w:val="clear" w:color="auto" w:fill="auto"/>
            <w:noWrap/>
            <w:vAlign w:val="center"/>
            <w:hideMark/>
          </w:tcPr>
          <w:p w:rsidR="00842964" w:rsidRPr="00842964" w:rsidRDefault="00842964" w:rsidP="00842964">
            <w:pPr>
              <w:widowControl/>
              <w:suppressAutoHyphens w:val="0"/>
              <w:autoSpaceDE/>
              <w:jc w:val="center"/>
              <w:rPr>
                <w:rFonts w:ascii="Times New Roman" w:hAnsi="Times New Roman" w:cs="Times New Roman"/>
                <w:sz w:val="20"/>
                <w:szCs w:val="20"/>
                <w:lang w:eastAsia="ru-RU"/>
              </w:rPr>
            </w:pPr>
            <w:r w:rsidRPr="00842964">
              <w:rPr>
                <w:rFonts w:ascii="Times New Roman" w:hAnsi="Times New Roman" w:cs="Times New Roman"/>
                <w:sz w:val="20"/>
                <w:szCs w:val="20"/>
                <w:lang w:eastAsia="ru-RU"/>
              </w:rPr>
              <w:t> </w:t>
            </w:r>
          </w:p>
        </w:tc>
        <w:tc>
          <w:tcPr>
            <w:tcW w:w="2074"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rPr>
                <w:rFonts w:ascii="Times New Roman" w:hAnsi="Times New Roman" w:cs="Times New Roman"/>
                <w:sz w:val="20"/>
                <w:szCs w:val="20"/>
                <w:lang w:eastAsia="ru-RU"/>
              </w:rPr>
            </w:pPr>
            <w:r w:rsidRPr="00842964">
              <w:rPr>
                <w:rFonts w:ascii="Times New Roman" w:hAnsi="Times New Roman" w:cs="Times New Roman"/>
                <w:sz w:val="20"/>
                <w:szCs w:val="20"/>
                <w:lang w:eastAsia="ru-RU"/>
              </w:rPr>
              <w:t>здравоохранение</w:t>
            </w:r>
          </w:p>
        </w:tc>
        <w:tc>
          <w:tcPr>
            <w:tcW w:w="1449"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sz w:val="20"/>
                <w:szCs w:val="20"/>
                <w:lang w:eastAsia="ru-RU"/>
              </w:rPr>
            </w:pPr>
            <w:r w:rsidRPr="00842964">
              <w:rPr>
                <w:rFonts w:ascii="Times New Roman" w:hAnsi="Times New Roman" w:cs="Times New Roman"/>
                <w:sz w:val="20"/>
                <w:szCs w:val="20"/>
                <w:lang w:eastAsia="ru-RU"/>
              </w:rPr>
              <w:t>млн руб.</w:t>
            </w:r>
          </w:p>
        </w:tc>
        <w:tc>
          <w:tcPr>
            <w:tcW w:w="1023"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sz w:val="20"/>
                <w:szCs w:val="20"/>
                <w:lang w:eastAsia="ru-RU"/>
              </w:rPr>
            </w:pPr>
            <w:r w:rsidRPr="00842964">
              <w:rPr>
                <w:rFonts w:ascii="Times New Roman" w:hAnsi="Times New Roman" w:cs="Times New Roman"/>
                <w:sz w:val="20"/>
                <w:szCs w:val="20"/>
                <w:lang w:eastAsia="ru-RU"/>
              </w:rPr>
              <w:t>1,7</w:t>
            </w:r>
          </w:p>
        </w:tc>
        <w:tc>
          <w:tcPr>
            <w:tcW w:w="1007"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sz w:val="20"/>
                <w:szCs w:val="20"/>
                <w:lang w:eastAsia="ru-RU"/>
              </w:rPr>
            </w:pPr>
            <w:r w:rsidRPr="00842964">
              <w:rPr>
                <w:rFonts w:ascii="Times New Roman" w:hAnsi="Times New Roman" w:cs="Times New Roman"/>
                <w:sz w:val="20"/>
                <w:szCs w:val="20"/>
                <w:lang w:eastAsia="ru-RU"/>
              </w:rPr>
              <w:t>3,2</w:t>
            </w:r>
          </w:p>
        </w:tc>
        <w:tc>
          <w:tcPr>
            <w:tcW w:w="1048"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sz w:val="20"/>
                <w:szCs w:val="20"/>
                <w:lang w:eastAsia="ru-RU"/>
              </w:rPr>
            </w:pPr>
            <w:r w:rsidRPr="00842964">
              <w:rPr>
                <w:rFonts w:ascii="Times New Roman" w:hAnsi="Times New Roman" w:cs="Times New Roman"/>
                <w:sz w:val="20"/>
                <w:szCs w:val="20"/>
                <w:lang w:eastAsia="ru-RU"/>
              </w:rPr>
              <w:t>3,6</w:t>
            </w:r>
          </w:p>
        </w:tc>
        <w:tc>
          <w:tcPr>
            <w:tcW w:w="1175"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sz w:val="20"/>
                <w:szCs w:val="20"/>
                <w:lang w:eastAsia="ru-RU"/>
              </w:rPr>
            </w:pPr>
            <w:r w:rsidRPr="00842964">
              <w:rPr>
                <w:rFonts w:ascii="Times New Roman" w:hAnsi="Times New Roman" w:cs="Times New Roman"/>
                <w:sz w:val="20"/>
                <w:szCs w:val="20"/>
                <w:lang w:eastAsia="ru-RU"/>
              </w:rPr>
              <w:t>3,6</w:t>
            </w:r>
          </w:p>
        </w:tc>
        <w:tc>
          <w:tcPr>
            <w:tcW w:w="1274"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sz w:val="20"/>
                <w:szCs w:val="20"/>
                <w:lang w:eastAsia="ru-RU"/>
              </w:rPr>
            </w:pPr>
            <w:r w:rsidRPr="00842964">
              <w:rPr>
                <w:rFonts w:ascii="Times New Roman" w:hAnsi="Times New Roman" w:cs="Times New Roman"/>
                <w:sz w:val="20"/>
                <w:szCs w:val="20"/>
                <w:lang w:eastAsia="ru-RU"/>
              </w:rPr>
              <w:t>3,6</w:t>
            </w:r>
          </w:p>
        </w:tc>
        <w:tc>
          <w:tcPr>
            <w:tcW w:w="1136"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sz w:val="20"/>
                <w:szCs w:val="20"/>
                <w:lang w:eastAsia="ru-RU"/>
              </w:rPr>
            </w:pPr>
            <w:r w:rsidRPr="00842964">
              <w:rPr>
                <w:rFonts w:ascii="Times New Roman" w:hAnsi="Times New Roman" w:cs="Times New Roman"/>
                <w:sz w:val="20"/>
                <w:szCs w:val="20"/>
                <w:lang w:eastAsia="ru-RU"/>
              </w:rPr>
              <w:t>3,6</w:t>
            </w:r>
          </w:p>
        </w:tc>
        <w:tc>
          <w:tcPr>
            <w:tcW w:w="1313"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sz w:val="20"/>
                <w:szCs w:val="20"/>
                <w:lang w:eastAsia="ru-RU"/>
              </w:rPr>
            </w:pPr>
            <w:r w:rsidRPr="00842964">
              <w:rPr>
                <w:rFonts w:ascii="Times New Roman" w:hAnsi="Times New Roman" w:cs="Times New Roman"/>
                <w:sz w:val="20"/>
                <w:szCs w:val="20"/>
                <w:lang w:eastAsia="ru-RU"/>
              </w:rPr>
              <w:t>3,6</w:t>
            </w:r>
          </w:p>
        </w:tc>
        <w:tc>
          <w:tcPr>
            <w:tcW w:w="1380"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sz w:val="20"/>
                <w:szCs w:val="20"/>
                <w:lang w:eastAsia="ru-RU"/>
              </w:rPr>
            </w:pPr>
            <w:r w:rsidRPr="00842964">
              <w:rPr>
                <w:rFonts w:ascii="Times New Roman" w:hAnsi="Times New Roman" w:cs="Times New Roman"/>
                <w:sz w:val="20"/>
                <w:szCs w:val="20"/>
                <w:lang w:eastAsia="ru-RU"/>
              </w:rPr>
              <w:t>3,6</w:t>
            </w:r>
          </w:p>
        </w:tc>
        <w:tc>
          <w:tcPr>
            <w:tcW w:w="1069"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sz w:val="20"/>
                <w:szCs w:val="20"/>
                <w:lang w:eastAsia="ru-RU"/>
              </w:rPr>
            </w:pPr>
            <w:r w:rsidRPr="00842964">
              <w:rPr>
                <w:rFonts w:ascii="Times New Roman" w:hAnsi="Times New Roman" w:cs="Times New Roman"/>
                <w:sz w:val="20"/>
                <w:szCs w:val="20"/>
                <w:lang w:eastAsia="ru-RU"/>
              </w:rPr>
              <w:t>3,6</w:t>
            </w:r>
          </w:p>
        </w:tc>
      </w:tr>
      <w:tr w:rsidR="00842964" w:rsidRPr="00842964" w:rsidTr="00842964">
        <w:trPr>
          <w:trHeight w:val="315"/>
        </w:trPr>
        <w:tc>
          <w:tcPr>
            <w:tcW w:w="441" w:type="dxa"/>
            <w:tcBorders>
              <w:top w:val="nil"/>
              <w:left w:val="single" w:sz="4" w:space="0" w:color="auto"/>
              <w:bottom w:val="single" w:sz="4" w:space="0" w:color="auto"/>
              <w:right w:val="single" w:sz="4" w:space="0" w:color="auto"/>
            </w:tcBorders>
            <w:shd w:val="clear" w:color="auto" w:fill="auto"/>
            <w:noWrap/>
            <w:vAlign w:val="center"/>
            <w:hideMark/>
          </w:tcPr>
          <w:p w:rsidR="00842964" w:rsidRPr="00842964" w:rsidRDefault="00842964" w:rsidP="00842964">
            <w:pPr>
              <w:widowControl/>
              <w:suppressAutoHyphens w:val="0"/>
              <w:autoSpaceDE/>
              <w:jc w:val="center"/>
              <w:rPr>
                <w:rFonts w:ascii="Times New Roman" w:hAnsi="Times New Roman" w:cs="Times New Roman"/>
                <w:sz w:val="20"/>
                <w:szCs w:val="20"/>
                <w:lang w:eastAsia="ru-RU"/>
              </w:rPr>
            </w:pPr>
            <w:r w:rsidRPr="00842964">
              <w:rPr>
                <w:rFonts w:ascii="Times New Roman" w:hAnsi="Times New Roman" w:cs="Times New Roman"/>
                <w:sz w:val="20"/>
                <w:szCs w:val="20"/>
                <w:lang w:eastAsia="ru-RU"/>
              </w:rPr>
              <w:t> </w:t>
            </w:r>
          </w:p>
        </w:tc>
        <w:tc>
          <w:tcPr>
            <w:tcW w:w="2074"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rPr>
                <w:rFonts w:ascii="Times New Roman" w:hAnsi="Times New Roman" w:cs="Times New Roman"/>
                <w:sz w:val="20"/>
                <w:szCs w:val="20"/>
                <w:lang w:eastAsia="ru-RU"/>
              </w:rPr>
            </w:pPr>
            <w:r w:rsidRPr="00842964">
              <w:rPr>
                <w:rFonts w:ascii="Times New Roman" w:hAnsi="Times New Roman" w:cs="Times New Roman"/>
                <w:sz w:val="20"/>
                <w:szCs w:val="20"/>
                <w:lang w:eastAsia="ru-RU"/>
              </w:rPr>
              <w:t>социальная политика</w:t>
            </w:r>
          </w:p>
        </w:tc>
        <w:tc>
          <w:tcPr>
            <w:tcW w:w="1449"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sz w:val="20"/>
                <w:szCs w:val="20"/>
                <w:lang w:eastAsia="ru-RU"/>
              </w:rPr>
            </w:pPr>
            <w:r w:rsidRPr="00842964">
              <w:rPr>
                <w:rFonts w:ascii="Times New Roman" w:hAnsi="Times New Roman" w:cs="Times New Roman"/>
                <w:sz w:val="20"/>
                <w:szCs w:val="20"/>
                <w:lang w:eastAsia="ru-RU"/>
              </w:rPr>
              <w:t>млн руб.</w:t>
            </w:r>
          </w:p>
        </w:tc>
        <w:tc>
          <w:tcPr>
            <w:tcW w:w="1023"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sz w:val="20"/>
                <w:szCs w:val="20"/>
                <w:lang w:eastAsia="ru-RU"/>
              </w:rPr>
            </w:pPr>
            <w:r w:rsidRPr="00842964">
              <w:rPr>
                <w:rFonts w:ascii="Times New Roman" w:hAnsi="Times New Roman" w:cs="Times New Roman"/>
                <w:sz w:val="20"/>
                <w:szCs w:val="20"/>
                <w:lang w:eastAsia="ru-RU"/>
              </w:rPr>
              <w:t>37,8</w:t>
            </w:r>
          </w:p>
        </w:tc>
        <w:tc>
          <w:tcPr>
            <w:tcW w:w="1007"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sz w:val="20"/>
                <w:szCs w:val="20"/>
                <w:lang w:eastAsia="ru-RU"/>
              </w:rPr>
            </w:pPr>
            <w:r w:rsidRPr="00842964">
              <w:rPr>
                <w:rFonts w:ascii="Times New Roman" w:hAnsi="Times New Roman" w:cs="Times New Roman"/>
                <w:sz w:val="20"/>
                <w:szCs w:val="20"/>
                <w:lang w:eastAsia="ru-RU"/>
              </w:rPr>
              <w:t>72,8</w:t>
            </w:r>
          </w:p>
        </w:tc>
        <w:tc>
          <w:tcPr>
            <w:tcW w:w="1048"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sz w:val="20"/>
                <w:szCs w:val="20"/>
                <w:lang w:eastAsia="ru-RU"/>
              </w:rPr>
            </w:pPr>
            <w:r w:rsidRPr="00842964">
              <w:rPr>
                <w:rFonts w:ascii="Times New Roman" w:hAnsi="Times New Roman" w:cs="Times New Roman"/>
                <w:sz w:val="20"/>
                <w:szCs w:val="20"/>
                <w:lang w:eastAsia="ru-RU"/>
              </w:rPr>
              <w:t>78,8</w:t>
            </w:r>
          </w:p>
        </w:tc>
        <w:tc>
          <w:tcPr>
            <w:tcW w:w="1175"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sz w:val="20"/>
                <w:szCs w:val="20"/>
                <w:lang w:eastAsia="ru-RU"/>
              </w:rPr>
            </w:pPr>
            <w:r w:rsidRPr="00842964">
              <w:rPr>
                <w:rFonts w:ascii="Times New Roman" w:hAnsi="Times New Roman" w:cs="Times New Roman"/>
                <w:sz w:val="20"/>
                <w:szCs w:val="20"/>
                <w:lang w:eastAsia="ru-RU"/>
              </w:rPr>
              <w:t>38,5</w:t>
            </w:r>
          </w:p>
        </w:tc>
        <w:tc>
          <w:tcPr>
            <w:tcW w:w="1274"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sz w:val="20"/>
                <w:szCs w:val="20"/>
                <w:lang w:eastAsia="ru-RU"/>
              </w:rPr>
            </w:pPr>
            <w:r w:rsidRPr="00842964">
              <w:rPr>
                <w:rFonts w:ascii="Times New Roman" w:hAnsi="Times New Roman" w:cs="Times New Roman"/>
                <w:sz w:val="20"/>
                <w:szCs w:val="20"/>
                <w:lang w:eastAsia="ru-RU"/>
              </w:rPr>
              <w:t>38,5</w:t>
            </w:r>
          </w:p>
        </w:tc>
        <w:tc>
          <w:tcPr>
            <w:tcW w:w="1136"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sz w:val="20"/>
                <w:szCs w:val="20"/>
                <w:lang w:eastAsia="ru-RU"/>
              </w:rPr>
            </w:pPr>
            <w:r w:rsidRPr="00842964">
              <w:rPr>
                <w:rFonts w:ascii="Times New Roman" w:hAnsi="Times New Roman" w:cs="Times New Roman"/>
                <w:sz w:val="20"/>
                <w:szCs w:val="20"/>
                <w:lang w:eastAsia="ru-RU"/>
              </w:rPr>
              <w:t>38,5</w:t>
            </w:r>
          </w:p>
        </w:tc>
        <w:tc>
          <w:tcPr>
            <w:tcW w:w="1313"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sz w:val="20"/>
                <w:szCs w:val="20"/>
                <w:lang w:eastAsia="ru-RU"/>
              </w:rPr>
            </w:pPr>
            <w:r w:rsidRPr="00842964">
              <w:rPr>
                <w:rFonts w:ascii="Times New Roman" w:hAnsi="Times New Roman" w:cs="Times New Roman"/>
                <w:sz w:val="20"/>
                <w:szCs w:val="20"/>
                <w:lang w:eastAsia="ru-RU"/>
              </w:rPr>
              <w:t>38,5</w:t>
            </w:r>
          </w:p>
        </w:tc>
        <w:tc>
          <w:tcPr>
            <w:tcW w:w="1380"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sz w:val="20"/>
                <w:szCs w:val="20"/>
                <w:lang w:eastAsia="ru-RU"/>
              </w:rPr>
            </w:pPr>
            <w:r w:rsidRPr="00842964">
              <w:rPr>
                <w:rFonts w:ascii="Times New Roman" w:hAnsi="Times New Roman" w:cs="Times New Roman"/>
                <w:sz w:val="20"/>
                <w:szCs w:val="20"/>
                <w:lang w:eastAsia="ru-RU"/>
              </w:rPr>
              <w:t>38,5</w:t>
            </w:r>
          </w:p>
        </w:tc>
        <w:tc>
          <w:tcPr>
            <w:tcW w:w="1069"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sz w:val="20"/>
                <w:szCs w:val="20"/>
                <w:lang w:eastAsia="ru-RU"/>
              </w:rPr>
            </w:pPr>
            <w:r w:rsidRPr="00842964">
              <w:rPr>
                <w:rFonts w:ascii="Times New Roman" w:hAnsi="Times New Roman" w:cs="Times New Roman"/>
                <w:sz w:val="20"/>
                <w:szCs w:val="20"/>
                <w:lang w:eastAsia="ru-RU"/>
              </w:rPr>
              <w:t>38,5</w:t>
            </w:r>
          </w:p>
        </w:tc>
      </w:tr>
      <w:tr w:rsidR="00842964" w:rsidRPr="00842964" w:rsidTr="00842964">
        <w:trPr>
          <w:trHeight w:val="315"/>
        </w:trPr>
        <w:tc>
          <w:tcPr>
            <w:tcW w:w="441" w:type="dxa"/>
            <w:tcBorders>
              <w:top w:val="nil"/>
              <w:left w:val="single" w:sz="4" w:space="0" w:color="auto"/>
              <w:bottom w:val="single" w:sz="4" w:space="0" w:color="auto"/>
              <w:right w:val="single" w:sz="4" w:space="0" w:color="auto"/>
            </w:tcBorders>
            <w:shd w:val="clear" w:color="auto" w:fill="auto"/>
            <w:noWrap/>
            <w:vAlign w:val="center"/>
            <w:hideMark/>
          </w:tcPr>
          <w:p w:rsidR="00842964" w:rsidRPr="00842964" w:rsidRDefault="00842964" w:rsidP="00842964">
            <w:pPr>
              <w:widowControl/>
              <w:suppressAutoHyphens w:val="0"/>
              <w:autoSpaceDE/>
              <w:jc w:val="center"/>
              <w:rPr>
                <w:rFonts w:ascii="Times New Roman" w:hAnsi="Times New Roman" w:cs="Times New Roman"/>
                <w:sz w:val="20"/>
                <w:szCs w:val="20"/>
                <w:lang w:eastAsia="ru-RU"/>
              </w:rPr>
            </w:pPr>
            <w:r w:rsidRPr="00842964">
              <w:rPr>
                <w:rFonts w:ascii="Times New Roman" w:hAnsi="Times New Roman" w:cs="Times New Roman"/>
                <w:sz w:val="20"/>
                <w:szCs w:val="20"/>
                <w:lang w:eastAsia="ru-RU"/>
              </w:rPr>
              <w:t> </w:t>
            </w:r>
          </w:p>
        </w:tc>
        <w:tc>
          <w:tcPr>
            <w:tcW w:w="2074"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rPr>
                <w:rFonts w:ascii="Times New Roman" w:hAnsi="Times New Roman" w:cs="Times New Roman"/>
                <w:sz w:val="20"/>
                <w:szCs w:val="20"/>
                <w:lang w:eastAsia="ru-RU"/>
              </w:rPr>
            </w:pPr>
            <w:r w:rsidRPr="00842964">
              <w:rPr>
                <w:rFonts w:ascii="Times New Roman" w:hAnsi="Times New Roman" w:cs="Times New Roman"/>
                <w:sz w:val="20"/>
                <w:szCs w:val="20"/>
                <w:lang w:eastAsia="ru-RU"/>
              </w:rPr>
              <w:t>физическая культура и спорт</w:t>
            </w:r>
          </w:p>
        </w:tc>
        <w:tc>
          <w:tcPr>
            <w:tcW w:w="1449"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sz w:val="20"/>
                <w:szCs w:val="20"/>
                <w:lang w:eastAsia="ru-RU"/>
              </w:rPr>
            </w:pPr>
            <w:r w:rsidRPr="00842964">
              <w:rPr>
                <w:rFonts w:ascii="Times New Roman" w:hAnsi="Times New Roman" w:cs="Times New Roman"/>
                <w:sz w:val="20"/>
                <w:szCs w:val="20"/>
                <w:lang w:eastAsia="ru-RU"/>
              </w:rPr>
              <w:t>млн руб.</w:t>
            </w:r>
          </w:p>
        </w:tc>
        <w:tc>
          <w:tcPr>
            <w:tcW w:w="1023"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sz w:val="20"/>
                <w:szCs w:val="20"/>
                <w:lang w:eastAsia="ru-RU"/>
              </w:rPr>
            </w:pPr>
            <w:r w:rsidRPr="00842964">
              <w:rPr>
                <w:rFonts w:ascii="Times New Roman" w:hAnsi="Times New Roman" w:cs="Times New Roman"/>
                <w:sz w:val="20"/>
                <w:szCs w:val="20"/>
                <w:lang w:eastAsia="ru-RU"/>
              </w:rPr>
              <w:t>114,9</w:t>
            </w:r>
          </w:p>
        </w:tc>
        <w:tc>
          <w:tcPr>
            <w:tcW w:w="1007"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sz w:val="20"/>
                <w:szCs w:val="20"/>
                <w:lang w:eastAsia="ru-RU"/>
              </w:rPr>
            </w:pPr>
            <w:r w:rsidRPr="00842964">
              <w:rPr>
                <w:rFonts w:ascii="Times New Roman" w:hAnsi="Times New Roman" w:cs="Times New Roman"/>
                <w:sz w:val="20"/>
                <w:szCs w:val="20"/>
                <w:lang w:eastAsia="ru-RU"/>
              </w:rPr>
              <w:t>114,6</w:t>
            </w:r>
          </w:p>
        </w:tc>
        <w:tc>
          <w:tcPr>
            <w:tcW w:w="1048"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sz w:val="20"/>
                <w:szCs w:val="20"/>
                <w:lang w:eastAsia="ru-RU"/>
              </w:rPr>
            </w:pPr>
            <w:r w:rsidRPr="00842964">
              <w:rPr>
                <w:rFonts w:ascii="Times New Roman" w:hAnsi="Times New Roman" w:cs="Times New Roman"/>
                <w:sz w:val="20"/>
                <w:szCs w:val="20"/>
                <w:lang w:eastAsia="ru-RU"/>
              </w:rPr>
              <w:t>173,9</w:t>
            </w:r>
          </w:p>
        </w:tc>
        <w:tc>
          <w:tcPr>
            <w:tcW w:w="1175"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sz w:val="20"/>
                <w:szCs w:val="20"/>
                <w:lang w:eastAsia="ru-RU"/>
              </w:rPr>
            </w:pPr>
            <w:r w:rsidRPr="00842964">
              <w:rPr>
                <w:rFonts w:ascii="Times New Roman" w:hAnsi="Times New Roman" w:cs="Times New Roman"/>
                <w:sz w:val="20"/>
                <w:szCs w:val="20"/>
                <w:lang w:eastAsia="ru-RU"/>
              </w:rPr>
              <w:t>164,0</w:t>
            </w:r>
          </w:p>
        </w:tc>
        <w:tc>
          <w:tcPr>
            <w:tcW w:w="1274"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sz w:val="20"/>
                <w:szCs w:val="20"/>
                <w:lang w:eastAsia="ru-RU"/>
              </w:rPr>
            </w:pPr>
            <w:r w:rsidRPr="00842964">
              <w:rPr>
                <w:rFonts w:ascii="Times New Roman" w:hAnsi="Times New Roman" w:cs="Times New Roman"/>
                <w:sz w:val="20"/>
                <w:szCs w:val="20"/>
                <w:lang w:eastAsia="ru-RU"/>
              </w:rPr>
              <w:t>164,0</w:t>
            </w:r>
          </w:p>
        </w:tc>
        <w:tc>
          <w:tcPr>
            <w:tcW w:w="1136"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sz w:val="20"/>
                <w:szCs w:val="20"/>
                <w:lang w:eastAsia="ru-RU"/>
              </w:rPr>
            </w:pPr>
            <w:r w:rsidRPr="00842964">
              <w:rPr>
                <w:rFonts w:ascii="Times New Roman" w:hAnsi="Times New Roman" w:cs="Times New Roman"/>
                <w:sz w:val="20"/>
                <w:szCs w:val="20"/>
                <w:lang w:eastAsia="ru-RU"/>
              </w:rPr>
              <w:t>164,0</w:t>
            </w:r>
          </w:p>
        </w:tc>
        <w:tc>
          <w:tcPr>
            <w:tcW w:w="1313"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sz w:val="20"/>
                <w:szCs w:val="20"/>
                <w:lang w:eastAsia="ru-RU"/>
              </w:rPr>
            </w:pPr>
            <w:r w:rsidRPr="00842964">
              <w:rPr>
                <w:rFonts w:ascii="Times New Roman" w:hAnsi="Times New Roman" w:cs="Times New Roman"/>
                <w:sz w:val="20"/>
                <w:szCs w:val="20"/>
                <w:lang w:eastAsia="ru-RU"/>
              </w:rPr>
              <w:t>164,0</w:t>
            </w:r>
          </w:p>
        </w:tc>
        <w:tc>
          <w:tcPr>
            <w:tcW w:w="1380"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sz w:val="20"/>
                <w:szCs w:val="20"/>
                <w:lang w:eastAsia="ru-RU"/>
              </w:rPr>
            </w:pPr>
            <w:r w:rsidRPr="00842964">
              <w:rPr>
                <w:rFonts w:ascii="Times New Roman" w:hAnsi="Times New Roman" w:cs="Times New Roman"/>
                <w:sz w:val="20"/>
                <w:szCs w:val="20"/>
                <w:lang w:eastAsia="ru-RU"/>
              </w:rPr>
              <w:t>164,0</w:t>
            </w:r>
          </w:p>
        </w:tc>
        <w:tc>
          <w:tcPr>
            <w:tcW w:w="1069"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sz w:val="20"/>
                <w:szCs w:val="20"/>
                <w:lang w:eastAsia="ru-RU"/>
              </w:rPr>
            </w:pPr>
            <w:r w:rsidRPr="00842964">
              <w:rPr>
                <w:rFonts w:ascii="Times New Roman" w:hAnsi="Times New Roman" w:cs="Times New Roman"/>
                <w:sz w:val="20"/>
                <w:szCs w:val="20"/>
                <w:lang w:eastAsia="ru-RU"/>
              </w:rPr>
              <w:t>164,0</w:t>
            </w:r>
          </w:p>
        </w:tc>
      </w:tr>
      <w:tr w:rsidR="00842964" w:rsidRPr="00842964" w:rsidTr="00842964">
        <w:trPr>
          <w:trHeight w:val="315"/>
        </w:trPr>
        <w:tc>
          <w:tcPr>
            <w:tcW w:w="441" w:type="dxa"/>
            <w:tcBorders>
              <w:top w:val="nil"/>
              <w:left w:val="single" w:sz="4" w:space="0" w:color="auto"/>
              <w:bottom w:val="single" w:sz="4" w:space="0" w:color="auto"/>
              <w:right w:val="single" w:sz="4" w:space="0" w:color="auto"/>
            </w:tcBorders>
            <w:shd w:val="clear" w:color="auto" w:fill="auto"/>
            <w:noWrap/>
            <w:vAlign w:val="center"/>
            <w:hideMark/>
          </w:tcPr>
          <w:p w:rsidR="00842964" w:rsidRPr="00842964" w:rsidRDefault="00842964" w:rsidP="00842964">
            <w:pPr>
              <w:widowControl/>
              <w:suppressAutoHyphens w:val="0"/>
              <w:autoSpaceDE/>
              <w:jc w:val="center"/>
              <w:rPr>
                <w:rFonts w:ascii="Times New Roman" w:hAnsi="Times New Roman" w:cs="Times New Roman"/>
                <w:sz w:val="20"/>
                <w:szCs w:val="20"/>
                <w:lang w:eastAsia="ru-RU"/>
              </w:rPr>
            </w:pPr>
            <w:r w:rsidRPr="00842964">
              <w:rPr>
                <w:rFonts w:ascii="Times New Roman" w:hAnsi="Times New Roman" w:cs="Times New Roman"/>
                <w:sz w:val="20"/>
                <w:szCs w:val="20"/>
                <w:lang w:eastAsia="ru-RU"/>
              </w:rPr>
              <w:t> </w:t>
            </w:r>
          </w:p>
        </w:tc>
        <w:tc>
          <w:tcPr>
            <w:tcW w:w="2074"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rPr>
                <w:rFonts w:ascii="Times New Roman" w:hAnsi="Times New Roman" w:cs="Times New Roman"/>
                <w:sz w:val="20"/>
                <w:szCs w:val="20"/>
                <w:lang w:eastAsia="ru-RU"/>
              </w:rPr>
            </w:pPr>
            <w:r w:rsidRPr="00842964">
              <w:rPr>
                <w:rFonts w:ascii="Times New Roman" w:hAnsi="Times New Roman" w:cs="Times New Roman"/>
                <w:sz w:val="20"/>
                <w:szCs w:val="20"/>
                <w:lang w:eastAsia="ru-RU"/>
              </w:rPr>
              <w:t>средства массовой информации</w:t>
            </w:r>
          </w:p>
        </w:tc>
        <w:tc>
          <w:tcPr>
            <w:tcW w:w="1449"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sz w:val="20"/>
                <w:szCs w:val="20"/>
                <w:lang w:eastAsia="ru-RU"/>
              </w:rPr>
            </w:pPr>
            <w:r w:rsidRPr="00842964">
              <w:rPr>
                <w:rFonts w:ascii="Times New Roman" w:hAnsi="Times New Roman" w:cs="Times New Roman"/>
                <w:sz w:val="20"/>
                <w:szCs w:val="20"/>
                <w:lang w:eastAsia="ru-RU"/>
              </w:rPr>
              <w:t>млн руб.</w:t>
            </w:r>
          </w:p>
        </w:tc>
        <w:tc>
          <w:tcPr>
            <w:tcW w:w="1023"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sz w:val="20"/>
                <w:szCs w:val="20"/>
                <w:lang w:eastAsia="ru-RU"/>
              </w:rPr>
            </w:pPr>
            <w:r w:rsidRPr="00842964">
              <w:rPr>
                <w:rFonts w:ascii="Times New Roman" w:hAnsi="Times New Roman" w:cs="Times New Roman"/>
                <w:sz w:val="20"/>
                <w:szCs w:val="20"/>
                <w:lang w:eastAsia="ru-RU"/>
              </w:rPr>
              <w:t>16,5</w:t>
            </w:r>
          </w:p>
        </w:tc>
        <w:tc>
          <w:tcPr>
            <w:tcW w:w="1007"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sz w:val="20"/>
                <w:szCs w:val="20"/>
                <w:lang w:eastAsia="ru-RU"/>
              </w:rPr>
            </w:pPr>
            <w:r w:rsidRPr="00842964">
              <w:rPr>
                <w:rFonts w:ascii="Times New Roman" w:hAnsi="Times New Roman" w:cs="Times New Roman"/>
                <w:sz w:val="20"/>
                <w:szCs w:val="20"/>
                <w:lang w:eastAsia="ru-RU"/>
              </w:rPr>
              <w:t>19,8</w:t>
            </w:r>
          </w:p>
        </w:tc>
        <w:tc>
          <w:tcPr>
            <w:tcW w:w="1048"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sz w:val="20"/>
                <w:szCs w:val="20"/>
                <w:lang w:eastAsia="ru-RU"/>
              </w:rPr>
            </w:pPr>
            <w:r w:rsidRPr="00842964">
              <w:rPr>
                <w:rFonts w:ascii="Times New Roman" w:hAnsi="Times New Roman" w:cs="Times New Roman"/>
                <w:sz w:val="20"/>
                <w:szCs w:val="20"/>
                <w:lang w:eastAsia="ru-RU"/>
              </w:rPr>
              <w:t>18,5</w:t>
            </w:r>
          </w:p>
        </w:tc>
        <w:tc>
          <w:tcPr>
            <w:tcW w:w="1175"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sz w:val="20"/>
                <w:szCs w:val="20"/>
                <w:lang w:eastAsia="ru-RU"/>
              </w:rPr>
            </w:pPr>
            <w:r w:rsidRPr="00842964">
              <w:rPr>
                <w:rFonts w:ascii="Times New Roman" w:hAnsi="Times New Roman" w:cs="Times New Roman"/>
                <w:sz w:val="20"/>
                <w:szCs w:val="20"/>
                <w:lang w:eastAsia="ru-RU"/>
              </w:rPr>
              <w:t>18,2</w:t>
            </w:r>
          </w:p>
        </w:tc>
        <w:tc>
          <w:tcPr>
            <w:tcW w:w="1274"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sz w:val="20"/>
                <w:szCs w:val="20"/>
                <w:lang w:eastAsia="ru-RU"/>
              </w:rPr>
            </w:pPr>
            <w:r w:rsidRPr="00842964">
              <w:rPr>
                <w:rFonts w:ascii="Times New Roman" w:hAnsi="Times New Roman" w:cs="Times New Roman"/>
                <w:sz w:val="20"/>
                <w:szCs w:val="20"/>
                <w:lang w:eastAsia="ru-RU"/>
              </w:rPr>
              <w:t>18,2</w:t>
            </w:r>
          </w:p>
        </w:tc>
        <w:tc>
          <w:tcPr>
            <w:tcW w:w="1136"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sz w:val="20"/>
                <w:szCs w:val="20"/>
                <w:lang w:eastAsia="ru-RU"/>
              </w:rPr>
            </w:pPr>
            <w:r w:rsidRPr="00842964">
              <w:rPr>
                <w:rFonts w:ascii="Times New Roman" w:hAnsi="Times New Roman" w:cs="Times New Roman"/>
                <w:sz w:val="20"/>
                <w:szCs w:val="20"/>
                <w:lang w:eastAsia="ru-RU"/>
              </w:rPr>
              <w:t>18,2</w:t>
            </w:r>
          </w:p>
        </w:tc>
        <w:tc>
          <w:tcPr>
            <w:tcW w:w="1313"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sz w:val="20"/>
                <w:szCs w:val="20"/>
                <w:lang w:eastAsia="ru-RU"/>
              </w:rPr>
            </w:pPr>
            <w:r w:rsidRPr="00842964">
              <w:rPr>
                <w:rFonts w:ascii="Times New Roman" w:hAnsi="Times New Roman" w:cs="Times New Roman"/>
                <w:sz w:val="20"/>
                <w:szCs w:val="20"/>
                <w:lang w:eastAsia="ru-RU"/>
              </w:rPr>
              <w:t>18,2</w:t>
            </w:r>
          </w:p>
        </w:tc>
        <w:tc>
          <w:tcPr>
            <w:tcW w:w="1380"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sz w:val="20"/>
                <w:szCs w:val="20"/>
                <w:lang w:eastAsia="ru-RU"/>
              </w:rPr>
            </w:pPr>
            <w:r w:rsidRPr="00842964">
              <w:rPr>
                <w:rFonts w:ascii="Times New Roman" w:hAnsi="Times New Roman" w:cs="Times New Roman"/>
                <w:sz w:val="20"/>
                <w:szCs w:val="20"/>
                <w:lang w:eastAsia="ru-RU"/>
              </w:rPr>
              <w:t>18,2</w:t>
            </w:r>
          </w:p>
        </w:tc>
        <w:tc>
          <w:tcPr>
            <w:tcW w:w="1069"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sz w:val="20"/>
                <w:szCs w:val="20"/>
                <w:lang w:eastAsia="ru-RU"/>
              </w:rPr>
            </w:pPr>
            <w:r w:rsidRPr="00842964">
              <w:rPr>
                <w:rFonts w:ascii="Times New Roman" w:hAnsi="Times New Roman" w:cs="Times New Roman"/>
                <w:sz w:val="20"/>
                <w:szCs w:val="20"/>
                <w:lang w:eastAsia="ru-RU"/>
              </w:rPr>
              <w:t>18,2</w:t>
            </w:r>
          </w:p>
        </w:tc>
      </w:tr>
      <w:tr w:rsidR="00842964" w:rsidRPr="00842964" w:rsidTr="00842964">
        <w:trPr>
          <w:trHeight w:val="630"/>
        </w:trPr>
        <w:tc>
          <w:tcPr>
            <w:tcW w:w="441" w:type="dxa"/>
            <w:tcBorders>
              <w:top w:val="nil"/>
              <w:left w:val="single" w:sz="4" w:space="0" w:color="auto"/>
              <w:bottom w:val="single" w:sz="4" w:space="0" w:color="auto"/>
              <w:right w:val="single" w:sz="4" w:space="0" w:color="auto"/>
            </w:tcBorders>
            <w:shd w:val="clear" w:color="auto" w:fill="auto"/>
            <w:noWrap/>
            <w:vAlign w:val="center"/>
            <w:hideMark/>
          </w:tcPr>
          <w:p w:rsidR="00842964" w:rsidRPr="00842964" w:rsidRDefault="00842964" w:rsidP="00842964">
            <w:pPr>
              <w:widowControl/>
              <w:suppressAutoHyphens w:val="0"/>
              <w:autoSpaceDE/>
              <w:jc w:val="center"/>
              <w:rPr>
                <w:rFonts w:ascii="Times New Roman" w:hAnsi="Times New Roman" w:cs="Times New Roman"/>
                <w:sz w:val="20"/>
                <w:szCs w:val="20"/>
                <w:lang w:eastAsia="ru-RU"/>
              </w:rPr>
            </w:pPr>
            <w:r w:rsidRPr="00842964">
              <w:rPr>
                <w:rFonts w:ascii="Times New Roman" w:hAnsi="Times New Roman" w:cs="Times New Roman"/>
                <w:sz w:val="20"/>
                <w:szCs w:val="20"/>
                <w:lang w:eastAsia="ru-RU"/>
              </w:rPr>
              <w:t> </w:t>
            </w:r>
          </w:p>
        </w:tc>
        <w:tc>
          <w:tcPr>
            <w:tcW w:w="2074"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rPr>
                <w:rFonts w:ascii="Times New Roman" w:hAnsi="Times New Roman" w:cs="Times New Roman"/>
                <w:sz w:val="20"/>
                <w:szCs w:val="20"/>
                <w:lang w:eastAsia="ru-RU"/>
              </w:rPr>
            </w:pPr>
            <w:r w:rsidRPr="00842964">
              <w:rPr>
                <w:rFonts w:ascii="Times New Roman" w:hAnsi="Times New Roman" w:cs="Times New Roman"/>
                <w:sz w:val="20"/>
                <w:szCs w:val="20"/>
                <w:lang w:eastAsia="ru-RU"/>
              </w:rPr>
              <w:t>обслуживание государственного и муниципального долга</w:t>
            </w:r>
          </w:p>
        </w:tc>
        <w:tc>
          <w:tcPr>
            <w:tcW w:w="1449"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sz w:val="20"/>
                <w:szCs w:val="20"/>
                <w:lang w:eastAsia="ru-RU"/>
              </w:rPr>
            </w:pPr>
            <w:r w:rsidRPr="00842964">
              <w:rPr>
                <w:rFonts w:ascii="Times New Roman" w:hAnsi="Times New Roman" w:cs="Times New Roman"/>
                <w:sz w:val="20"/>
                <w:szCs w:val="20"/>
                <w:lang w:eastAsia="ru-RU"/>
              </w:rPr>
              <w:t>млн руб.</w:t>
            </w:r>
          </w:p>
        </w:tc>
        <w:tc>
          <w:tcPr>
            <w:tcW w:w="1023"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sz w:val="20"/>
                <w:szCs w:val="20"/>
                <w:lang w:eastAsia="ru-RU"/>
              </w:rPr>
            </w:pPr>
            <w:r w:rsidRPr="00842964">
              <w:rPr>
                <w:rFonts w:ascii="Times New Roman" w:hAnsi="Times New Roman" w:cs="Times New Roman"/>
                <w:sz w:val="20"/>
                <w:szCs w:val="20"/>
                <w:lang w:eastAsia="ru-RU"/>
              </w:rPr>
              <w:t>0,0</w:t>
            </w:r>
          </w:p>
        </w:tc>
        <w:tc>
          <w:tcPr>
            <w:tcW w:w="1007"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sz w:val="20"/>
                <w:szCs w:val="20"/>
                <w:lang w:eastAsia="ru-RU"/>
              </w:rPr>
            </w:pPr>
            <w:r w:rsidRPr="00842964">
              <w:rPr>
                <w:rFonts w:ascii="Times New Roman" w:hAnsi="Times New Roman" w:cs="Times New Roman"/>
                <w:sz w:val="20"/>
                <w:szCs w:val="20"/>
                <w:lang w:eastAsia="ru-RU"/>
              </w:rPr>
              <w:t>0,1</w:t>
            </w:r>
          </w:p>
        </w:tc>
        <w:tc>
          <w:tcPr>
            <w:tcW w:w="1048"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sz w:val="20"/>
                <w:szCs w:val="20"/>
                <w:lang w:eastAsia="ru-RU"/>
              </w:rPr>
            </w:pPr>
            <w:r w:rsidRPr="00842964">
              <w:rPr>
                <w:rFonts w:ascii="Times New Roman" w:hAnsi="Times New Roman" w:cs="Times New Roman"/>
                <w:sz w:val="20"/>
                <w:szCs w:val="20"/>
                <w:lang w:eastAsia="ru-RU"/>
              </w:rPr>
              <w:t>0,3</w:t>
            </w:r>
          </w:p>
        </w:tc>
        <w:tc>
          <w:tcPr>
            <w:tcW w:w="1175"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sz w:val="20"/>
                <w:szCs w:val="20"/>
                <w:lang w:eastAsia="ru-RU"/>
              </w:rPr>
            </w:pPr>
            <w:r w:rsidRPr="00842964">
              <w:rPr>
                <w:rFonts w:ascii="Times New Roman" w:hAnsi="Times New Roman" w:cs="Times New Roman"/>
                <w:sz w:val="20"/>
                <w:szCs w:val="20"/>
                <w:lang w:eastAsia="ru-RU"/>
              </w:rPr>
              <w:t>0,3</w:t>
            </w:r>
          </w:p>
        </w:tc>
        <w:tc>
          <w:tcPr>
            <w:tcW w:w="1274"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sz w:val="20"/>
                <w:szCs w:val="20"/>
                <w:lang w:eastAsia="ru-RU"/>
              </w:rPr>
            </w:pPr>
            <w:r w:rsidRPr="00842964">
              <w:rPr>
                <w:rFonts w:ascii="Times New Roman" w:hAnsi="Times New Roman" w:cs="Times New Roman"/>
                <w:sz w:val="20"/>
                <w:szCs w:val="20"/>
                <w:lang w:eastAsia="ru-RU"/>
              </w:rPr>
              <w:t>0,3</w:t>
            </w:r>
          </w:p>
        </w:tc>
        <w:tc>
          <w:tcPr>
            <w:tcW w:w="1136"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sz w:val="20"/>
                <w:szCs w:val="20"/>
                <w:lang w:eastAsia="ru-RU"/>
              </w:rPr>
            </w:pPr>
            <w:r w:rsidRPr="00842964">
              <w:rPr>
                <w:rFonts w:ascii="Times New Roman" w:hAnsi="Times New Roman" w:cs="Times New Roman"/>
                <w:sz w:val="20"/>
                <w:szCs w:val="20"/>
                <w:lang w:eastAsia="ru-RU"/>
              </w:rPr>
              <w:t>0,2</w:t>
            </w:r>
          </w:p>
        </w:tc>
        <w:tc>
          <w:tcPr>
            <w:tcW w:w="1313"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sz w:val="20"/>
                <w:szCs w:val="20"/>
                <w:lang w:eastAsia="ru-RU"/>
              </w:rPr>
            </w:pPr>
            <w:r w:rsidRPr="00842964">
              <w:rPr>
                <w:rFonts w:ascii="Times New Roman" w:hAnsi="Times New Roman" w:cs="Times New Roman"/>
                <w:sz w:val="20"/>
                <w:szCs w:val="20"/>
                <w:lang w:eastAsia="ru-RU"/>
              </w:rPr>
              <w:t>0,2</w:t>
            </w:r>
          </w:p>
        </w:tc>
        <w:tc>
          <w:tcPr>
            <w:tcW w:w="1380"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sz w:val="20"/>
                <w:szCs w:val="20"/>
                <w:lang w:eastAsia="ru-RU"/>
              </w:rPr>
            </w:pPr>
            <w:r w:rsidRPr="00842964">
              <w:rPr>
                <w:rFonts w:ascii="Times New Roman" w:hAnsi="Times New Roman" w:cs="Times New Roman"/>
                <w:sz w:val="20"/>
                <w:szCs w:val="20"/>
                <w:lang w:eastAsia="ru-RU"/>
              </w:rPr>
              <w:t>0,2</w:t>
            </w:r>
          </w:p>
        </w:tc>
        <w:tc>
          <w:tcPr>
            <w:tcW w:w="1069"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sz w:val="20"/>
                <w:szCs w:val="20"/>
                <w:lang w:eastAsia="ru-RU"/>
              </w:rPr>
            </w:pPr>
            <w:r w:rsidRPr="00842964">
              <w:rPr>
                <w:rFonts w:ascii="Times New Roman" w:hAnsi="Times New Roman" w:cs="Times New Roman"/>
                <w:sz w:val="20"/>
                <w:szCs w:val="20"/>
                <w:lang w:eastAsia="ru-RU"/>
              </w:rPr>
              <w:t>0,2</w:t>
            </w:r>
          </w:p>
        </w:tc>
      </w:tr>
      <w:tr w:rsidR="00842964" w:rsidRPr="00842964" w:rsidTr="00842964">
        <w:trPr>
          <w:trHeight w:val="945"/>
        </w:trPr>
        <w:tc>
          <w:tcPr>
            <w:tcW w:w="441" w:type="dxa"/>
            <w:tcBorders>
              <w:top w:val="nil"/>
              <w:left w:val="single" w:sz="4" w:space="0" w:color="auto"/>
              <w:bottom w:val="single" w:sz="4" w:space="0" w:color="auto"/>
              <w:right w:val="single" w:sz="4" w:space="0" w:color="auto"/>
            </w:tcBorders>
            <w:shd w:val="clear" w:color="auto" w:fill="auto"/>
            <w:noWrap/>
            <w:vAlign w:val="center"/>
            <w:hideMark/>
          </w:tcPr>
          <w:p w:rsidR="00842964" w:rsidRPr="00842964" w:rsidRDefault="00842964" w:rsidP="00842964">
            <w:pPr>
              <w:widowControl/>
              <w:suppressAutoHyphens w:val="0"/>
              <w:autoSpaceDE/>
              <w:jc w:val="center"/>
              <w:rPr>
                <w:rFonts w:ascii="Times New Roman" w:hAnsi="Times New Roman" w:cs="Times New Roman"/>
                <w:sz w:val="20"/>
                <w:szCs w:val="20"/>
                <w:lang w:eastAsia="ru-RU"/>
              </w:rPr>
            </w:pPr>
            <w:r w:rsidRPr="00842964">
              <w:rPr>
                <w:rFonts w:ascii="Times New Roman" w:hAnsi="Times New Roman" w:cs="Times New Roman"/>
                <w:sz w:val="20"/>
                <w:szCs w:val="20"/>
                <w:lang w:eastAsia="ru-RU"/>
              </w:rPr>
              <w:lastRenderedPageBreak/>
              <w:t> </w:t>
            </w:r>
          </w:p>
        </w:tc>
        <w:tc>
          <w:tcPr>
            <w:tcW w:w="2074"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rPr>
                <w:rFonts w:ascii="Times New Roman" w:hAnsi="Times New Roman" w:cs="Times New Roman"/>
                <w:i/>
                <w:iCs/>
                <w:sz w:val="20"/>
                <w:szCs w:val="20"/>
                <w:lang w:eastAsia="ru-RU"/>
              </w:rPr>
            </w:pPr>
            <w:r w:rsidRPr="00842964">
              <w:rPr>
                <w:rFonts w:ascii="Times New Roman" w:hAnsi="Times New Roman" w:cs="Times New Roman"/>
                <w:i/>
                <w:iCs/>
                <w:sz w:val="20"/>
                <w:szCs w:val="20"/>
                <w:lang w:eastAsia="ru-RU"/>
              </w:rPr>
              <w:t>Дефицит(-), профицит(+) бюджета муниципального образования</w:t>
            </w:r>
          </w:p>
        </w:tc>
        <w:tc>
          <w:tcPr>
            <w:tcW w:w="1449"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sz w:val="20"/>
                <w:szCs w:val="20"/>
                <w:lang w:eastAsia="ru-RU"/>
              </w:rPr>
            </w:pPr>
            <w:r w:rsidRPr="00842964">
              <w:rPr>
                <w:rFonts w:ascii="Times New Roman" w:hAnsi="Times New Roman" w:cs="Times New Roman"/>
                <w:sz w:val="20"/>
                <w:szCs w:val="20"/>
                <w:lang w:eastAsia="ru-RU"/>
              </w:rPr>
              <w:t>млн руб.</w:t>
            </w:r>
          </w:p>
        </w:tc>
        <w:tc>
          <w:tcPr>
            <w:tcW w:w="1023"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sz w:val="20"/>
                <w:szCs w:val="20"/>
                <w:lang w:eastAsia="ru-RU"/>
              </w:rPr>
            </w:pPr>
            <w:r w:rsidRPr="00842964">
              <w:rPr>
                <w:rFonts w:ascii="Times New Roman" w:hAnsi="Times New Roman" w:cs="Times New Roman"/>
                <w:sz w:val="20"/>
                <w:szCs w:val="20"/>
                <w:lang w:eastAsia="ru-RU"/>
              </w:rPr>
              <w:t>338,3</w:t>
            </w:r>
          </w:p>
        </w:tc>
        <w:tc>
          <w:tcPr>
            <w:tcW w:w="1007"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sz w:val="20"/>
                <w:szCs w:val="20"/>
                <w:lang w:eastAsia="ru-RU"/>
              </w:rPr>
            </w:pPr>
            <w:r w:rsidRPr="00842964">
              <w:rPr>
                <w:rFonts w:ascii="Times New Roman" w:hAnsi="Times New Roman" w:cs="Times New Roman"/>
                <w:sz w:val="20"/>
                <w:szCs w:val="20"/>
                <w:lang w:eastAsia="ru-RU"/>
              </w:rPr>
              <w:t>272,6</w:t>
            </w:r>
          </w:p>
        </w:tc>
        <w:tc>
          <w:tcPr>
            <w:tcW w:w="1048"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sz w:val="20"/>
                <w:szCs w:val="20"/>
                <w:lang w:eastAsia="ru-RU"/>
              </w:rPr>
            </w:pPr>
            <w:r w:rsidRPr="00842964">
              <w:rPr>
                <w:rFonts w:ascii="Times New Roman" w:hAnsi="Times New Roman" w:cs="Times New Roman"/>
                <w:sz w:val="20"/>
                <w:szCs w:val="20"/>
                <w:lang w:eastAsia="ru-RU"/>
              </w:rPr>
              <w:t>-1 095,4</w:t>
            </w:r>
          </w:p>
        </w:tc>
        <w:tc>
          <w:tcPr>
            <w:tcW w:w="1175"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sz w:val="20"/>
                <w:szCs w:val="20"/>
                <w:lang w:eastAsia="ru-RU"/>
              </w:rPr>
            </w:pPr>
            <w:r w:rsidRPr="00842964">
              <w:rPr>
                <w:rFonts w:ascii="Times New Roman" w:hAnsi="Times New Roman" w:cs="Times New Roman"/>
                <w:sz w:val="20"/>
                <w:szCs w:val="20"/>
                <w:lang w:eastAsia="ru-RU"/>
              </w:rPr>
              <w:t>-246,0</w:t>
            </w:r>
          </w:p>
        </w:tc>
        <w:tc>
          <w:tcPr>
            <w:tcW w:w="1274"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sz w:val="20"/>
                <w:szCs w:val="20"/>
                <w:lang w:eastAsia="ru-RU"/>
              </w:rPr>
            </w:pPr>
            <w:r w:rsidRPr="00842964">
              <w:rPr>
                <w:rFonts w:ascii="Times New Roman" w:hAnsi="Times New Roman" w:cs="Times New Roman"/>
                <w:sz w:val="20"/>
                <w:szCs w:val="20"/>
                <w:lang w:eastAsia="ru-RU"/>
              </w:rPr>
              <w:t>-193,4</w:t>
            </w:r>
          </w:p>
        </w:tc>
        <w:tc>
          <w:tcPr>
            <w:tcW w:w="1136"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sz w:val="20"/>
                <w:szCs w:val="20"/>
                <w:lang w:eastAsia="ru-RU"/>
              </w:rPr>
            </w:pPr>
            <w:r w:rsidRPr="00842964">
              <w:rPr>
                <w:rFonts w:ascii="Times New Roman" w:hAnsi="Times New Roman" w:cs="Times New Roman"/>
                <w:sz w:val="20"/>
                <w:szCs w:val="20"/>
                <w:lang w:eastAsia="ru-RU"/>
              </w:rPr>
              <w:t>-126,9</w:t>
            </w:r>
          </w:p>
        </w:tc>
        <w:tc>
          <w:tcPr>
            <w:tcW w:w="1313"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sz w:val="20"/>
                <w:szCs w:val="20"/>
                <w:lang w:eastAsia="ru-RU"/>
              </w:rPr>
            </w:pPr>
            <w:r w:rsidRPr="00842964">
              <w:rPr>
                <w:rFonts w:ascii="Times New Roman" w:hAnsi="Times New Roman" w:cs="Times New Roman"/>
                <w:sz w:val="20"/>
                <w:szCs w:val="20"/>
                <w:lang w:eastAsia="ru-RU"/>
              </w:rPr>
              <w:t>-69,7</w:t>
            </w:r>
          </w:p>
        </w:tc>
        <w:tc>
          <w:tcPr>
            <w:tcW w:w="1380"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sz w:val="20"/>
                <w:szCs w:val="20"/>
                <w:lang w:eastAsia="ru-RU"/>
              </w:rPr>
            </w:pPr>
            <w:r w:rsidRPr="00842964">
              <w:rPr>
                <w:rFonts w:ascii="Times New Roman" w:hAnsi="Times New Roman" w:cs="Times New Roman"/>
                <w:sz w:val="20"/>
                <w:szCs w:val="20"/>
                <w:lang w:eastAsia="ru-RU"/>
              </w:rPr>
              <w:t>-126,9</w:t>
            </w:r>
          </w:p>
        </w:tc>
        <w:tc>
          <w:tcPr>
            <w:tcW w:w="1069"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sz w:val="20"/>
                <w:szCs w:val="20"/>
                <w:lang w:eastAsia="ru-RU"/>
              </w:rPr>
            </w:pPr>
            <w:r w:rsidRPr="00842964">
              <w:rPr>
                <w:rFonts w:ascii="Times New Roman" w:hAnsi="Times New Roman" w:cs="Times New Roman"/>
                <w:sz w:val="20"/>
                <w:szCs w:val="20"/>
                <w:lang w:eastAsia="ru-RU"/>
              </w:rPr>
              <w:t>-69,7</w:t>
            </w:r>
          </w:p>
        </w:tc>
      </w:tr>
      <w:tr w:rsidR="00842964" w:rsidRPr="00842964" w:rsidTr="00842964">
        <w:trPr>
          <w:trHeight w:val="315"/>
        </w:trPr>
        <w:tc>
          <w:tcPr>
            <w:tcW w:w="441" w:type="dxa"/>
            <w:tcBorders>
              <w:top w:val="nil"/>
              <w:left w:val="single" w:sz="4" w:space="0" w:color="auto"/>
              <w:bottom w:val="single" w:sz="4" w:space="0" w:color="auto"/>
              <w:right w:val="single" w:sz="4" w:space="0" w:color="auto"/>
            </w:tcBorders>
            <w:shd w:val="clear" w:color="auto" w:fill="auto"/>
            <w:noWrap/>
            <w:vAlign w:val="center"/>
            <w:hideMark/>
          </w:tcPr>
          <w:p w:rsidR="00842964" w:rsidRPr="00842964" w:rsidRDefault="00842964" w:rsidP="00842964">
            <w:pPr>
              <w:widowControl/>
              <w:suppressAutoHyphens w:val="0"/>
              <w:autoSpaceDE/>
              <w:jc w:val="center"/>
              <w:rPr>
                <w:rFonts w:ascii="Times New Roman" w:hAnsi="Times New Roman" w:cs="Times New Roman"/>
                <w:sz w:val="20"/>
                <w:szCs w:val="20"/>
                <w:lang w:eastAsia="ru-RU"/>
              </w:rPr>
            </w:pPr>
            <w:r w:rsidRPr="00842964">
              <w:rPr>
                <w:rFonts w:ascii="Times New Roman" w:hAnsi="Times New Roman" w:cs="Times New Roman"/>
                <w:sz w:val="20"/>
                <w:szCs w:val="20"/>
                <w:lang w:eastAsia="ru-RU"/>
              </w:rPr>
              <w:t> </w:t>
            </w:r>
          </w:p>
        </w:tc>
        <w:tc>
          <w:tcPr>
            <w:tcW w:w="2074"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rPr>
                <w:rFonts w:ascii="Times New Roman" w:hAnsi="Times New Roman" w:cs="Times New Roman"/>
                <w:sz w:val="20"/>
                <w:szCs w:val="20"/>
                <w:lang w:eastAsia="ru-RU"/>
              </w:rPr>
            </w:pPr>
            <w:r w:rsidRPr="00842964">
              <w:rPr>
                <w:rFonts w:ascii="Times New Roman" w:hAnsi="Times New Roman" w:cs="Times New Roman"/>
                <w:sz w:val="20"/>
                <w:szCs w:val="20"/>
                <w:lang w:eastAsia="ru-RU"/>
              </w:rPr>
              <w:t>Муниципальный долг</w:t>
            </w:r>
          </w:p>
        </w:tc>
        <w:tc>
          <w:tcPr>
            <w:tcW w:w="1449"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sz w:val="20"/>
                <w:szCs w:val="20"/>
                <w:lang w:eastAsia="ru-RU"/>
              </w:rPr>
            </w:pPr>
            <w:r w:rsidRPr="00842964">
              <w:rPr>
                <w:rFonts w:ascii="Times New Roman" w:hAnsi="Times New Roman" w:cs="Times New Roman"/>
                <w:sz w:val="20"/>
                <w:szCs w:val="20"/>
                <w:lang w:eastAsia="ru-RU"/>
              </w:rPr>
              <w:t>млн руб.</w:t>
            </w:r>
          </w:p>
        </w:tc>
        <w:tc>
          <w:tcPr>
            <w:tcW w:w="1023"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sz w:val="20"/>
                <w:szCs w:val="20"/>
                <w:lang w:eastAsia="ru-RU"/>
              </w:rPr>
            </w:pPr>
            <w:r w:rsidRPr="00842964">
              <w:rPr>
                <w:rFonts w:ascii="Times New Roman" w:hAnsi="Times New Roman" w:cs="Times New Roman"/>
                <w:sz w:val="20"/>
                <w:szCs w:val="20"/>
                <w:lang w:eastAsia="ru-RU"/>
              </w:rPr>
              <w:t>43,2</w:t>
            </w:r>
          </w:p>
        </w:tc>
        <w:tc>
          <w:tcPr>
            <w:tcW w:w="1007"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sz w:val="20"/>
                <w:szCs w:val="20"/>
                <w:lang w:eastAsia="ru-RU"/>
              </w:rPr>
            </w:pPr>
            <w:r w:rsidRPr="00842964">
              <w:rPr>
                <w:rFonts w:ascii="Times New Roman" w:hAnsi="Times New Roman" w:cs="Times New Roman"/>
                <w:sz w:val="20"/>
                <w:szCs w:val="20"/>
                <w:lang w:eastAsia="ru-RU"/>
              </w:rPr>
              <w:t>212,4</w:t>
            </w:r>
          </w:p>
        </w:tc>
        <w:tc>
          <w:tcPr>
            <w:tcW w:w="1048"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sz w:val="20"/>
                <w:szCs w:val="20"/>
                <w:lang w:eastAsia="ru-RU"/>
              </w:rPr>
            </w:pPr>
            <w:r w:rsidRPr="00842964">
              <w:rPr>
                <w:rFonts w:ascii="Times New Roman" w:hAnsi="Times New Roman" w:cs="Times New Roman"/>
                <w:sz w:val="20"/>
                <w:szCs w:val="20"/>
                <w:lang w:eastAsia="ru-RU"/>
              </w:rPr>
              <w:t>151,8</w:t>
            </w:r>
          </w:p>
        </w:tc>
        <w:tc>
          <w:tcPr>
            <w:tcW w:w="1175"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sz w:val="20"/>
                <w:szCs w:val="20"/>
                <w:lang w:eastAsia="ru-RU"/>
              </w:rPr>
            </w:pPr>
            <w:r w:rsidRPr="00842964">
              <w:rPr>
                <w:rFonts w:ascii="Times New Roman" w:hAnsi="Times New Roman" w:cs="Times New Roman"/>
                <w:sz w:val="20"/>
                <w:szCs w:val="20"/>
                <w:lang w:eastAsia="ru-RU"/>
              </w:rPr>
              <w:t>93,0</w:t>
            </w:r>
          </w:p>
        </w:tc>
        <w:tc>
          <w:tcPr>
            <w:tcW w:w="1274"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sz w:val="20"/>
                <w:szCs w:val="20"/>
                <w:lang w:eastAsia="ru-RU"/>
              </w:rPr>
            </w:pPr>
            <w:r w:rsidRPr="00842964">
              <w:rPr>
                <w:rFonts w:ascii="Times New Roman" w:hAnsi="Times New Roman" w:cs="Times New Roman"/>
                <w:sz w:val="20"/>
                <w:szCs w:val="20"/>
                <w:lang w:eastAsia="ru-RU"/>
              </w:rPr>
              <w:t>93,0</w:t>
            </w:r>
          </w:p>
        </w:tc>
        <w:tc>
          <w:tcPr>
            <w:tcW w:w="1136"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sz w:val="20"/>
                <w:szCs w:val="20"/>
                <w:lang w:eastAsia="ru-RU"/>
              </w:rPr>
            </w:pPr>
            <w:r w:rsidRPr="00842964">
              <w:rPr>
                <w:rFonts w:ascii="Times New Roman" w:hAnsi="Times New Roman" w:cs="Times New Roman"/>
                <w:sz w:val="20"/>
                <w:szCs w:val="20"/>
                <w:lang w:eastAsia="ru-RU"/>
              </w:rPr>
              <w:t>60,5</w:t>
            </w:r>
          </w:p>
        </w:tc>
        <w:tc>
          <w:tcPr>
            <w:tcW w:w="1313"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sz w:val="20"/>
                <w:szCs w:val="20"/>
                <w:lang w:eastAsia="ru-RU"/>
              </w:rPr>
            </w:pPr>
            <w:r w:rsidRPr="00842964">
              <w:rPr>
                <w:rFonts w:ascii="Times New Roman" w:hAnsi="Times New Roman" w:cs="Times New Roman"/>
                <w:sz w:val="20"/>
                <w:szCs w:val="20"/>
                <w:lang w:eastAsia="ru-RU"/>
              </w:rPr>
              <w:t>60,5</w:t>
            </w:r>
          </w:p>
        </w:tc>
        <w:tc>
          <w:tcPr>
            <w:tcW w:w="1380"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sz w:val="20"/>
                <w:szCs w:val="20"/>
                <w:lang w:eastAsia="ru-RU"/>
              </w:rPr>
            </w:pPr>
            <w:r w:rsidRPr="00842964">
              <w:rPr>
                <w:rFonts w:ascii="Times New Roman" w:hAnsi="Times New Roman" w:cs="Times New Roman"/>
                <w:sz w:val="20"/>
                <w:szCs w:val="20"/>
                <w:lang w:eastAsia="ru-RU"/>
              </w:rPr>
              <w:t>60,5</w:t>
            </w:r>
          </w:p>
        </w:tc>
        <w:tc>
          <w:tcPr>
            <w:tcW w:w="1069"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sz w:val="20"/>
                <w:szCs w:val="20"/>
                <w:lang w:eastAsia="ru-RU"/>
              </w:rPr>
            </w:pPr>
            <w:r w:rsidRPr="00842964">
              <w:rPr>
                <w:rFonts w:ascii="Times New Roman" w:hAnsi="Times New Roman" w:cs="Times New Roman"/>
                <w:sz w:val="20"/>
                <w:szCs w:val="20"/>
                <w:lang w:eastAsia="ru-RU"/>
              </w:rPr>
              <w:t>60,5</w:t>
            </w:r>
          </w:p>
        </w:tc>
      </w:tr>
      <w:tr w:rsidR="00842964" w:rsidRPr="00842964" w:rsidTr="00842964">
        <w:trPr>
          <w:trHeight w:val="315"/>
        </w:trPr>
        <w:tc>
          <w:tcPr>
            <w:tcW w:w="441" w:type="dxa"/>
            <w:tcBorders>
              <w:top w:val="nil"/>
              <w:left w:val="single" w:sz="4" w:space="0" w:color="auto"/>
              <w:bottom w:val="single" w:sz="4" w:space="0" w:color="auto"/>
              <w:right w:val="single" w:sz="4" w:space="0" w:color="auto"/>
            </w:tcBorders>
            <w:shd w:val="clear" w:color="auto" w:fill="auto"/>
            <w:noWrap/>
            <w:vAlign w:val="center"/>
            <w:hideMark/>
          </w:tcPr>
          <w:p w:rsidR="00842964" w:rsidRPr="00842964" w:rsidRDefault="00842964" w:rsidP="00842964">
            <w:pPr>
              <w:widowControl/>
              <w:suppressAutoHyphens w:val="0"/>
              <w:autoSpaceDE/>
              <w:jc w:val="center"/>
              <w:rPr>
                <w:rFonts w:ascii="Times New Roman" w:hAnsi="Times New Roman" w:cs="Times New Roman"/>
                <w:sz w:val="20"/>
                <w:szCs w:val="20"/>
                <w:lang w:eastAsia="ru-RU"/>
              </w:rPr>
            </w:pPr>
            <w:r w:rsidRPr="00842964">
              <w:rPr>
                <w:rFonts w:ascii="Times New Roman" w:hAnsi="Times New Roman" w:cs="Times New Roman"/>
                <w:sz w:val="20"/>
                <w:szCs w:val="20"/>
                <w:lang w:eastAsia="ru-RU"/>
              </w:rPr>
              <w:t>9.</w:t>
            </w:r>
          </w:p>
        </w:tc>
        <w:tc>
          <w:tcPr>
            <w:tcW w:w="2074"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rPr>
                <w:rFonts w:ascii="Times New Roman" w:hAnsi="Times New Roman" w:cs="Times New Roman"/>
                <w:b/>
                <w:bCs/>
                <w:sz w:val="20"/>
                <w:szCs w:val="20"/>
                <w:lang w:eastAsia="ru-RU"/>
              </w:rPr>
            </w:pPr>
            <w:r w:rsidRPr="00842964">
              <w:rPr>
                <w:rFonts w:ascii="Times New Roman" w:hAnsi="Times New Roman" w:cs="Times New Roman"/>
                <w:b/>
                <w:bCs/>
                <w:sz w:val="20"/>
                <w:szCs w:val="20"/>
                <w:lang w:eastAsia="ru-RU"/>
              </w:rPr>
              <w:t>Денежные доходы населения</w:t>
            </w:r>
          </w:p>
        </w:tc>
        <w:tc>
          <w:tcPr>
            <w:tcW w:w="1449"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sz w:val="20"/>
                <w:szCs w:val="20"/>
                <w:lang w:eastAsia="ru-RU"/>
              </w:rPr>
            </w:pPr>
            <w:r w:rsidRPr="00842964">
              <w:rPr>
                <w:rFonts w:ascii="Times New Roman" w:hAnsi="Times New Roman" w:cs="Times New Roman"/>
                <w:sz w:val="20"/>
                <w:szCs w:val="20"/>
                <w:lang w:eastAsia="ru-RU"/>
              </w:rPr>
              <w:t> </w:t>
            </w:r>
          </w:p>
        </w:tc>
        <w:tc>
          <w:tcPr>
            <w:tcW w:w="1023"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color w:val="FF0000"/>
                <w:sz w:val="20"/>
                <w:szCs w:val="20"/>
                <w:lang w:eastAsia="ru-RU"/>
              </w:rPr>
            </w:pPr>
            <w:r w:rsidRPr="00842964">
              <w:rPr>
                <w:rFonts w:ascii="Times New Roman" w:hAnsi="Times New Roman" w:cs="Times New Roman"/>
                <w:color w:val="FF0000"/>
                <w:sz w:val="20"/>
                <w:szCs w:val="20"/>
                <w:lang w:eastAsia="ru-RU"/>
              </w:rPr>
              <w:t> </w:t>
            </w:r>
          </w:p>
        </w:tc>
        <w:tc>
          <w:tcPr>
            <w:tcW w:w="1007"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color w:val="FF0000"/>
                <w:sz w:val="20"/>
                <w:szCs w:val="20"/>
                <w:lang w:eastAsia="ru-RU"/>
              </w:rPr>
            </w:pPr>
            <w:r w:rsidRPr="00842964">
              <w:rPr>
                <w:rFonts w:ascii="Times New Roman" w:hAnsi="Times New Roman" w:cs="Times New Roman"/>
                <w:color w:val="FF0000"/>
                <w:sz w:val="20"/>
                <w:szCs w:val="20"/>
                <w:lang w:eastAsia="ru-RU"/>
              </w:rPr>
              <w:t> </w:t>
            </w:r>
          </w:p>
        </w:tc>
        <w:tc>
          <w:tcPr>
            <w:tcW w:w="1048"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color w:val="FF0000"/>
                <w:sz w:val="20"/>
                <w:szCs w:val="20"/>
                <w:lang w:eastAsia="ru-RU"/>
              </w:rPr>
            </w:pPr>
            <w:r w:rsidRPr="00842964">
              <w:rPr>
                <w:rFonts w:ascii="Times New Roman" w:hAnsi="Times New Roman" w:cs="Times New Roman"/>
                <w:color w:val="FF0000"/>
                <w:sz w:val="20"/>
                <w:szCs w:val="20"/>
                <w:lang w:eastAsia="ru-RU"/>
              </w:rPr>
              <w:t> </w:t>
            </w:r>
          </w:p>
        </w:tc>
        <w:tc>
          <w:tcPr>
            <w:tcW w:w="1175"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color w:val="FF0000"/>
                <w:sz w:val="20"/>
                <w:szCs w:val="20"/>
                <w:lang w:eastAsia="ru-RU"/>
              </w:rPr>
            </w:pPr>
            <w:r w:rsidRPr="00842964">
              <w:rPr>
                <w:rFonts w:ascii="Times New Roman" w:hAnsi="Times New Roman" w:cs="Times New Roman"/>
                <w:color w:val="FF0000"/>
                <w:sz w:val="20"/>
                <w:szCs w:val="20"/>
                <w:lang w:eastAsia="ru-RU"/>
              </w:rPr>
              <w:t> </w:t>
            </w:r>
          </w:p>
        </w:tc>
        <w:tc>
          <w:tcPr>
            <w:tcW w:w="1274"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color w:val="FF0000"/>
                <w:sz w:val="20"/>
                <w:szCs w:val="20"/>
                <w:lang w:eastAsia="ru-RU"/>
              </w:rPr>
            </w:pPr>
            <w:r w:rsidRPr="00842964">
              <w:rPr>
                <w:rFonts w:ascii="Times New Roman" w:hAnsi="Times New Roman" w:cs="Times New Roman"/>
                <w:color w:val="FF0000"/>
                <w:sz w:val="20"/>
                <w:szCs w:val="20"/>
                <w:lang w:eastAsia="ru-RU"/>
              </w:rPr>
              <w:t> </w:t>
            </w:r>
          </w:p>
        </w:tc>
        <w:tc>
          <w:tcPr>
            <w:tcW w:w="1136"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color w:val="FF0000"/>
                <w:sz w:val="20"/>
                <w:szCs w:val="20"/>
                <w:lang w:eastAsia="ru-RU"/>
              </w:rPr>
            </w:pPr>
            <w:r w:rsidRPr="00842964">
              <w:rPr>
                <w:rFonts w:ascii="Times New Roman" w:hAnsi="Times New Roman" w:cs="Times New Roman"/>
                <w:color w:val="FF0000"/>
                <w:sz w:val="20"/>
                <w:szCs w:val="20"/>
                <w:lang w:eastAsia="ru-RU"/>
              </w:rPr>
              <w:t> </w:t>
            </w:r>
          </w:p>
        </w:tc>
        <w:tc>
          <w:tcPr>
            <w:tcW w:w="1313"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color w:val="FF0000"/>
                <w:sz w:val="20"/>
                <w:szCs w:val="20"/>
                <w:lang w:eastAsia="ru-RU"/>
              </w:rPr>
            </w:pPr>
            <w:r w:rsidRPr="00842964">
              <w:rPr>
                <w:rFonts w:ascii="Times New Roman" w:hAnsi="Times New Roman" w:cs="Times New Roman"/>
                <w:color w:val="FF0000"/>
                <w:sz w:val="20"/>
                <w:szCs w:val="20"/>
                <w:lang w:eastAsia="ru-RU"/>
              </w:rPr>
              <w:t> </w:t>
            </w:r>
          </w:p>
        </w:tc>
        <w:tc>
          <w:tcPr>
            <w:tcW w:w="1380"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color w:val="FF0000"/>
                <w:sz w:val="20"/>
                <w:szCs w:val="20"/>
                <w:lang w:eastAsia="ru-RU"/>
              </w:rPr>
            </w:pPr>
            <w:r w:rsidRPr="00842964">
              <w:rPr>
                <w:rFonts w:ascii="Times New Roman" w:hAnsi="Times New Roman" w:cs="Times New Roman"/>
                <w:color w:val="FF0000"/>
                <w:sz w:val="20"/>
                <w:szCs w:val="20"/>
                <w:lang w:eastAsia="ru-RU"/>
              </w:rPr>
              <w:t> </w:t>
            </w:r>
          </w:p>
        </w:tc>
        <w:tc>
          <w:tcPr>
            <w:tcW w:w="1069"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color w:val="FF0000"/>
                <w:sz w:val="20"/>
                <w:szCs w:val="20"/>
                <w:lang w:eastAsia="ru-RU"/>
              </w:rPr>
            </w:pPr>
            <w:r w:rsidRPr="00842964">
              <w:rPr>
                <w:rFonts w:ascii="Times New Roman" w:hAnsi="Times New Roman" w:cs="Times New Roman"/>
                <w:color w:val="FF0000"/>
                <w:sz w:val="20"/>
                <w:szCs w:val="20"/>
                <w:lang w:eastAsia="ru-RU"/>
              </w:rPr>
              <w:t> </w:t>
            </w:r>
          </w:p>
        </w:tc>
      </w:tr>
      <w:tr w:rsidR="00842964" w:rsidRPr="00842964" w:rsidTr="00842964">
        <w:trPr>
          <w:trHeight w:val="630"/>
        </w:trPr>
        <w:tc>
          <w:tcPr>
            <w:tcW w:w="441" w:type="dxa"/>
            <w:tcBorders>
              <w:top w:val="nil"/>
              <w:left w:val="single" w:sz="4" w:space="0" w:color="auto"/>
              <w:bottom w:val="single" w:sz="4" w:space="0" w:color="auto"/>
              <w:right w:val="single" w:sz="4" w:space="0" w:color="auto"/>
            </w:tcBorders>
            <w:shd w:val="clear" w:color="auto" w:fill="auto"/>
            <w:noWrap/>
            <w:vAlign w:val="center"/>
            <w:hideMark/>
          </w:tcPr>
          <w:p w:rsidR="00842964" w:rsidRPr="00842964" w:rsidRDefault="00842964" w:rsidP="00842964">
            <w:pPr>
              <w:widowControl/>
              <w:suppressAutoHyphens w:val="0"/>
              <w:autoSpaceDE/>
              <w:jc w:val="center"/>
              <w:rPr>
                <w:rFonts w:ascii="Times New Roman" w:hAnsi="Times New Roman" w:cs="Times New Roman"/>
                <w:sz w:val="20"/>
                <w:szCs w:val="20"/>
                <w:lang w:eastAsia="ru-RU"/>
              </w:rPr>
            </w:pPr>
            <w:r w:rsidRPr="00842964">
              <w:rPr>
                <w:rFonts w:ascii="Times New Roman" w:hAnsi="Times New Roman" w:cs="Times New Roman"/>
                <w:sz w:val="20"/>
                <w:szCs w:val="20"/>
                <w:lang w:eastAsia="ru-RU"/>
              </w:rPr>
              <w:t> </w:t>
            </w:r>
          </w:p>
        </w:tc>
        <w:tc>
          <w:tcPr>
            <w:tcW w:w="2074"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rPr>
                <w:rFonts w:ascii="Times New Roman" w:hAnsi="Times New Roman" w:cs="Times New Roman"/>
                <w:sz w:val="20"/>
                <w:szCs w:val="20"/>
                <w:lang w:eastAsia="ru-RU"/>
              </w:rPr>
            </w:pPr>
            <w:r w:rsidRPr="00842964">
              <w:rPr>
                <w:rFonts w:ascii="Times New Roman" w:hAnsi="Times New Roman" w:cs="Times New Roman"/>
                <w:sz w:val="20"/>
                <w:szCs w:val="20"/>
                <w:lang w:eastAsia="ru-RU"/>
              </w:rPr>
              <w:t>Реальные располагаемые денежные доходы населения</w:t>
            </w:r>
          </w:p>
        </w:tc>
        <w:tc>
          <w:tcPr>
            <w:tcW w:w="1449"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sz w:val="20"/>
                <w:szCs w:val="20"/>
                <w:lang w:eastAsia="ru-RU"/>
              </w:rPr>
            </w:pPr>
            <w:r w:rsidRPr="00842964">
              <w:rPr>
                <w:rFonts w:ascii="Times New Roman" w:hAnsi="Times New Roman" w:cs="Times New Roman"/>
                <w:sz w:val="20"/>
                <w:szCs w:val="20"/>
                <w:lang w:eastAsia="ru-RU"/>
              </w:rPr>
              <w:t>% г/г</w:t>
            </w:r>
          </w:p>
        </w:tc>
        <w:tc>
          <w:tcPr>
            <w:tcW w:w="1023"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color w:val="000000"/>
                <w:sz w:val="20"/>
                <w:szCs w:val="20"/>
                <w:lang w:eastAsia="ru-RU"/>
              </w:rPr>
            </w:pPr>
            <w:r w:rsidRPr="00842964">
              <w:rPr>
                <w:rFonts w:ascii="Times New Roman" w:hAnsi="Times New Roman" w:cs="Times New Roman"/>
                <w:color w:val="000000"/>
                <w:sz w:val="20"/>
                <w:szCs w:val="20"/>
                <w:lang w:eastAsia="ru-RU"/>
              </w:rPr>
              <w:t>100,7</w:t>
            </w:r>
          </w:p>
        </w:tc>
        <w:tc>
          <w:tcPr>
            <w:tcW w:w="1007"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color w:val="000000"/>
                <w:sz w:val="20"/>
                <w:szCs w:val="20"/>
                <w:lang w:eastAsia="ru-RU"/>
              </w:rPr>
            </w:pPr>
            <w:r w:rsidRPr="00842964">
              <w:rPr>
                <w:rFonts w:ascii="Times New Roman" w:hAnsi="Times New Roman" w:cs="Times New Roman"/>
                <w:color w:val="000000"/>
                <w:sz w:val="20"/>
                <w:szCs w:val="20"/>
                <w:lang w:eastAsia="ru-RU"/>
              </w:rPr>
              <w:t>102,1</w:t>
            </w:r>
          </w:p>
        </w:tc>
        <w:tc>
          <w:tcPr>
            <w:tcW w:w="1048"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color w:val="000000"/>
                <w:sz w:val="20"/>
                <w:szCs w:val="20"/>
                <w:lang w:eastAsia="ru-RU"/>
              </w:rPr>
            </w:pPr>
            <w:r w:rsidRPr="00842964">
              <w:rPr>
                <w:rFonts w:ascii="Times New Roman" w:hAnsi="Times New Roman" w:cs="Times New Roman"/>
                <w:color w:val="000000"/>
                <w:sz w:val="20"/>
                <w:szCs w:val="20"/>
                <w:lang w:eastAsia="ru-RU"/>
              </w:rPr>
              <w:t>102,5</w:t>
            </w:r>
          </w:p>
        </w:tc>
        <w:tc>
          <w:tcPr>
            <w:tcW w:w="1175"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color w:val="000000"/>
                <w:sz w:val="20"/>
                <w:szCs w:val="20"/>
                <w:lang w:eastAsia="ru-RU"/>
              </w:rPr>
            </w:pPr>
            <w:r w:rsidRPr="00842964">
              <w:rPr>
                <w:rFonts w:ascii="Times New Roman" w:hAnsi="Times New Roman" w:cs="Times New Roman"/>
                <w:color w:val="000000"/>
                <w:sz w:val="20"/>
                <w:szCs w:val="20"/>
                <w:lang w:eastAsia="ru-RU"/>
              </w:rPr>
              <w:t>103,0</w:t>
            </w:r>
          </w:p>
        </w:tc>
        <w:tc>
          <w:tcPr>
            <w:tcW w:w="1274"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color w:val="000000"/>
                <w:sz w:val="20"/>
                <w:szCs w:val="20"/>
                <w:lang w:eastAsia="ru-RU"/>
              </w:rPr>
            </w:pPr>
            <w:r w:rsidRPr="00842964">
              <w:rPr>
                <w:rFonts w:ascii="Times New Roman" w:hAnsi="Times New Roman" w:cs="Times New Roman"/>
                <w:color w:val="000000"/>
                <w:sz w:val="20"/>
                <w:szCs w:val="20"/>
                <w:lang w:eastAsia="ru-RU"/>
              </w:rPr>
              <w:t>103,0</w:t>
            </w:r>
          </w:p>
        </w:tc>
        <w:tc>
          <w:tcPr>
            <w:tcW w:w="1136"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color w:val="000000"/>
                <w:sz w:val="20"/>
                <w:szCs w:val="20"/>
                <w:lang w:eastAsia="ru-RU"/>
              </w:rPr>
            </w:pPr>
            <w:r w:rsidRPr="00842964">
              <w:rPr>
                <w:rFonts w:ascii="Times New Roman" w:hAnsi="Times New Roman" w:cs="Times New Roman"/>
                <w:color w:val="000000"/>
                <w:sz w:val="20"/>
                <w:szCs w:val="20"/>
                <w:lang w:eastAsia="ru-RU"/>
              </w:rPr>
              <w:t>103,0</w:t>
            </w:r>
          </w:p>
        </w:tc>
        <w:tc>
          <w:tcPr>
            <w:tcW w:w="1313"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color w:val="000000"/>
                <w:sz w:val="20"/>
                <w:szCs w:val="20"/>
                <w:lang w:eastAsia="ru-RU"/>
              </w:rPr>
            </w:pPr>
            <w:r w:rsidRPr="00842964">
              <w:rPr>
                <w:rFonts w:ascii="Times New Roman" w:hAnsi="Times New Roman" w:cs="Times New Roman"/>
                <w:color w:val="000000"/>
                <w:sz w:val="20"/>
                <w:szCs w:val="20"/>
                <w:lang w:eastAsia="ru-RU"/>
              </w:rPr>
              <w:t>103,0</w:t>
            </w:r>
          </w:p>
        </w:tc>
        <w:tc>
          <w:tcPr>
            <w:tcW w:w="1380"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color w:val="000000"/>
                <w:sz w:val="20"/>
                <w:szCs w:val="20"/>
                <w:lang w:eastAsia="ru-RU"/>
              </w:rPr>
            </w:pPr>
            <w:r w:rsidRPr="00842964">
              <w:rPr>
                <w:rFonts w:ascii="Times New Roman" w:hAnsi="Times New Roman" w:cs="Times New Roman"/>
                <w:color w:val="000000"/>
                <w:sz w:val="20"/>
                <w:szCs w:val="20"/>
                <w:lang w:eastAsia="ru-RU"/>
              </w:rPr>
              <w:t>103,0</w:t>
            </w:r>
          </w:p>
        </w:tc>
        <w:tc>
          <w:tcPr>
            <w:tcW w:w="1069"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color w:val="000000"/>
                <w:sz w:val="20"/>
                <w:szCs w:val="20"/>
                <w:lang w:eastAsia="ru-RU"/>
              </w:rPr>
            </w:pPr>
            <w:r w:rsidRPr="00842964">
              <w:rPr>
                <w:rFonts w:ascii="Times New Roman" w:hAnsi="Times New Roman" w:cs="Times New Roman"/>
                <w:color w:val="000000"/>
                <w:sz w:val="20"/>
                <w:szCs w:val="20"/>
                <w:lang w:eastAsia="ru-RU"/>
              </w:rPr>
              <w:t>103,0</w:t>
            </w:r>
          </w:p>
        </w:tc>
      </w:tr>
      <w:tr w:rsidR="00842964" w:rsidRPr="00842964" w:rsidTr="00842964">
        <w:trPr>
          <w:trHeight w:val="1260"/>
        </w:trPr>
        <w:tc>
          <w:tcPr>
            <w:tcW w:w="441" w:type="dxa"/>
            <w:tcBorders>
              <w:top w:val="nil"/>
              <w:left w:val="single" w:sz="4" w:space="0" w:color="auto"/>
              <w:bottom w:val="single" w:sz="4" w:space="0" w:color="auto"/>
              <w:right w:val="single" w:sz="4" w:space="0" w:color="auto"/>
            </w:tcBorders>
            <w:shd w:val="clear" w:color="auto" w:fill="auto"/>
            <w:noWrap/>
            <w:vAlign w:val="center"/>
            <w:hideMark/>
          </w:tcPr>
          <w:p w:rsidR="00842964" w:rsidRPr="00842964" w:rsidRDefault="00842964" w:rsidP="00842964">
            <w:pPr>
              <w:widowControl/>
              <w:suppressAutoHyphens w:val="0"/>
              <w:autoSpaceDE/>
              <w:jc w:val="center"/>
              <w:rPr>
                <w:rFonts w:ascii="Times New Roman" w:hAnsi="Times New Roman" w:cs="Times New Roman"/>
                <w:sz w:val="20"/>
                <w:szCs w:val="20"/>
                <w:lang w:eastAsia="ru-RU"/>
              </w:rPr>
            </w:pPr>
            <w:r w:rsidRPr="00842964">
              <w:rPr>
                <w:rFonts w:ascii="Times New Roman" w:hAnsi="Times New Roman" w:cs="Times New Roman"/>
                <w:sz w:val="20"/>
                <w:szCs w:val="20"/>
                <w:lang w:eastAsia="ru-RU"/>
              </w:rPr>
              <w:t> </w:t>
            </w:r>
          </w:p>
        </w:tc>
        <w:tc>
          <w:tcPr>
            <w:tcW w:w="2074"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rPr>
                <w:rFonts w:ascii="Times New Roman" w:hAnsi="Times New Roman" w:cs="Times New Roman"/>
                <w:sz w:val="20"/>
                <w:szCs w:val="20"/>
                <w:lang w:eastAsia="ru-RU"/>
              </w:rPr>
            </w:pPr>
            <w:r w:rsidRPr="00842964">
              <w:rPr>
                <w:rFonts w:ascii="Times New Roman" w:hAnsi="Times New Roman" w:cs="Times New Roman"/>
                <w:sz w:val="20"/>
                <w:szCs w:val="20"/>
                <w:lang w:eastAsia="ru-RU"/>
              </w:rPr>
              <w:t>Численность населения с денежными доходами ниже прожиточного минимума к общей численности населения</w:t>
            </w:r>
          </w:p>
        </w:tc>
        <w:tc>
          <w:tcPr>
            <w:tcW w:w="1449"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sz w:val="20"/>
                <w:szCs w:val="20"/>
                <w:lang w:eastAsia="ru-RU"/>
              </w:rPr>
            </w:pPr>
            <w:r w:rsidRPr="00842964">
              <w:rPr>
                <w:rFonts w:ascii="Times New Roman" w:hAnsi="Times New Roman" w:cs="Times New Roman"/>
                <w:sz w:val="20"/>
                <w:szCs w:val="20"/>
                <w:lang w:eastAsia="ru-RU"/>
              </w:rPr>
              <w:t>%</w:t>
            </w:r>
          </w:p>
        </w:tc>
        <w:tc>
          <w:tcPr>
            <w:tcW w:w="1023"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sz w:val="20"/>
                <w:szCs w:val="20"/>
                <w:lang w:eastAsia="ru-RU"/>
              </w:rPr>
            </w:pPr>
            <w:r w:rsidRPr="00842964">
              <w:rPr>
                <w:rFonts w:ascii="Times New Roman" w:hAnsi="Times New Roman" w:cs="Times New Roman"/>
                <w:sz w:val="20"/>
                <w:szCs w:val="20"/>
                <w:lang w:eastAsia="ru-RU"/>
              </w:rPr>
              <w:t>х</w:t>
            </w:r>
          </w:p>
        </w:tc>
        <w:tc>
          <w:tcPr>
            <w:tcW w:w="1007"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sz w:val="20"/>
                <w:szCs w:val="20"/>
                <w:lang w:eastAsia="ru-RU"/>
              </w:rPr>
            </w:pPr>
            <w:r w:rsidRPr="00842964">
              <w:rPr>
                <w:rFonts w:ascii="Times New Roman" w:hAnsi="Times New Roman" w:cs="Times New Roman"/>
                <w:sz w:val="20"/>
                <w:szCs w:val="20"/>
                <w:lang w:eastAsia="ru-RU"/>
              </w:rPr>
              <w:t>х</w:t>
            </w:r>
          </w:p>
        </w:tc>
        <w:tc>
          <w:tcPr>
            <w:tcW w:w="1048"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sz w:val="20"/>
                <w:szCs w:val="20"/>
                <w:lang w:eastAsia="ru-RU"/>
              </w:rPr>
            </w:pPr>
            <w:r w:rsidRPr="00842964">
              <w:rPr>
                <w:rFonts w:ascii="Times New Roman" w:hAnsi="Times New Roman" w:cs="Times New Roman"/>
                <w:sz w:val="20"/>
                <w:szCs w:val="20"/>
                <w:lang w:eastAsia="ru-RU"/>
              </w:rPr>
              <w:t>х</w:t>
            </w:r>
          </w:p>
        </w:tc>
        <w:tc>
          <w:tcPr>
            <w:tcW w:w="1175"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sz w:val="20"/>
                <w:szCs w:val="20"/>
                <w:lang w:eastAsia="ru-RU"/>
              </w:rPr>
            </w:pPr>
            <w:r w:rsidRPr="00842964">
              <w:rPr>
                <w:rFonts w:ascii="Times New Roman" w:hAnsi="Times New Roman" w:cs="Times New Roman"/>
                <w:sz w:val="20"/>
                <w:szCs w:val="20"/>
                <w:lang w:eastAsia="ru-RU"/>
              </w:rPr>
              <w:t>х</w:t>
            </w:r>
          </w:p>
        </w:tc>
        <w:tc>
          <w:tcPr>
            <w:tcW w:w="1274"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sz w:val="20"/>
                <w:szCs w:val="20"/>
                <w:lang w:eastAsia="ru-RU"/>
              </w:rPr>
            </w:pPr>
            <w:r w:rsidRPr="00842964">
              <w:rPr>
                <w:rFonts w:ascii="Times New Roman" w:hAnsi="Times New Roman" w:cs="Times New Roman"/>
                <w:sz w:val="20"/>
                <w:szCs w:val="20"/>
                <w:lang w:eastAsia="ru-RU"/>
              </w:rPr>
              <w:t>х</w:t>
            </w:r>
          </w:p>
        </w:tc>
        <w:tc>
          <w:tcPr>
            <w:tcW w:w="1136"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sz w:val="20"/>
                <w:szCs w:val="20"/>
                <w:lang w:eastAsia="ru-RU"/>
              </w:rPr>
            </w:pPr>
            <w:r w:rsidRPr="00842964">
              <w:rPr>
                <w:rFonts w:ascii="Times New Roman" w:hAnsi="Times New Roman" w:cs="Times New Roman"/>
                <w:sz w:val="20"/>
                <w:szCs w:val="20"/>
                <w:lang w:eastAsia="ru-RU"/>
              </w:rPr>
              <w:t>х</w:t>
            </w:r>
          </w:p>
        </w:tc>
        <w:tc>
          <w:tcPr>
            <w:tcW w:w="1313"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sz w:val="20"/>
                <w:szCs w:val="20"/>
                <w:lang w:eastAsia="ru-RU"/>
              </w:rPr>
            </w:pPr>
            <w:r w:rsidRPr="00842964">
              <w:rPr>
                <w:rFonts w:ascii="Times New Roman" w:hAnsi="Times New Roman" w:cs="Times New Roman"/>
                <w:sz w:val="20"/>
                <w:szCs w:val="20"/>
                <w:lang w:eastAsia="ru-RU"/>
              </w:rPr>
              <w:t>х</w:t>
            </w:r>
          </w:p>
        </w:tc>
        <w:tc>
          <w:tcPr>
            <w:tcW w:w="1380"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sz w:val="20"/>
                <w:szCs w:val="20"/>
                <w:lang w:eastAsia="ru-RU"/>
              </w:rPr>
            </w:pPr>
            <w:r w:rsidRPr="00842964">
              <w:rPr>
                <w:rFonts w:ascii="Times New Roman" w:hAnsi="Times New Roman" w:cs="Times New Roman"/>
                <w:sz w:val="20"/>
                <w:szCs w:val="20"/>
                <w:lang w:eastAsia="ru-RU"/>
              </w:rPr>
              <w:t>х</w:t>
            </w:r>
          </w:p>
        </w:tc>
        <w:tc>
          <w:tcPr>
            <w:tcW w:w="1069"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sz w:val="20"/>
                <w:szCs w:val="20"/>
                <w:lang w:eastAsia="ru-RU"/>
              </w:rPr>
            </w:pPr>
            <w:r w:rsidRPr="00842964">
              <w:rPr>
                <w:rFonts w:ascii="Times New Roman" w:hAnsi="Times New Roman" w:cs="Times New Roman"/>
                <w:sz w:val="20"/>
                <w:szCs w:val="20"/>
                <w:lang w:eastAsia="ru-RU"/>
              </w:rPr>
              <w:t>х</w:t>
            </w:r>
          </w:p>
        </w:tc>
      </w:tr>
      <w:tr w:rsidR="00842964" w:rsidRPr="00842964" w:rsidTr="00842964">
        <w:trPr>
          <w:trHeight w:val="315"/>
        </w:trPr>
        <w:tc>
          <w:tcPr>
            <w:tcW w:w="441" w:type="dxa"/>
            <w:tcBorders>
              <w:top w:val="nil"/>
              <w:left w:val="single" w:sz="4" w:space="0" w:color="auto"/>
              <w:bottom w:val="single" w:sz="4" w:space="0" w:color="auto"/>
              <w:right w:val="single" w:sz="4" w:space="0" w:color="auto"/>
            </w:tcBorders>
            <w:shd w:val="clear" w:color="auto" w:fill="auto"/>
            <w:noWrap/>
            <w:vAlign w:val="center"/>
            <w:hideMark/>
          </w:tcPr>
          <w:p w:rsidR="00842964" w:rsidRPr="00842964" w:rsidRDefault="00842964" w:rsidP="00842964">
            <w:pPr>
              <w:widowControl/>
              <w:suppressAutoHyphens w:val="0"/>
              <w:autoSpaceDE/>
              <w:jc w:val="center"/>
              <w:rPr>
                <w:rFonts w:ascii="Times New Roman" w:hAnsi="Times New Roman" w:cs="Times New Roman"/>
                <w:sz w:val="20"/>
                <w:szCs w:val="20"/>
                <w:lang w:eastAsia="ru-RU"/>
              </w:rPr>
            </w:pPr>
            <w:r w:rsidRPr="00842964">
              <w:rPr>
                <w:rFonts w:ascii="Times New Roman" w:hAnsi="Times New Roman" w:cs="Times New Roman"/>
                <w:sz w:val="20"/>
                <w:szCs w:val="20"/>
                <w:lang w:eastAsia="ru-RU"/>
              </w:rPr>
              <w:t>10.</w:t>
            </w:r>
          </w:p>
        </w:tc>
        <w:tc>
          <w:tcPr>
            <w:tcW w:w="2074"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rPr>
                <w:rFonts w:ascii="Times New Roman" w:hAnsi="Times New Roman" w:cs="Times New Roman"/>
                <w:b/>
                <w:bCs/>
                <w:sz w:val="20"/>
                <w:szCs w:val="20"/>
                <w:lang w:eastAsia="ru-RU"/>
              </w:rPr>
            </w:pPr>
            <w:r w:rsidRPr="00842964">
              <w:rPr>
                <w:rFonts w:ascii="Times New Roman" w:hAnsi="Times New Roman" w:cs="Times New Roman"/>
                <w:b/>
                <w:bCs/>
                <w:sz w:val="20"/>
                <w:szCs w:val="20"/>
                <w:lang w:eastAsia="ru-RU"/>
              </w:rPr>
              <w:t>Труд и занятость</w:t>
            </w:r>
          </w:p>
        </w:tc>
        <w:tc>
          <w:tcPr>
            <w:tcW w:w="1449"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sz w:val="20"/>
                <w:szCs w:val="20"/>
                <w:lang w:eastAsia="ru-RU"/>
              </w:rPr>
            </w:pPr>
            <w:r w:rsidRPr="00842964">
              <w:rPr>
                <w:rFonts w:ascii="Times New Roman" w:hAnsi="Times New Roman" w:cs="Times New Roman"/>
                <w:sz w:val="20"/>
                <w:szCs w:val="20"/>
                <w:lang w:eastAsia="ru-RU"/>
              </w:rPr>
              <w:t> </w:t>
            </w:r>
          </w:p>
        </w:tc>
        <w:tc>
          <w:tcPr>
            <w:tcW w:w="1023"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color w:val="FF0000"/>
                <w:sz w:val="20"/>
                <w:szCs w:val="20"/>
                <w:lang w:eastAsia="ru-RU"/>
              </w:rPr>
            </w:pPr>
            <w:r w:rsidRPr="00842964">
              <w:rPr>
                <w:rFonts w:ascii="Times New Roman" w:hAnsi="Times New Roman" w:cs="Times New Roman"/>
                <w:color w:val="FF0000"/>
                <w:sz w:val="20"/>
                <w:szCs w:val="20"/>
                <w:lang w:eastAsia="ru-RU"/>
              </w:rPr>
              <w:t> </w:t>
            </w:r>
          </w:p>
        </w:tc>
        <w:tc>
          <w:tcPr>
            <w:tcW w:w="1007"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color w:val="FF0000"/>
                <w:sz w:val="20"/>
                <w:szCs w:val="20"/>
                <w:lang w:eastAsia="ru-RU"/>
              </w:rPr>
            </w:pPr>
            <w:r w:rsidRPr="00842964">
              <w:rPr>
                <w:rFonts w:ascii="Times New Roman" w:hAnsi="Times New Roman" w:cs="Times New Roman"/>
                <w:color w:val="FF0000"/>
                <w:sz w:val="20"/>
                <w:szCs w:val="20"/>
                <w:lang w:eastAsia="ru-RU"/>
              </w:rPr>
              <w:t> </w:t>
            </w:r>
          </w:p>
        </w:tc>
        <w:tc>
          <w:tcPr>
            <w:tcW w:w="1048"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color w:val="FF0000"/>
                <w:sz w:val="20"/>
                <w:szCs w:val="20"/>
                <w:lang w:eastAsia="ru-RU"/>
              </w:rPr>
            </w:pPr>
            <w:r w:rsidRPr="00842964">
              <w:rPr>
                <w:rFonts w:ascii="Times New Roman" w:hAnsi="Times New Roman" w:cs="Times New Roman"/>
                <w:color w:val="FF0000"/>
                <w:sz w:val="20"/>
                <w:szCs w:val="20"/>
                <w:lang w:eastAsia="ru-RU"/>
              </w:rPr>
              <w:t> </w:t>
            </w:r>
          </w:p>
        </w:tc>
        <w:tc>
          <w:tcPr>
            <w:tcW w:w="1175"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color w:val="FF0000"/>
                <w:sz w:val="20"/>
                <w:szCs w:val="20"/>
                <w:lang w:eastAsia="ru-RU"/>
              </w:rPr>
            </w:pPr>
            <w:r w:rsidRPr="00842964">
              <w:rPr>
                <w:rFonts w:ascii="Times New Roman" w:hAnsi="Times New Roman" w:cs="Times New Roman"/>
                <w:color w:val="FF0000"/>
                <w:sz w:val="20"/>
                <w:szCs w:val="20"/>
                <w:lang w:eastAsia="ru-RU"/>
              </w:rPr>
              <w:t> </w:t>
            </w:r>
          </w:p>
        </w:tc>
        <w:tc>
          <w:tcPr>
            <w:tcW w:w="1274"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color w:val="FF0000"/>
                <w:sz w:val="20"/>
                <w:szCs w:val="20"/>
                <w:lang w:eastAsia="ru-RU"/>
              </w:rPr>
            </w:pPr>
            <w:r w:rsidRPr="00842964">
              <w:rPr>
                <w:rFonts w:ascii="Times New Roman" w:hAnsi="Times New Roman" w:cs="Times New Roman"/>
                <w:color w:val="FF0000"/>
                <w:sz w:val="20"/>
                <w:szCs w:val="20"/>
                <w:lang w:eastAsia="ru-RU"/>
              </w:rPr>
              <w:t> </w:t>
            </w:r>
          </w:p>
        </w:tc>
        <w:tc>
          <w:tcPr>
            <w:tcW w:w="1136"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color w:val="FF0000"/>
                <w:sz w:val="20"/>
                <w:szCs w:val="20"/>
                <w:lang w:eastAsia="ru-RU"/>
              </w:rPr>
            </w:pPr>
            <w:r w:rsidRPr="00842964">
              <w:rPr>
                <w:rFonts w:ascii="Times New Roman" w:hAnsi="Times New Roman" w:cs="Times New Roman"/>
                <w:color w:val="FF0000"/>
                <w:sz w:val="20"/>
                <w:szCs w:val="20"/>
                <w:lang w:eastAsia="ru-RU"/>
              </w:rPr>
              <w:t> </w:t>
            </w:r>
          </w:p>
        </w:tc>
        <w:tc>
          <w:tcPr>
            <w:tcW w:w="1313"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color w:val="FF0000"/>
                <w:sz w:val="20"/>
                <w:szCs w:val="20"/>
                <w:lang w:eastAsia="ru-RU"/>
              </w:rPr>
            </w:pPr>
            <w:r w:rsidRPr="00842964">
              <w:rPr>
                <w:rFonts w:ascii="Times New Roman" w:hAnsi="Times New Roman" w:cs="Times New Roman"/>
                <w:color w:val="FF0000"/>
                <w:sz w:val="20"/>
                <w:szCs w:val="20"/>
                <w:lang w:eastAsia="ru-RU"/>
              </w:rPr>
              <w:t> </w:t>
            </w:r>
          </w:p>
        </w:tc>
        <w:tc>
          <w:tcPr>
            <w:tcW w:w="1380"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color w:val="FF0000"/>
                <w:sz w:val="20"/>
                <w:szCs w:val="20"/>
                <w:lang w:eastAsia="ru-RU"/>
              </w:rPr>
            </w:pPr>
            <w:r w:rsidRPr="00842964">
              <w:rPr>
                <w:rFonts w:ascii="Times New Roman" w:hAnsi="Times New Roman" w:cs="Times New Roman"/>
                <w:color w:val="FF0000"/>
                <w:sz w:val="20"/>
                <w:szCs w:val="20"/>
                <w:lang w:eastAsia="ru-RU"/>
              </w:rPr>
              <w:t> </w:t>
            </w:r>
          </w:p>
        </w:tc>
        <w:tc>
          <w:tcPr>
            <w:tcW w:w="1069"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color w:val="FF0000"/>
                <w:sz w:val="20"/>
                <w:szCs w:val="20"/>
                <w:lang w:eastAsia="ru-RU"/>
              </w:rPr>
            </w:pPr>
            <w:r w:rsidRPr="00842964">
              <w:rPr>
                <w:rFonts w:ascii="Times New Roman" w:hAnsi="Times New Roman" w:cs="Times New Roman"/>
                <w:color w:val="FF0000"/>
                <w:sz w:val="20"/>
                <w:szCs w:val="20"/>
                <w:lang w:eastAsia="ru-RU"/>
              </w:rPr>
              <w:t> </w:t>
            </w:r>
          </w:p>
        </w:tc>
      </w:tr>
      <w:tr w:rsidR="00842964" w:rsidRPr="00842964" w:rsidTr="00842964">
        <w:trPr>
          <w:trHeight w:val="315"/>
        </w:trPr>
        <w:tc>
          <w:tcPr>
            <w:tcW w:w="441" w:type="dxa"/>
            <w:tcBorders>
              <w:top w:val="nil"/>
              <w:left w:val="single" w:sz="4" w:space="0" w:color="auto"/>
              <w:bottom w:val="single" w:sz="4" w:space="0" w:color="auto"/>
              <w:right w:val="single" w:sz="4" w:space="0" w:color="auto"/>
            </w:tcBorders>
            <w:shd w:val="clear" w:color="auto" w:fill="auto"/>
            <w:noWrap/>
            <w:vAlign w:val="center"/>
            <w:hideMark/>
          </w:tcPr>
          <w:p w:rsidR="00842964" w:rsidRPr="00842964" w:rsidRDefault="00842964" w:rsidP="00842964">
            <w:pPr>
              <w:widowControl/>
              <w:suppressAutoHyphens w:val="0"/>
              <w:autoSpaceDE/>
              <w:jc w:val="center"/>
              <w:rPr>
                <w:rFonts w:ascii="Times New Roman" w:hAnsi="Times New Roman" w:cs="Times New Roman"/>
                <w:sz w:val="20"/>
                <w:szCs w:val="20"/>
                <w:lang w:eastAsia="ru-RU"/>
              </w:rPr>
            </w:pPr>
            <w:r w:rsidRPr="00842964">
              <w:rPr>
                <w:rFonts w:ascii="Times New Roman" w:hAnsi="Times New Roman" w:cs="Times New Roman"/>
                <w:sz w:val="20"/>
                <w:szCs w:val="20"/>
                <w:lang w:eastAsia="ru-RU"/>
              </w:rPr>
              <w:t> </w:t>
            </w:r>
          </w:p>
        </w:tc>
        <w:tc>
          <w:tcPr>
            <w:tcW w:w="2074"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rPr>
                <w:rFonts w:ascii="Times New Roman" w:hAnsi="Times New Roman" w:cs="Times New Roman"/>
                <w:sz w:val="20"/>
                <w:szCs w:val="20"/>
                <w:lang w:eastAsia="ru-RU"/>
              </w:rPr>
            </w:pPr>
            <w:r w:rsidRPr="00842964">
              <w:rPr>
                <w:rFonts w:ascii="Times New Roman" w:hAnsi="Times New Roman" w:cs="Times New Roman"/>
                <w:sz w:val="20"/>
                <w:szCs w:val="20"/>
                <w:lang w:eastAsia="ru-RU"/>
              </w:rPr>
              <w:t>Численность рабочей силы (из П-4 )</w:t>
            </w:r>
          </w:p>
        </w:tc>
        <w:tc>
          <w:tcPr>
            <w:tcW w:w="1449"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sz w:val="20"/>
                <w:szCs w:val="20"/>
                <w:lang w:eastAsia="ru-RU"/>
              </w:rPr>
            </w:pPr>
            <w:r w:rsidRPr="00842964">
              <w:rPr>
                <w:rFonts w:ascii="Times New Roman" w:hAnsi="Times New Roman" w:cs="Times New Roman"/>
                <w:sz w:val="20"/>
                <w:szCs w:val="20"/>
                <w:lang w:eastAsia="ru-RU"/>
              </w:rPr>
              <w:t>тыс. чел.</w:t>
            </w:r>
          </w:p>
        </w:tc>
        <w:tc>
          <w:tcPr>
            <w:tcW w:w="1023"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color w:val="000000"/>
                <w:sz w:val="20"/>
                <w:szCs w:val="20"/>
                <w:lang w:eastAsia="ru-RU"/>
              </w:rPr>
            </w:pPr>
            <w:r w:rsidRPr="00842964">
              <w:rPr>
                <w:rFonts w:ascii="Times New Roman" w:hAnsi="Times New Roman" w:cs="Times New Roman"/>
                <w:color w:val="000000"/>
                <w:sz w:val="20"/>
                <w:szCs w:val="20"/>
                <w:lang w:eastAsia="ru-RU"/>
              </w:rPr>
              <w:t>23,389</w:t>
            </w:r>
          </w:p>
        </w:tc>
        <w:tc>
          <w:tcPr>
            <w:tcW w:w="1007"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color w:val="000000"/>
                <w:sz w:val="20"/>
                <w:szCs w:val="20"/>
                <w:lang w:eastAsia="ru-RU"/>
              </w:rPr>
            </w:pPr>
            <w:r w:rsidRPr="00842964">
              <w:rPr>
                <w:rFonts w:ascii="Times New Roman" w:hAnsi="Times New Roman" w:cs="Times New Roman"/>
                <w:color w:val="000000"/>
                <w:sz w:val="20"/>
                <w:szCs w:val="20"/>
                <w:lang w:eastAsia="ru-RU"/>
              </w:rPr>
              <w:t>23,484</w:t>
            </w:r>
          </w:p>
        </w:tc>
        <w:tc>
          <w:tcPr>
            <w:tcW w:w="1048"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sz w:val="20"/>
                <w:szCs w:val="20"/>
                <w:lang w:eastAsia="ru-RU"/>
              </w:rPr>
            </w:pPr>
            <w:r w:rsidRPr="00842964">
              <w:rPr>
                <w:rFonts w:ascii="Times New Roman" w:hAnsi="Times New Roman" w:cs="Times New Roman"/>
                <w:sz w:val="20"/>
                <w:szCs w:val="20"/>
                <w:lang w:eastAsia="ru-RU"/>
              </w:rPr>
              <w:t>23,623</w:t>
            </w:r>
          </w:p>
        </w:tc>
        <w:tc>
          <w:tcPr>
            <w:tcW w:w="1175"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sz w:val="20"/>
                <w:szCs w:val="20"/>
                <w:lang w:eastAsia="ru-RU"/>
              </w:rPr>
            </w:pPr>
            <w:r w:rsidRPr="00842964">
              <w:rPr>
                <w:rFonts w:ascii="Times New Roman" w:hAnsi="Times New Roman" w:cs="Times New Roman"/>
                <w:sz w:val="20"/>
                <w:szCs w:val="20"/>
                <w:lang w:eastAsia="ru-RU"/>
              </w:rPr>
              <w:t>23,859</w:t>
            </w:r>
          </w:p>
        </w:tc>
        <w:tc>
          <w:tcPr>
            <w:tcW w:w="1274"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sz w:val="20"/>
                <w:szCs w:val="20"/>
                <w:lang w:eastAsia="ru-RU"/>
              </w:rPr>
            </w:pPr>
            <w:r w:rsidRPr="00842964">
              <w:rPr>
                <w:rFonts w:ascii="Times New Roman" w:hAnsi="Times New Roman" w:cs="Times New Roman"/>
                <w:sz w:val="20"/>
                <w:szCs w:val="20"/>
                <w:lang w:eastAsia="ru-RU"/>
              </w:rPr>
              <w:t>23,977</w:t>
            </w:r>
          </w:p>
        </w:tc>
        <w:tc>
          <w:tcPr>
            <w:tcW w:w="1136"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sz w:val="20"/>
                <w:szCs w:val="20"/>
                <w:lang w:eastAsia="ru-RU"/>
              </w:rPr>
            </w:pPr>
            <w:r w:rsidRPr="00842964">
              <w:rPr>
                <w:rFonts w:ascii="Times New Roman" w:hAnsi="Times New Roman" w:cs="Times New Roman"/>
                <w:sz w:val="20"/>
                <w:szCs w:val="20"/>
                <w:lang w:eastAsia="ru-RU"/>
              </w:rPr>
              <w:t>24,098</w:t>
            </w:r>
          </w:p>
        </w:tc>
        <w:tc>
          <w:tcPr>
            <w:tcW w:w="1313"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sz w:val="20"/>
                <w:szCs w:val="20"/>
                <w:lang w:eastAsia="ru-RU"/>
              </w:rPr>
            </w:pPr>
            <w:r w:rsidRPr="00842964">
              <w:rPr>
                <w:rFonts w:ascii="Times New Roman" w:hAnsi="Times New Roman" w:cs="Times New Roman"/>
                <w:sz w:val="20"/>
                <w:szCs w:val="20"/>
                <w:lang w:eastAsia="ru-RU"/>
              </w:rPr>
              <w:t>24,337</w:t>
            </w:r>
          </w:p>
        </w:tc>
        <w:tc>
          <w:tcPr>
            <w:tcW w:w="1380"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sz w:val="20"/>
                <w:szCs w:val="20"/>
                <w:lang w:eastAsia="ru-RU"/>
              </w:rPr>
            </w:pPr>
            <w:r w:rsidRPr="00842964">
              <w:rPr>
                <w:rFonts w:ascii="Times New Roman" w:hAnsi="Times New Roman" w:cs="Times New Roman"/>
                <w:sz w:val="20"/>
                <w:szCs w:val="20"/>
                <w:lang w:eastAsia="ru-RU"/>
              </w:rPr>
              <w:t>24,339</w:t>
            </w:r>
          </w:p>
        </w:tc>
        <w:tc>
          <w:tcPr>
            <w:tcW w:w="1069"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sz w:val="20"/>
                <w:szCs w:val="20"/>
                <w:lang w:eastAsia="ru-RU"/>
              </w:rPr>
            </w:pPr>
            <w:r w:rsidRPr="00842964">
              <w:rPr>
                <w:rFonts w:ascii="Times New Roman" w:hAnsi="Times New Roman" w:cs="Times New Roman"/>
                <w:sz w:val="20"/>
                <w:szCs w:val="20"/>
                <w:lang w:eastAsia="ru-RU"/>
              </w:rPr>
              <w:t>24,702</w:t>
            </w:r>
          </w:p>
        </w:tc>
      </w:tr>
      <w:tr w:rsidR="00842964" w:rsidRPr="00842964" w:rsidTr="00842964">
        <w:trPr>
          <w:trHeight w:val="945"/>
        </w:trPr>
        <w:tc>
          <w:tcPr>
            <w:tcW w:w="441" w:type="dxa"/>
            <w:tcBorders>
              <w:top w:val="nil"/>
              <w:left w:val="single" w:sz="4" w:space="0" w:color="auto"/>
              <w:bottom w:val="single" w:sz="4" w:space="0" w:color="auto"/>
              <w:right w:val="single" w:sz="4" w:space="0" w:color="auto"/>
            </w:tcBorders>
            <w:shd w:val="clear" w:color="auto" w:fill="auto"/>
            <w:noWrap/>
            <w:vAlign w:val="center"/>
            <w:hideMark/>
          </w:tcPr>
          <w:p w:rsidR="00842964" w:rsidRPr="00842964" w:rsidRDefault="00842964" w:rsidP="00842964">
            <w:pPr>
              <w:widowControl/>
              <w:suppressAutoHyphens w:val="0"/>
              <w:autoSpaceDE/>
              <w:jc w:val="center"/>
              <w:rPr>
                <w:rFonts w:ascii="Times New Roman" w:hAnsi="Times New Roman" w:cs="Times New Roman"/>
                <w:sz w:val="20"/>
                <w:szCs w:val="20"/>
                <w:lang w:eastAsia="ru-RU"/>
              </w:rPr>
            </w:pPr>
            <w:r w:rsidRPr="00842964">
              <w:rPr>
                <w:rFonts w:ascii="Times New Roman" w:hAnsi="Times New Roman" w:cs="Times New Roman"/>
                <w:sz w:val="20"/>
                <w:szCs w:val="20"/>
                <w:lang w:eastAsia="ru-RU"/>
              </w:rPr>
              <w:t> </w:t>
            </w:r>
          </w:p>
        </w:tc>
        <w:tc>
          <w:tcPr>
            <w:tcW w:w="2074"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rPr>
                <w:rFonts w:ascii="Times New Roman" w:hAnsi="Times New Roman" w:cs="Times New Roman"/>
                <w:sz w:val="20"/>
                <w:szCs w:val="20"/>
                <w:lang w:eastAsia="ru-RU"/>
              </w:rPr>
            </w:pPr>
            <w:r w:rsidRPr="00842964">
              <w:rPr>
                <w:rFonts w:ascii="Times New Roman" w:hAnsi="Times New Roman" w:cs="Times New Roman"/>
                <w:sz w:val="20"/>
                <w:szCs w:val="20"/>
                <w:lang w:eastAsia="ru-RU"/>
              </w:rPr>
              <w:t>Среднегодовая численность занятых в экономике (по данным баланса трудовых ресурсов)</w:t>
            </w:r>
          </w:p>
        </w:tc>
        <w:tc>
          <w:tcPr>
            <w:tcW w:w="1449"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sz w:val="20"/>
                <w:szCs w:val="20"/>
                <w:lang w:eastAsia="ru-RU"/>
              </w:rPr>
            </w:pPr>
            <w:r w:rsidRPr="00842964">
              <w:rPr>
                <w:rFonts w:ascii="Times New Roman" w:hAnsi="Times New Roman" w:cs="Times New Roman"/>
                <w:sz w:val="20"/>
                <w:szCs w:val="20"/>
                <w:lang w:eastAsia="ru-RU"/>
              </w:rPr>
              <w:t>тыс. чел.</w:t>
            </w:r>
          </w:p>
        </w:tc>
        <w:tc>
          <w:tcPr>
            <w:tcW w:w="1023"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sz w:val="20"/>
                <w:szCs w:val="20"/>
                <w:lang w:eastAsia="ru-RU"/>
              </w:rPr>
            </w:pPr>
            <w:r w:rsidRPr="00842964">
              <w:rPr>
                <w:rFonts w:ascii="Times New Roman" w:hAnsi="Times New Roman" w:cs="Times New Roman"/>
                <w:sz w:val="20"/>
                <w:szCs w:val="20"/>
                <w:lang w:eastAsia="ru-RU"/>
              </w:rPr>
              <w:t>25,299</w:t>
            </w:r>
          </w:p>
        </w:tc>
        <w:tc>
          <w:tcPr>
            <w:tcW w:w="1007"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sz w:val="20"/>
                <w:szCs w:val="20"/>
                <w:lang w:eastAsia="ru-RU"/>
              </w:rPr>
            </w:pPr>
            <w:r w:rsidRPr="00842964">
              <w:rPr>
                <w:rFonts w:ascii="Times New Roman" w:hAnsi="Times New Roman" w:cs="Times New Roman"/>
                <w:sz w:val="20"/>
                <w:szCs w:val="20"/>
                <w:lang w:eastAsia="ru-RU"/>
              </w:rPr>
              <w:t>25,404</w:t>
            </w:r>
          </w:p>
        </w:tc>
        <w:tc>
          <w:tcPr>
            <w:tcW w:w="1048"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sz w:val="20"/>
                <w:szCs w:val="20"/>
                <w:lang w:eastAsia="ru-RU"/>
              </w:rPr>
            </w:pPr>
            <w:r w:rsidRPr="00842964">
              <w:rPr>
                <w:rFonts w:ascii="Times New Roman" w:hAnsi="Times New Roman" w:cs="Times New Roman"/>
                <w:sz w:val="20"/>
                <w:szCs w:val="20"/>
                <w:lang w:eastAsia="ru-RU"/>
              </w:rPr>
              <w:t>25,539</w:t>
            </w:r>
          </w:p>
        </w:tc>
        <w:tc>
          <w:tcPr>
            <w:tcW w:w="1175"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sz w:val="20"/>
                <w:szCs w:val="20"/>
                <w:lang w:eastAsia="ru-RU"/>
              </w:rPr>
            </w:pPr>
            <w:r w:rsidRPr="00842964">
              <w:rPr>
                <w:rFonts w:ascii="Times New Roman" w:hAnsi="Times New Roman" w:cs="Times New Roman"/>
                <w:sz w:val="20"/>
                <w:szCs w:val="20"/>
                <w:lang w:eastAsia="ru-RU"/>
              </w:rPr>
              <w:t>25,779</w:t>
            </w:r>
          </w:p>
        </w:tc>
        <w:tc>
          <w:tcPr>
            <w:tcW w:w="1274"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sz w:val="20"/>
                <w:szCs w:val="20"/>
                <w:lang w:eastAsia="ru-RU"/>
              </w:rPr>
            </w:pPr>
            <w:r w:rsidRPr="00842964">
              <w:rPr>
                <w:rFonts w:ascii="Times New Roman" w:hAnsi="Times New Roman" w:cs="Times New Roman"/>
                <w:sz w:val="20"/>
                <w:szCs w:val="20"/>
                <w:lang w:eastAsia="ru-RU"/>
              </w:rPr>
              <w:t>25,902</w:t>
            </w:r>
          </w:p>
        </w:tc>
        <w:tc>
          <w:tcPr>
            <w:tcW w:w="1136"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sz w:val="20"/>
                <w:szCs w:val="20"/>
                <w:lang w:eastAsia="ru-RU"/>
              </w:rPr>
            </w:pPr>
            <w:r w:rsidRPr="00842964">
              <w:rPr>
                <w:rFonts w:ascii="Times New Roman" w:hAnsi="Times New Roman" w:cs="Times New Roman"/>
                <w:sz w:val="20"/>
                <w:szCs w:val="20"/>
                <w:lang w:eastAsia="ru-RU"/>
              </w:rPr>
              <w:t>26,024</w:t>
            </w:r>
          </w:p>
        </w:tc>
        <w:tc>
          <w:tcPr>
            <w:tcW w:w="1313"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sz w:val="20"/>
                <w:szCs w:val="20"/>
                <w:lang w:eastAsia="ru-RU"/>
              </w:rPr>
            </w:pPr>
            <w:r w:rsidRPr="00842964">
              <w:rPr>
                <w:rFonts w:ascii="Times New Roman" w:hAnsi="Times New Roman" w:cs="Times New Roman"/>
                <w:sz w:val="20"/>
                <w:szCs w:val="20"/>
                <w:lang w:eastAsia="ru-RU"/>
              </w:rPr>
              <w:t>26,267</w:t>
            </w:r>
          </w:p>
        </w:tc>
        <w:tc>
          <w:tcPr>
            <w:tcW w:w="1380"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sz w:val="20"/>
                <w:szCs w:val="20"/>
                <w:lang w:eastAsia="ru-RU"/>
              </w:rPr>
            </w:pPr>
            <w:r w:rsidRPr="00842964">
              <w:rPr>
                <w:rFonts w:ascii="Times New Roman" w:hAnsi="Times New Roman" w:cs="Times New Roman"/>
                <w:sz w:val="20"/>
                <w:szCs w:val="20"/>
                <w:lang w:eastAsia="ru-RU"/>
              </w:rPr>
              <w:t>26,274</w:t>
            </w:r>
          </w:p>
        </w:tc>
        <w:tc>
          <w:tcPr>
            <w:tcW w:w="1069"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sz w:val="20"/>
                <w:szCs w:val="20"/>
                <w:lang w:eastAsia="ru-RU"/>
              </w:rPr>
            </w:pPr>
            <w:r w:rsidRPr="00842964">
              <w:rPr>
                <w:rFonts w:ascii="Times New Roman" w:hAnsi="Times New Roman" w:cs="Times New Roman"/>
                <w:sz w:val="20"/>
                <w:szCs w:val="20"/>
                <w:lang w:eastAsia="ru-RU"/>
              </w:rPr>
              <w:t>26,642</w:t>
            </w:r>
          </w:p>
        </w:tc>
      </w:tr>
      <w:tr w:rsidR="00842964" w:rsidRPr="00842964" w:rsidTr="00842964">
        <w:trPr>
          <w:trHeight w:val="945"/>
        </w:trPr>
        <w:tc>
          <w:tcPr>
            <w:tcW w:w="441" w:type="dxa"/>
            <w:tcBorders>
              <w:top w:val="nil"/>
              <w:left w:val="single" w:sz="4" w:space="0" w:color="auto"/>
              <w:bottom w:val="single" w:sz="4" w:space="0" w:color="auto"/>
              <w:right w:val="single" w:sz="4" w:space="0" w:color="auto"/>
            </w:tcBorders>
            <w:shd w:val="clear" w:color="auto" w:fill="auto"/>
            <w:noWrap/>
            <w:vAlign w:val="center"/>
            <w:hideMark/>
          </w:tcPr>
          <w:p w:rsidR="00842964" w:rsidRPr="00842964" w:rsidRDefault="00842964" w:rsidP="00842964">
            <w:pPr>
              <w:widowControl/>
              <w:suppressAutoHyphens w:val="0"/>
              <w:autoSpaceDE/>
              <w:jc w:val="center"/>
              <w:rPr>
                <w:rFonts w:ascii="Times New Roman" w:hAnsi="Times New Roman" w:cs="Times New Roman"/>
                <w:sz w:val="20"/>
                <w:szCs w:val="20"/>
                <w:lang w:eastAsia="ru-RU"/>
              </w:rPr>
            </w:pPr>
            <w:r w:rsidRPr="00842964">
              <w:rPr>
                <w:rFonts w:ascii="Times New Roman" w:hAnsi="Times New Roman" w:cs="Times New Roman"/>
                <w:sz w:val="20"/>
                <w:szCs w:val="20"/>
                <w:lang w:eastAsia="ru-RU"/>
              </w:rPr>
              <w:lastRenderedPageBreak/>
              <w:t> </w:t>
            </w:r>
          </w:p>
        </w:tc>
        <w:tc>
          <w:tcPr>
            <w:tcW w:w="2074"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rPr>
                <w:rFonts w:ascii="Times New Roman" w:hAnsi="Times New Roman" w:cs="Times New Roman"/>
                <w:sz w:val="20"/>
                <w:szCs w:val="20"/>
                <w:lang w:eastAsia="ru-RU"/>
              </w:rPr>
            </w:pPr>
            <w:r w:rsidRPr="00842964">
              <w:rPr>
                <w:rFonts w:ascii="Times New Roman" w:hAnsi="Times New Roman" w:cs="Times New Roman"/>
                <w:sz w:val="20"/>
                <w:szCs w:val="20"/>
                <w:lang w:eastAsia="ru-RU"/>
              </w:rPr>
              <w:t>Номинальная начисленная среднемесячная заработная плата работников организаций</w:t>
            </w:r>
          </w:p>
        </w:tc>
        <w:tc>
          <w:tcPr>
            <w:tcW w:w="1449"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sz w:val="20"/>
                <w:szCs w:val="20"/>
                <w:lang w:eastAsia="ru-RU"/>
              </w:rPr>
            </w:pPr>
            <w:r w:rsidRPr="00842964">
              <w:rPr>
                <w:rFonts w:ascii="Times New Roman" w:hAnsi="Times New Roman" w:cs="Times New Roman"/>
                <w:sz w:val="20"/>
                <w:szCs w:val="20"/>
                <w:lang w:eastAsia="ru-RU"/>
              </w:rPr>
              <w:t>рублей</w:t>
            </w:r>
          </w:p>
        </w:tc>
        <w:tc>
          <w:tcPr>
            <w:tcW w:w="1023"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color w:val="000000"/>
                <w:sz w:val="20"/>
                <w:szCs w:val="20"/>
                <w:lang w:eastAsia="ru-RU"/>
              </w:rPr>
            </w:pPr>
            <w:r w:rsidRPr="00842964">
              <w:rPr>
                <w:rFonts w:ascii="Times New Roman" w:hAnsi="Times New Roman" w:cs="Times New Roman"/>
                <w:color w:val="000000"/>
                <w:sz w:val="20"/>
                <w:szCs w:val="20"/>
                <w:lang w:eastAsia="ru-RU"/>
              </w:rPr>
              <w:t>119 990,0</w:t>
            </w:r>
          </w:p>
        </w:tc>
        <w:tc>
          <w:tcPr>
            <w:tcW w:w="1007"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color w:val="000000"/>
                <w:sz w:val="20"/>
                <w:szCs w:val="20"/>
                <w:lang w:eastAsia="ru-RU"/>
              </w:rPr>
            </w:pPr>
            <w:r w:rsidRPr="00842964">
              <w:rPr>
                <w:rFonts w:ascii="Times New Roman" w:hAnsi="Times New Roman" w:cs="Times New Roman"/>
                <w:color w:val="000000"/>
                <w:sz w:val="20"/>
                <w:szCs w:val="20"/>
                <w:lang w:eastAsia="ru-RU"/>
              </w:rPr>
              <w:t>142 589,0</w:t>
            </w:r>
          </w:p>
        </w:tc>
        <w:tc>
          <w:tcPr>
            <w:tcW w:w="1048"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sz w:val="20"/>
                <w:szCs w:val="20"/>
                <w:lang w:eastAsia="ru-RU"/>
              </w:rPr>
            </w:pPr>
            <w:r w:rsidRPr="00842964">
              <w:rPr>
                <w:rFonts w:ascii="Times New Roman" w:hAnsi="Times New Roman" w:cs="Times New Roman"/>
                <w:sz w:val="20"/>
                <w:szCs w:val="20"/>
                <w:lang w:eastAsia="ru-RU"/>
              </w:rPr>
              <w:t>152 285,1</w:t>
            </w:r>
          </w:p>
        </w:tc>
        <w:tc>
          <w:tcPr>
            <w:tcW w:w="1175"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sz w:val="20"/>
                <w:szCs w:val="20"/>
                <w:lang w:eastAsia="ru-RU"/>
              </w:rPr>
            </w:pPr>
            <w:r w:rsidRPr="00842964">
              <w:rPr>
                <w:rFonts w:ascii="Times New Roman" w:hAnsi="Times New Roman" w:cs="Times New Roman"/>
                <w:sz w:val="20"/>
                <w:szCs w:val="20"/>
                <w:lang w:eastAsia="ru-RU"/>
              </w:rPr>
              <w:t>157 919,6</w:t>
            </w:r>
          </w:p>
        </w:tc>
        <w:tc>
          <w:tcPr>
            <w:tcW w:w="1274"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sz w:val="20"/>
                <w:szCs w:val="20"/>
                <w:lang w:eastAsia="ru-RU"/>
              </w:rPr>
            </w:pPr>
            <w:r w:rsidRPr="00842964">
              <w:rPr>
                <w:rFonts w:ascii="Times New Roman" w:hAnsi="Times New Roman" w:cs="Times New Roman"/>
                <w:sz w:val="20"/>
                <w:szCs w:val="20"/>
                <w:lang w:eastAsia="ru-RU"/>
              </w:rPr>
              <w:t>160 965,3</w:t>
            </w:r>
          </w:p>
        </w:tc>
        <w:tc>
          <w:tcPr>
            <w:tcW w:w="1136"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sz w:val="20"/>
                <w:szCs w:val="20"/>
                <w:lang w:eastAsia="ru-RU"/>
              </w:rPr>
            </w:pPr>
            <w:r w:rsidRPr="00842964">
              <w:rPr>
                <w:rFonts w:ascii="Times New Roman" w:hAnsi="Times New Roman" w:cs="Times New Roman"/>
                <w:sz w:val="20"/>
                <w:szCs w:val="20"/>
                <w:lang w:eastAsia="ru-RU"/>
              </w:rPr>
              <w:t>162 657,2</w:t>
            </w:r>
          </w:p>
        </w:tc>
        <w:tc>
          <w:tcPr>
            <w:tcW w:w="1313"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sz w:val="20"/>
                <w:szCs w:val="20"/>
                <w:lang w:eastAsia="ru-RU"/>
              </w:rPr>
            </w:pPr>
            <w:r w:rsidRPr="00842964">
              <w:rPr>
                <w:rFonts w:ascii="Times New Roman" w:hAnsi="Times New Roman" w:cs="Times New Roman"/>
                <w:sz w:val="20"/>
                <w:szCs w:val="20"/>
                <w:lang w:eastAsia="ru-RU"/>
              </w:rPr>
              <w:t>167 564,9</w:t>
            </w:r>
          </w:p>
        </w:tc>
        <w:tc>
          <w:tcPr>
            <w:tcW w:w="1380"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sz w:val="20"/>
                <w:szCs w:val="20"/>
                <w:lang w:eastAsia="ru-RU"/>
              </w:rPr>
            </w:pPr>
            <w:r w:rsidRPr="00842964">
              <w:rPr>
                <w:rFonts w:ascii="Times New Roman" w:hAnsi="Times New Roman" w:cs="Times New Roman"/>
                <w:sz w:val="20"/>
                <w:szCs w:val="20"/>
                <w:lang w:eastAsia="ru-RU"/>
              </w:rPr>
              <w:t>167 374,2</w:t>
            </w:r>
          </w:p>
        </w:tc>
        <w:tc>
          <w:tcPr>
            <w:tcW w:w="1069"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sz w:val="20"/>
                <w:szCs w:val="20"/>
                <w:lang w:eastAsia="ru-RU"/>
              </w:rPr>
            </w:pPr>
            <w:r w:rsidRPr="00842964">
              <w:rPr>
                <w:rFonts w:ascii="Times New Roman" w:hAnsi="Times New Roman" w:cs="Times New Roman"/>
                <w:sz w:val="20"/>
                <w:szCs w:val="20"/>
                <w:lang w:eastAsia="ru-RU"/>
              </w:rPr>
              <w:t>172 927,0</w:t>
            </w:r>
          </w:p>
        </w:tc>
      </w:tr>
      <w:tr w:rsidR="00842964" w:rsidRPr="00842964" w:rsidTr="00842964">
        <w:trPr>
          <w:trHeight w:val="1305"/>
        </w:trPr>
        <w:tc>
          <w:tcPr>
            <w:tcW w:w="441" w:type="dxa"/>
            <w:tcBorders>
              <w:top w:val="nil"/>
              <w:left w:val="single" w:sz="4" w:space="0" w:color="auto"/>
              <w:bottom w:val="single" w:sz="4" w:space="0" w:color="auto"/>
              <w:right w:val="single" w:sz="4" w:space="0" w:color="auto"/>
            </w:tcBorders>
            <w:shd w:val="clear" w:color="auto" w:fill="auto"/>
            <w:noWrap/>
            <w:vAlign w:val="center"/>
            <w:hideMark/>
          </w:tcPr>
          <w:p w:rsidR="00842964" w:rsidRPr="00842964" w:rsidRDefault="00842964" w:rsidP="00842964">
            <w:pPr>
              <w:widowControl/>
              <w:suppressAutoHyphens w:val="0"/>
              <w:autoSpaceDE/>
              <w:jc w:val="center"/>
              <w:rPr>
                <w:rFonts w:ascii="Times New Roman" w:hAnsi="Times New Roman" w:cs="Times New Roman"/>
                <w:sz w:val="20"/>
                <w:szCs w:val="20"/>
                <w:lang w:eastAsia="ru-RU"/>
              </w:rPr>
            </w:pPr>
            <w:r w:rsidRPr="00842964">
              <w:rPr>
                <w:rFonts w:ascii="Times New Roman" w:hAnsi="Times New Roman" w:cs="Times New Roman"/>
                <w:sz w:val="20"/>
                <w:szCs w:val="20"/>
                <w:lang w:eastAsia="ru-RU"/>
              </w:rPr>
              <w:t> </w:t>
            </w:r>
          </w:p>
        </w:tc>
        <w:tc>
          <w:tcPr>
            <w:tcW w:w="2074"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rPr>
                <w:rFonts w:ascii="Times New Roman" w:hAnsi="Times New Roman" w:cs="Times New Roman"/>
                <w:sz w:val="20"/>
                <w:szCs w:val="20"/>
                <w:lang w:eastAsia="ru-RU"/>
              </w:rPr>
            </w:pPr>
            <w:r w:rsidRPr="00842964">
              <w:rPr>
                <w:rFonts w:ascii="Times New Roman" w:hAnsi="Times New Roman" w:cs="Times New Roman"/>
                <w:sz w:val="20"/>
                <w:szCs w:val="20"/>
                <w:lang w:eastAsia="ru-RU"/>
              </w:rPr>
              <w:t>Темп роста номинальной начисленной среднемесячной заработной платы работников организаций</w:t>
            </w:r>
          </w:p>
        </w:tc>
        <w:tc>
          <w:tcPr>
            <w:tcW w:w="1449"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sz w:val="20"/>
                <w:szCs w:val="20"/>
                <w:lang w:eastAsia="ru-RU"/>
              </w:rPr>
            </w:pPr>
            <w:r w:rsidRPr="00842964">
              <w:rPr>
                <w:rFonts w:ascii="Times New Roman" w:hAnsi="Times New Roman" w:cs="Times New Roman"/>
                <w:sz w:val="20"/>
                <w:szCs w:val="20"/>
                <w:lang w:eastAsia="ru-RU"/>
              </w:rPr>
              <w:t>% г/г</w:t>
            </w:r>
          </w:p>
        </w:tc>
        <w:tc>
          <w:tcPr>
            <w:tcW w:w="1023"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color w:val="000000"/>
                <w:sz w:val="20"/>
                <w:szCs w:val="20"/>
                <w:lang w:eastAsia="ru-RU"/>
              </w:rPr>
            </w:pPr>
            <w:r w:rsidRPr="00842964">
              <w:rPr>
                <w:rFonts w:ascii="Times New Roman" w:hAnsi="Times New Roman" w:cs="Times New Roman"/>
                <w:color w:val="000000"/>
                <w:sz w:val="20"/>
                <w:szCs w:val="20"/>
                <w:lang w:eastAsia="ru-RU"/>
              </w:rPr>
              <w:t>111,1</w:t>
            </w:r>
          </w:p>
        </w:tc>
        <w:tc>
          <w:tcPr>
            <w:tcW w:w="1007"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color w:val="000000"/>
                <w:sz w:val="20"/>
                <w:szCs w:val="20"/>
                <w:lang w:eastAsia="ru-RU"/>
              </w:rPr>
            </w:pPr>
            <w:r w:rsidRPr="00842964">
              <w:rPr>
                <w:rFonts w:ascii="Times New Roman" w:hAnsi="Times New Roman" w:cs="Times New Roman"/>
                <w:color w:val="000000"/>
                <w:sz w:val="20"/>
                <w:szCs w:val="20"/>
                <w:lang w:eastAsia="ru-RU"/>
              </w:rPr>
              <w:t>118,8</w:t>
            </w:r>
          </w:p>
        </w:tc>
        <w:tc>
          <w:tcPr>
            <w:tcW w:w="1048"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sz w:val="20"/>
                <w:szCs w:val="20"/>
                <w:lang w:eastAsia="ru-RU"/>
              </w:rPr>
            </w:pPr>
            <w:r w:rsidRPr="00842964">
              <w:rPr>
                <w:rFonts w:ascii="Times New Roman" w:hAnsi="Times New Roman" w:cs="Times New Roman"/>
                <w:sz w:val="20"/>
                <w:szCs w:val="20"/>
                <w:lang w:eastAsia="ru-RU"/>
              </w:rPr>
              <w:t>106,8</w:t>
            </w:r>
          </w:p>
        </w:tc>
        <w:tc>
          <w:tcPr>
            <w:tcW w:w="1175"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sz w:val="20"/>
                <w:szCs w:val="20"/>
                <w:lang w:eastAsia="ru-RU"/>
              </w:rPr>
            </w:pPr>
            <w:r w:rsidRPr="00842964">
              <w:rPr>
                <w:rFonts w:ascii="Times New Roman" w:hAnsi="Times New Roman" w:cs="Times New Roman"/>
                <w:sz w:val="20"/>
                <w:szCs w:val="20"/>
                <w:lang w:eastAsia="ru-RU"/>
              </w:rPr>
              <w:t>103,7</w:t>
            </w:r>
          </w:p>
        </w:tc>
        <w:tc>
          <w:tcPr>
            <w:tcW w:w="1274"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sz w:val="20"/>
                <w:szCs w:val="20"/>
                <w:lang w:eastAsia="ru-RU"/>
              </w:rPr>
            </w:pPr>
            <w:r w:rsidRPr="00842964">
              <w:rPr>
                <w:rFonts w:ascii="Times New Roman" w:hAnsi="Times New Roman" w:cs="Times New Roman"/>
                <w:sz w:val="20"/>
                <w:szCs w:val="20"/>
                <w:lang w:eastAsia="ru-RU"/>
              </w:rPr>
              <w:t>105,7</w:t>
            </w:r>
          </w:p>
        </w:tc>
        <w:tc>
          <w:tcPr>
            <w:tcW w:w="1136"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sz w:val="20"/>
                <w:szCs w:val="20"/>
                <w:lang w:eastAsia="ru-RU"/>
              </w:rPr>
            </w:pPr>
            <w:r w:rsidRPr="00842964">
              <w:rPr>
                <w:rFonts w:ascii="Times New Roman" w:hAnsi="Times New Roman" w:cs="Times New Roman"/>
                <w:sz w:val="20"/>
                <w:szCs w:val="20"/>
                <w:lang w:eastAsia="ru-RU"/>
              </w:rPr>
              <w:t>103,0</w:t>
            </w:r>
          </w:p>
        </w:tc>
        <w:tc>
          <w:tcPr>
            <w:tcW w:w="1313"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sz w:val="20"/>
                <w:szCs w:val="20"/>
                <w:lang w:eastAsia="ru-RU"/>
              </w:rPr>
            </w:pPr>
            <w:r w:rsidRPr="00842964">
              <w:rPr>
                <w:rFonts w:ascii="Times New Roman" w:hAnsi="Times New Roman" w:cs="Times New Roman"/>
                <w:sz w:val="20"/>
                <w:szCs w:val="20"/>
                <w:lang w:eastAsia="ru-RU"/>
              </w:rPr>
              <w:t>104,1</w:t>
            </w:r>
          </w:p>
        </w:tc>
        <w:tc>
          <w:tcPr>
            <w:tcW w:w="1380"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sz w:val="20"/>
                <w:szCs w:val="20"/>
                <w:lang w:eastAsia="ru-RU"/>
              </w:rPr>
            </w:pPr>
            <w:r w:rsidRPr="00842964">
              <w:rPr>
                <w:rFonts w:ascii="Times New Roman" w:hAnsi="Times New Roman" w:cs="Times New Roman"/>
                <w:sz w:val="20"/>
                <w:szCs w:val="20"/>
                <w:lang w:eastAsia="ru-RU"/>
              </w:rPr>
              <w:t>102,9</w:t>
            </w:r>
          </w:p>
        </w:tc>
        <w:tc>
          <w:tcPr>
            <w:tcW w:w="1069"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sz w:val="20"/>
                <w:szCs w:val="20"/>
                <w:lang w:eastAsia="ru-RU"/>
              </w:rPr>
            </w:pPr>
            <w:r w:rsidRPr="00842964">
              <w:rPr>
                <w:rFonts w:ascii="Times New Roman" w:hAnsi="Times New Roman" w:cs="Times New Roman"/>
                <w:sz w:val="20"/>
                <w:szCs w:val="20"/>
                <w:lang w:eastAsia="ru-RU"/>
              </w:rPr>
              <w:t>103,2</w:t>
            </w:r>
          </w:p>
        </w:tc>
      </w:tr>
      <w:tr w:rsidR="00842964" w:rsidRPr="00842964" w:rsidTr="00842964">
        <w:trPr>
          <w:trHeight w:val="630"/>
        </w:trPr>
        <w:tc>
          <w:tcPr>
            <w:tcW w:w="441" w:type="dxa"/>
            <w:tcBorders>
              <w:top w:val="nil"/>
              <w:left w:val="single" w:sz="4" w:space="0" w:color="auto"/>
              <w:bottom w:val="single" w:sz="4" w:space="0" w:color="auto"/>
              <w:right w:val="single" w:sz="4" w:space="0" w:color="auto"/>
            </w:tcBorders>
            <w:shd w:val="clear" w:color="auto" w:fill="auto"/>
            <w:noWrap/>
            <w:vAlign w:val="center"/>
            <w:hideMark/>
          </w:tcPr>
          <w:p w:rsidR="00842964" w:rsidRPr="00842964" w:rsidRDefault="00842964" w:rsidP="00842964">
            <w:pPr>
              <w:widowControl/>
              <w:suppressAutoHyphens w:val="0"/>
              <w:autoSpaceDE/>
              <w:jc w:val="center"/>
              <w:rPr>
                <w:rFonts w:ascii="Times New Roman" w:hAnsi="Times New Roman" w:cs="Times New Roman"/>
                <w:sz w:val="20"/>
                <w:szCs w:val="20"/>
                <w:lang w:eastAsia="ru-RU"/>
              </w:rPr>
            </w:pPr>
            <w:r w:rsidRPr="00842964">
              <w:rPr>
                <w:rFonts w:ascii="Times New Roman" w:hAnsi="Times New Roman" w:cs="Times New Roman"/>
                <w:sz w:val="20"/>
                <w:szCs w:val="20"/>
                <w:lang w:eastAsia="ru-RU"/>
              </w:rPr>
              <w:t> </w:t>
            </w:r>
          </w:p>
        </w:tc>
        <w:tc>
          <w:tcPr>
            <w:tcW w:w="2074"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rPr>
                <w:rFonts w:ascii="Times New Roman" w:hAnsi="Times New Roman" w:cs="Times New Roman"/>
                <w:sz w:val="20"/>
                <w:szCs w:val="20"/>
                <w:lang w:eastAsia="ru-RU"/>
              </w:rPr>
            </w:pPr>
            <w:r w:rsidRPr="00842964">
              <w:rPr>
                <w:rFonts w:ascii="Times New Roman" w:hAnsi="Times New Roman" w:cs="Times New Roman"/>
                <w:sz w:val="20"/>
                <w:szCs w:val="20"/>
                <w:lang w:eastAsia="ru-RU"/>
              </w:rPr>
              <w:t>Реальная заработная плата работников организаций</w:t>
            </w:r>
          </w:p>
        </w:tc>
        <w:tc>
          <w:tcPr>
            <w:tcW w:w="1449"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sz w:val="20"/>
                <w:szCs w:val="20"/>
                <w:lang w:eastAsia="ru-RU"/>
              </w:rPr>
            </w:pPr>
            <w:r w:rsidRPr="00842964">
              <w:rPr>
                <w:rFonts w:ascii="Times New Roman" w:hAnsi="Times New Roman" w:cs="Times New Roman"/>
                <w:sz w:val="20"/>
                <w:szCs w:val="20"/>
                <w:lang w:eastAsia="ru-RU"/>
              </w:rPr>
              <w:t>% г/г</w:t>
            </w:r>
          </w:p>
        </w:tc>
        <w:tc>
          <w:tcPr>
            <w:tcW w:w="1023"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color w:val="000000"/>
                <w:sz w:val="20"/>
                <w:szCs w:val="20"/>
                <w:lang w:eastAsia="ru-RU"/>
              </w:rPr>
            </w:pPr>
            <w:r w:rsidRPr="00842964">
              <w:rPr>
                <w:rFonts w:ascii="Times New Roman" w:hAnsi="Times New Roman" w:cs="Times New Roman"/>
                <w:color w:val="000000"/>
                <w:sz w:val="20"/>
                <w:szCs w:val="20"/>
                <w:lang w:eastAsia="ru-RU"/>
              </w:rPr>
              <w:t>108,6</w:t>
            </w:r>
          </w:p>
        </w:tc>
        <w:tc>
          <w:tcPr>
            <w:tcW w:w="1007"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color w:val="000000"/>
                <w:sz w:val="20"/>
                <w:szCs w:val="20"/>
                <w:lang w:eastAsia="ru-RU"/>
              </w:rPr>
            </w:pPr>
            <w:r w:rsidRPr="00842964">
              <w:rPr>
                <w:rFonts w:ascii="Times New Roman" w:hAnsi="Times New Roman" w:cs="Times New Roman"/>
                <w:color w:val="000000"/>
                <w:sz w:val="20"/>
                <w:szCs w:val="20"/>
                <w:lang w:eastAsia="ru-RU"/>
              </w:rPr>
              <w:t>111,0</w:t>
            </w:r>
          </w:p>
        </w:tc>
        <w:tc>
          <w:tcPr>
            <w:tcW w:w="1048"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sz w:val="20"/>
                <w:szCs w:val="20"/>
                <w:lang w:eastAsia="ru-RU"/>
              </w:rPr>
            </w:pPr>
            <w:r w:rsidRPr="00842964">
              <w:rPr>
                <w:rFonts w:ascii="Times New Roman" w:hAnsi="Times New Roman" w:cs="Times New Roman"/>
                <w:sz w:val="20"/>
                <w:szCs w:val="20"/>
                <w:lang w:eastAsia="ru-RU"/>
              </w:rPr>
              <w:t>98,6</w:t>
            </w:r>
          </w:p>
        </w:tc>
        <w:tc>
          <w:tcPr>
            <w:tcW w:w="1175"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sz w:val="20"/>
                <w:szCs w:val="20"/>
                <w:lang w:eastAsia="ru-RU"/>
              </w:rPr>
            </w:pPr>
            <w:r w:rsidRPr="00842964">
              <w:rPr>
                <w:rFonts w:ascii="Times New Roman" w:hAnsi="Times New Roman" w:cs="Times New Roman"/>
                <w:sz w:val="20"/>
                <w:szCs w:val="20"/>
                <w:lang w:eastAsia="ru-RU"/>
              </w:rPr>
              <w:t>98,1</w:t>
            </w:r>
          </w:p>
        </w:tc>
        <w:tc>
          <w:tcPr>
            <w:tcW w:w="1274"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sz w:val="20"/>
                <w:szCs w:val="20"/>
                <w:lang w:eastAsia="ru-RU"/>
              </w:rPr>
            </w:pPr>
            <w:r w:rsidRPr="00842964">
              <w:rPr>
                <w:rFonts w:ascii="Times New Roman" w:hAnsi="Times New Roman" w:cs="Times New Roman"/>
                <w:sz w:val="20"/>
                <w:szCs w:val="20"/>
                <w:lang w:eastAsia="ru-RU"/>
              </w:rPr>
              <w:t>100,3</w:t>
            </w:r>
          </w:p>
        </w:tc>
        <w:tc>
          <w:tcPr>
            <w:tcW w:w="1136"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sz w:val="20"/>
                <w:szCs w:val="20"/>
                <w:lang w:eastAsia="ru-RU"/>
              </w:rPr>
            </w:pPr>
            <w:r w:rsidRPr="00842964">
              <w:rPr>
                <w:rFonts w:ascii="Times New Roman" w:hAnsi="Times New Roman" w:cs="Times New Roman"/>
                <w:sz w:val="20"/>
                <w:szCs w:val="20"/>
                <w:lang w:eastAsia="ru-RU"/>
              </w:rPr>
              <w:t>99,0</w:t>
            </w:r>
          </w:p>
        </w:tc>
        <w:tc>
          <w:tcPr>
            <w:tcW w:w="1313"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sz w:val="20"/>
                <w:szCs w:val="20"/>
                <w:lang w:eastAsia="ru-RU"/>
              </w:rPr>
            </w:pPr>
            <w:r w:rsidRPr="00842964">
              <w:rPr>
                <w:rFonts w:ascii="Times New Roman" w:hAnsi="Times New Roman" w:cs="Times New Roman"/>
                <w:sz w:val="20"/>
                <w:szCs w:val="20"/>
                <w:lang w:eastAsia="ru-RU"/>
              </w:rPr>
              <w:t>100,1</w:t>
            </w:r>
          </w:p>
        </w:tc>
        <w:tc>
          <w:tcPr>
            <w:tcW w:w="1380"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sz w:val="20"/>
                <w:szCs w:val="20"/>
                <w:lang w:eastAsia="ru-RU"/>
              </w:rPr>
            </w:pPr>
            <w:r w:rsidRPr="00842964">
              <w:rPr>
                <w:rFonts w:ascii="Times New Roman" w:hAnsi="Times New Roman" w:cs="Times New Roman"/>
                <w:sz w:val="20"/>
                <w:szCs w:val="20"/>
                <w:lang w:eastAsia="ru-RU"/>
              </w:rPr>
              <w:t>98,9</w:t>
            </w:r>
          </w:p>
        </w:tc>
        <w:tc>
          <w:tcPr>
            <w:tcW w:w="1069"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sz w:val="20"/>
                <w:szCs w:val="20"/>
                <w:lang w:eastAsia="ru-RU"/>
              </w:rPr>
            </w:pPr>
            <w:r w:rsidRPr="00842964">
              <w:rPr>
                <w:rFonts w:ascii="Times New Roman" w:hAnsi="Times New Roman" w:cs="Times New Roman"/>
                <w:sz w:val="20"/>
                <w:szCs w:val="20"/>
                <w:lang w:eastAsia="ru-RU"/>
              </w:rPr>
              <w:t>99,2</w:t>
            </w:r>
          </w:p>
        </w:tc>
      </w:tr>
      <w:tr w:rsidR="00842964" w:rsidRPr="00842964" w:rsidTr="00842964">
        <w:trPr>
          <w:trHeight w:val="630"/>
        </w:trPr>
        <w:tc>
          <w:tcPr>
            <w:tcW w:w="441" w:type="dxa"/>
            <w:tcBorders>
              <w:top w:val="nil"/>
              <w:left w:val="single" w:sz="4" w:space="0" w:color="auto"/>
              <w:bottom w:val="single" w:sz="4" w:space="0" w:color="auto"/>
              <w:right w:val="single" w:sz="4" w:space="0" w:color="auto"/>
            </w:tcBorders>
            <w:shd w:val="clear" w:color="auto" w:fill="auto"/>
            <w:noWrap/>
            <w:vAlign w:val="center"/>
            <w:hideMark/>
          </w:tcPr>
          <w:p w:rsidR="00842964" w:rsidRPr="00842964" w:rsidRDefault="00842964" w:rsidP="00842964">
            <w:pPr>
              <w:widowControl/>
              <w:suppressAutoHyphens w:val="0"/>
              <w:autoSpaceDE/>
              <w:jc w:val="center"/>
              <w:rPr>
                <w:rFonts w:ascii="Times New Roman" w:hAnsi="Times New Roman" w:cs="Times New Roman"/>
                <w:sz w:val="20"/>
                <w:szCs w:val="20"/>
                <w:lang w:eastAsia="ru-RU"/>
              </w:rPr>
            </w:pPr>
            <w:r w:rsidRPr="00842964">
              <w:rPr>
                <w:rFonts w:ascii="Times New Roman" w:hAnsi="Times New Roman" w:cs="Times New Roman"/>
                <w:sz w:val="20"/>
                <w:szCs w:val="20"/>
                <w:lang w:eastAsia="ru-RU"/>
              </w:rPr>
              <w:t> </w:t>
            </w:r>
          </w:p>
        </w:tc>
        <w:tc>
          <w:tcPr>
            <w:tcW w:w="2074"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rPr>
                <w:rFonts w:ascii="Times New Roman" w:hAnsi="Times New Roman" w:cs="Times New Roman"/>
                <w:sz w:val="20"/>
                <w:szCs w:val="20"/>
                <w:lang w:eastAsia="ru-RU"/>
              </w:rPr>
            </w:pPr>
            <w:r w:rsidRPr="00842964">
              <w:rPr>
                <w:rFonts w:ascii="Times New Roman" w:hAnsi="Times New Roman" w:cs="Times New Roman"/>
                <w:sz w:val="20"/>
                <w:szCs w:val="20"/>
                <w:lang w:eastAsia="ru-RU"/>
              </w:rPr>
              <w:t>Уровень зарегистрированной безработицы (на конец года)</w:t>
            </w:r>
          </w:p>
        </w:tc>
        <w:tc>
          <w:tcPr>
            <w:tcW w:w="1449"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sz w:val="20"/>
                <w:szCs w:val="20"/>
                <w:lang w:eastAsia="ru-RU"/>
              </w:rPr>
            </w:pPr>
            <w:r w:rsidRPr="00842964">
              <w:rPr>
                <w:rFonts w:ascii="Times New Roman" w:hAnsi="Times New Roman" w:cs="Times New Roman"/>
                <w:sz w:val="20"/>
                <w:szCs w:val="20"/>
                <w:lang w:eastAsia="ru-RU"/>
              </w:rPr>
              <w:t>%</w:t>
            </w:r>
          </w:p>
        </w:tc>
        <w:tc>
          <w:tcPr>
            <w:tcW w:w="1023"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sz w:val="20"/>
                <w:szCs w:val="20"/>
                <w:lang w:eastAsia="ru-RU"/>
              </w:rPr>
            </w:pPr>
            <w:r w:rsidRPr="00842964">
              <w:rPr>
                <w:rFonts w:ascii="Times New Roman" w:hAnsi="Times New Roman" w:cs="Times New Roman"/>
                <w:sz w:val="20"/>
                <w:szCs w:val="20"/>
                <w:lang w:eastAsia="ru-RU"/>
              </w:rPr>
              <w:t>0,25</w:t>
            </w:r>
          </w:p>
        </w:tc>
        <w:tc>
          <w:tcPr>
            <w:tcW w:w="1007"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sz w:val="20"/>
                <w:szCs w:val="20"/>
                <w:lang w:eastAsia="ru-RU"/>
              </w:rPr>
            </w:pPr>
            <w:r w:rsidRPr="00842964">
              <w:rPr>
                <w:rFonts w:ascii="Times New Roman" w:hAnsi="Times New Roman" w:cs="Times New Roman"/>
                <w:sz w:val="20"/>
                <w:szCs w:val="20"/>
                <w:lang w:eastAsia="ru-RU"/>
              </w:rPr>
              <w:t>0,29</w:t>
            </w:r>
          </w:p>
        </w:tc>
        <w:tc>
          <w:tcPr>
            <w:tcW w:w="1048"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sz w:val="20"/>
                <w:szCs w:val="20"/>
                <w:lang w:eastAsia="ru-RU"/>
              </w:rPr>
            </w:pPr>
            <w:r w:rsidRPr="00842964">
              <w:rPr>
                <w:rFonts w:ascii="Times New Roman" w:hAnsi="Times New Roman" w:cs="Times New Roman"/>
                <w:sz w:val="20"/>
                <w:szCs w:val="20"/>
                <w:lang w:eastAsia="ru-RU"/>
              </w:rPr>
              <w:t>0,36</w:t>
            </w:r>
          </w:p>
        </w:tc>
        <w:tc>
          <w:tcPr>
            <w:tcW w:w="1175"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sz w:val="20"/>
                <w:szCs w:val="20"/>
                <w:lang w:eastAsia="ru-RU"/>
              </w:rPr>
            </w:pPr>
            <w:r w:rsidRPr="00842964">
              <w:rPr>
                <w:rFonts w:ascii="Times New Roman" w:hAnsi="Times New Roman" w:cs="Times New Roman"/>
                <w:sz w:val="20"/>
                <w:szCs w:val="20"/>
                <w:lang w:eastAsia="ru-RU"/>
              </w:rPr>
              <w:t>0,36</w:t>
            </w:r>
          </w:p>
        </w:tc>
        <w:tc>
          <w:tcPr>
            <w:tcW w:w="1274"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sz w:val="20"/>
                <w:szCs w:val="20"/>
                <w:lang w:eastAsia="ru-RU"/>
              </w:rPr>
            </w:pPr>
            <w:r w:rsidRPr="00842964">
              <w:rPr>
                <w:rFonts w:ascii="Times New Roman" w:hAnsi="Times New Roman" w:cs="Times New Roman"/>
                <w:sz w:val="20"/>
                <w:szCs w:val="20"/>
                <w:lang w:eastAsia="ru-RU"/>
              </w:rPr>
              <w:t>0,35</w:t>
            </w:r>
          </w:p>
        </w:tc>
        <w:tc>
          <w:tcPr>
            <w:tcW w:w="1136"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sz w:val="20"/>
                <w:szCs w:val="20"/>
                <w:lang w:eastAsia="ru-RU"/>
              </w:rPr>
            </w:pPr>
            <w:r w:rsidRPr="00842964">
              <w:rPr>
                <w:rFonts w:ascii="Times New Roman" w:hAnsi="Times New Roman" w:cs="Times New Roman"/>
                <w:sz w:val="20"/>
                <w:szCs w:val="20"/>
                <w:lang w:eastAsia="ru-RU"/>
              </w:rPr>
              <w:t>0,35</w:t>
            </w:r>
          </w:p>
        </w:tc>
        <w:tc>
          <w:tcPr>
            <w:tcW w:w="1313"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sz w:val="20"/>
                <w:szCs w:val="20"/>
                <w:lang w:eastAsia="ru-RU"/>
              </w:rPr>
            </w:pPr>
            <w:r w:rsidRPr="00842964">
              <w:rPr>
                <w:rFonts w:ascii="Times New Roman" w:hAnsi="Times New Roman" w:cs="Times New Roman"/>
                <w:sz w:val="20"/>
                <w:szCs w:val="20"/>
                <w:lang w:eastAsia="ru-RU"/>
              </w:rPr>
              <w:t>0,34</w:t>
            </w:r>
          </w:p>
        </w:tc>
        <w:tc>
          <w:tcPr>
            <w:tcW w:w="1380"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sz w:val="20"/>
                <w:szCs w:val="20"/>
                <w:lang w:eastAsia="ru-RU"/>
              </w:rPr>
            </w:pPr>
            <w:r w:rsidRPr="00842964">
              <w:rPr>
                <w:rFonts w:ascii="Times New Roman" w:hAnsi="Times New Roman" w:cs="Times New Roman"/>
                <w:sz w:val="20"/>
                <w:szCs w:val="20"/>
                <w:lang w:eastAsia="ru-RU"/>
              </w:rPr>
              <w:t>0,34</w:t>
            </w:r>
          </w:p>
        </w:tc>
        <w:tc>
          <w:tcPr>
            <w:tcW w:w="1069"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sz w:val="20"/>
                <w:szCs w:val="20"/>
                <w:lang w:eastAsia="ru-RU"/>
              </w:rPr>
            </w:pPr>
            <w:r w:rsidRPr="00842964">
              <w:rPr>
                <w:rFonts w:ascii="Times New Roman" w:hAnsi="Times New Roman" w:cs="Times New Roman"/>
                <w:sz w:val="20"/>
                <w:szCs w:val="20"/>
                <w:lang w:eastAsia="ru-RU"/>
              </w:rPr>
              <w:t>0,33</w:t>
            </w:r>
          </w:p>
        </w:tc>
      </w:tr>
      <w:tr w:rsidR="00842964" w:rsidRPr="00842964" w:rsidTr="00842964">
        <w:trPr>
          <w:trHeight w:val="1650"/>
        </w:trPr>
        <w:tc>
          <w:tcPr>
            <w:tcW w:w="441" w:type="dxa"/>
            <w:tcBorders>
              <w:top w:val="nil"/>
              <w:left w:val="single" w:sz="4" w:space="0" w:color="auto"/>
              <w:bottom w:val="single" w:sz="4" w:space="0" w:color="auto"/>
              <w:right w:val="single" w:sz="4" w:space="0" w:color="auto"/>
            </w:tcBorders>
            <w:shd w:val="clear" w:color="auto" w:fill="auto"/>
            <w:noWrap/>
            <w:vAlign w:val="center"/>
            <w:hideMark/>
          </w:tcPr>
          <w:p w:rsidR="00842964" w:rsidRPr="00842964" w:rsidRDefault="00842964" w:rsidP="00842964">
            <w:pPr>
              <w:widowControl/>
              <w:suppressAutoHyphens w:val="0"/>
              <w:autoSpaceDE/>
              <w:jc w:val="center"/>
              <w:rPr>
                <w:rFonts w:ascii="Times New Roman" w:hAnsi="Times New Roman" w:cs="Times New Roman"/>
                <w:sz w:val="20"/>
                <w:szCs w:val="20"/>
                <w:lang w:eastAsia="ru-RU"/>
              </w:rPr>
            </w:pPr>
            <w:r w:rsidRPr="00842964">
              <w:rPr>
                <w:rFonts w:ascii="Times New Roman" w:hAnsi="Times New Roman" w:cs="Times New Roman"/>
                <w:sz w:val="20"/>
                <w:szCs w:val="20"/>
                <w:lang w:eastAsia="ru-RU"/>
              </w:rPr>
              <w:t> </w:t>
            </w:r>
          </w:p>
        </w:tc>
        <w:tc>
          <w:tcPr>
            <w:tcW w:w="2074"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rPr>
                <w:rFonts w:ascii="Times New Roman" w:hAnsi="Times New Roman" w:cs="Times New Roman"/>
                <w:sz w:val="20"/>
                <w:szCs w:val="20"/>
                <w:lang w:eastAsia="ru-RU"/>
              </w:rPr>
            </w:pPr>
            <w:r w:rsidRPr="00842964">
              <w:rPr>
                <w:rFonts w:ascii="Times New Roman" w:hAnsi="Times New Roman" w:cs="Times New Roman"/>
                <w:sz w:val="20"/>
                <w:szCs w:val="20"/>
                <w:lang w:eastAsia="ru-RU"/>
              </w:rPr>
              <w:t>Численность безработных, зарегистрированных в государственных учреждениях службы занятости населения (на конец года)</w:t>
            </w:r>
          </w:p>
        </w:tc>
        <w:tc>
          <w:tcPr>
            <w:tcW w:w="1449"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sz w:val="20"/>
                <w:szCs w:val="20"/>
                <w:lang w:eastAsia="ru-RU"/>
              </w:rPr>
            </w:pPr>
            <w:r w:rsidRPr="00842964">
              <w:rPr>
                <w:rFonts w:ascii="Times New Roman" w:hAnsi="Times New Roman" w:cs="Times New Roman"/>
                <w:sz w:val="20"/>
                <w:szCs w:val="20"/>
                <w:lang w:eastAsia="ru-RU"/>
              </w:rPr>
              <w:t>тыс. чел.</w:t>
            </w:r>
          </w:p>
        </w:tc>
        <w:tc>
          <w:tcPr>
            <w:tcW w:w="1023"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sz w:val="20"/>
                <w:szCs w:val="20"/>
                <w:lang w:eastAsia="ru-RU"/>
              </w:rPr>
            </w:pPr>
            <w:r w:rsidRPr="00842964">
              <w:rPr>
                <w:rFonts w:ascii="Times New Roman" w:hAnsi="Times New Roman" w:cs="Times New Roman"/>
                <w:sz w:val="20"/>
                <w:szCs w:val="20"/>
                <w:lang w:eastAsia="ru-RU"/>
              </w:rPr>
              <w:t>0,068</w:t>
            </w:r>
          </w:p>
        </w:tc>
        <w:tc>
          <w:tcPr>
            <w:tcW w:w="1007"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sz w:val="20"/>
                <w:szCs w:val="20"/>
                <w:lang w:eastAsia="ru-RU"/>
              </w:rPr>
            </w:pPr>
            <w:r w:rsidRPr="00842964">
              <w:rPr>
                <w:rFonts w:ascii="Times New Roman" w:hAnsi="Times New Roman" w:cs="Times New Roman"/>
                <w:sz w:val="20"/>
                <w:szCs w:val="20"/>
                <w:lang w:eastAsia="ru-RU"/>
              </w:rPr>
              <w:t>0,078</w:t>
            </w:r>
          </w:p>
        </w:tc>
        <w:tc>
          <w:tcPr>
            <w:tcW w:w="1048"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sz w:val="20"/>
                <w:szCs w:val="20"/>
                <w:lang w:eastAsia="ru-RU"/>
              </w:rPr>
            </w:pPr>
            <w:r w:rsidRPr="00842964">
              <w:rPr>
                <w:rFonts w:ascii="Times New Roman" w:hAnsi="Times New Roman" w:cs="Times New Roman"/>
                <w:sz w:val="20"/>
                <w:szCs w:val="20"/>
                <w:lang w:eastAsia="ru-RU"/>
              </w:rPr>
              <w:t>0,070</w:t>
            </w:r>
          </w:p>
        </w:tc>
        <w:tc>
          <w:tcPr>
            <w:tcW w:w="1175"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sz w:val="20"/>
                <w:szCs w:val="20"/>
                <w:lang w:eastAsia="ru-RU"/>
              </w:rPr>
            </w:pPr>
            <w:r w:rsidRPr="00842964">
              <w:rPr>
                <w:rFonts w:ascii="Times New Roman" w:hAnsi="Times New Roman" w:cs="Times New Roman"/>
                <w:sz w:val="20"/>
                <w:szCs w:val="20"/>
                <w:lang w:eastAsia="ru-RU"/>
              </w:rPr>
              <w:t>0,069</w:t>
            </w:r>
          </w:p>
        </w:tc>
        <w:tc>
          <w:tcPr>
            <w:tcW w:w="1274"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sz w:val="20"/>
                <w:szCs w:val="20"/>
                <w:lang w:eastAsia="ru-RU"/>
              </w:rPr>
            </w:pPr>
            <w:r w:rsidRPr="00842964">
              <w:rPr>
                <w:rFonts w:ascii="Times New Roman" w:hAnsi="Times New Roman" w:cs="Times New Roman"/>
                <w:sz w:val="20"/>
                <w:szCs w:val="20"/>
                <w:lang w:eastAsia="ru-RU"/>
              </w:rPr>
              <w:t>0,070</w:t>
            </w:r>
          </w:p>
        </w:tc>
        <w:tc>
          <w:tcPr>
            <w:tcW w:w="1136"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sz w:val="20"/>
                <w:szCs w:val="20"/>
                <w:lang w:eastAsia="ru-RU"/>
              </w:rPr>
            </w:pPr>
            <w:r w:rsidRPr="00842964">
              <w:rPr>
                <w:rFonts w:ascii="Times New Roman" w:hAnsi="Times New Roman" w:cs="Times New Roman"/>
                <w:sz w:val="20"/>
                <w:szCs w:val="20"/>
                <w:lang w:eastAsia="ru-RU"/>
              </w:rPr>
              <w:t>0,710</w:t>
            </w:r>
          </w:p>
        </w:tc>
        <w:tc>
          <w:tcPr>
            <w:tcW w:w="1313"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sz w:val="20"/>
                <w:szCs w:val="20"/>
                <w:lang w:eastAsia="ru-RU"/>
              </w:rPr>
            </w:pPr>
            <w:r w:rsidRPr="00842964">
              <w:rPr>
                <w:rFonts w:ascii="Times New Roman" w:hAnsi="Times New Roman" w:cs="Times New Roman"/>
                <w:sz w:val="20"/>
                <w:szCs w:val="20"/>
                <w:lang w:eastAsia="ru-RU"/>
              </w:rPr>
              <w:t>0,072</w:t>
            </w:r>
          </w:p>
        </w:tc>
        <w:tc>
          <w:tcPr>
            <w:tcW w:w="1380"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sz w:val="20"/>
                <w:szCs w:val="20"/>
                <w:lang w:eastAsia="ru-RU"/>
              </w:rPr>
            </w:pPr>
            <w:r w:rsidRPr="00842964">
              <w:rPr>
                <w:rFonts w:ascii="Times New Roman" w:hAnsi="Times New Roman" w:cs="Times New Roman"/>
                <w:sz w:val="20"/>
                <w:szCs w:val="20"/>
                <w:lang w:eastAsia="ru-RU"/>
              </w:rPr>
              <w:t>0,072</w:t>
            </w:r>
          </w:p>
        </w:tc>
        <w:tc>
          <w:tcPr>
            <w:tcW w:w="1069"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sz w:val="20"/>
                <w:szCs w:val="20"/>
                <w:lang w:eastAsia="ru-RU"/>
              </w:rPr>
            </w:pPr>
            <w:r w:rsidRPr="00842964">
              <w:rPr>
                <w:rFonts w:ascii="Times New Roman" w:hAnsi="Times New Roman" w:cs="Times New Roman"/>
                <w:sz w:val="20"/>
                <w:szCs w:val="20"/>
                <w:lang w:eastAsia="ru-RU"/>
              </w:rPr>
              <w:t>0,073</w:t>
            </w:r>
          </w:p>
        </w:tc>
      </w:tr>
      <w:tr w:rsidR="00842964" w:rsidRPr="00842964" w:rsidTr="00842964">
        <w:trPr>
          <w:trHeight w:val="630"/>
        </w:trPr>
        <w:tc>
          <w:tcPr>
            <w:tcW w:w="441" w:type="dxa"/>
            <w:tcBorders>
              <w:top w:val="nil"/>
              <w:left w:val="single" w:sz="4" w:space="0" w:color="auto"/>
              <w:bottom w:val="single" w:sz="4" w:space="0" w:color="auto"/>
              <w:right w:val="single" w:sz="4" w:space="0" w:color="auto"/>
            </w:tcBorders>
            <w:shd w:val="clear" w:color="auto" w:fill="auto"/>
            <w:noWrap/>
            <w:vAlign w:val="center"/>
            <w:hideMark/>
          </w:tcPr>
          <w:p w:rsidR="00842964" w:rsidRPr="00842964" w:rsidRDefault="00842964" w:rsidP="00842964">
            <w:pPr>
              <w:widowControl/>
              <w:suppressAutoHyphens w:val="0"/>
              <w:autoSpaceDE/>
              <w:jc w:val="center"/>
              <w:rPr>
                <w:rFonts w:ascii="Times New Roman" w:hAnsi="Times New Roman" w:cs="Times New Roman"/>
                <w:sz w:val="20"/>
                <w:szCs w:val="20"/>
                <w:lang w:eastAsia="ru-RU"/>
              </w:rPr>
            </w:pPr>
            <w:r w:rsidRPr="00842964">
              <w:rPr>
                <w:rFonts w:ascii="Times New Roman" w:hAnsi="Times New Roman" w:cs="Times New Roman"/>
                <w:sz w:val="20"/>
                <w:szCs w:val="20"/>
                <w:lang w:eastAsia="ru-RU"/>
              </w:rPr>
              <w:t> </w:t>
            </w:r>
          </w:p>
        </w:tc>
        <w:tc>
          <w:tcPr>
            <w:tcW w:w="2074"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rPr>
                <w:rFonts w:ascii="Times New Roman" w:hAnsi="Times New Roman" w:cs="Times New Roman"/>
                <w:sz w:val="20"/>
                <w:szCs w:val="20"/>
                <w:lang w:eastAsia="ru-RU"/>
              </w:rPr>
            </w:pPr>
            <w:r w:rsidRPr="00842964">
              <w:rPr>
                <w:rFonts w:ascii="Times New Roman" w:hAnsi="Times New Roman" w:cs="Times New Roman"/>
                <w:sz w:val="20"/>
                <w:szCs w:val="20"/>
                <w:lang w:eastAsia="ru-RU"/>
              </w:rPr>
              <w:t>Фонд заработной платы работников организаций</w:t>
            </w:r>
          </w:p>
        </w:tc>
        <w:tc>
          <w:tcPr>
            <w:tcW w:w="1449"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sz w:val="20"/>
                <w:szCs w:val="20"/>
                <w:lang w:eastAsia="ru-RU"/>
              </w:rPr>
            </w:pPr>
            <w:r w:rsidRPr="00842964">
              <w:rPr>
                <w:rFonts w:ascii="Times New Roman" w:hAnsi="Times New Roman" w:cs="Times New Roman"/>
                <w:sz w:val="20"/>
                <w:szCs w:val="20"/>
                <w:lang w:eastAsia="ru-RU"/>
              </w:rPr>
              <w:t>млн руб.</w:t>
            </w:r>
          </w:p>
        </w:tc>
        <w:tc>
          <w:tcPr>
            <w:tcW w:w="1023"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sz w:val="20"/>
                <w:szCs w:val="20"/>
                <w:lang w:eastAsia="ru-RU"/>
              </w:rPr>
            </w:pPr>
            <w:r w:rsidRPr="00842964">
              <w:rPr>
                <w:rFonts w:ascii="Times New Roman" w:hAnsi="Times New Roman" w:cs="Times New Roman"/>
                <w:sz w:val="20"/>
                <w:szCs w:val="20"/>
                <w:lang w:eastAsia="ru-RU"/>
              </w:rPr>
              <w:t>30 356,3</w:t>
            </w:r>
          </w:p>
        </w:tc>
        <w:tc>
          <w:tcPr>
            <w:tcW w:w="1007"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sz w:val="20"/>
                <w:szCs w:val="20"/>
                <w:lang w:eastAsia="ru-RU"/>
              </w:rPr>
            </w:pPr>
            <w:r w:rsidRPr="00842964">
              <w:rPr>
                <w:rFonts w:ascii="Times New Roman" w:hAnsi="Times New Roman" w:cs="Times New Roman"/>
                <w:sz w:val="20"/>
                <w:szCs w:val="20"/>
                <w:lang w:eastAsia="ru-RU"/>
              </w:rPr>
              <w:t>36 223,3</w:t>
            </w:r>
          </w:p>
        </w:tc>
        <w:tc>
          <w:tcPr>
            <w:tcW w:w="1048"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sz w:val="20"/>
                <w:szCs w:val="20"/>
                <w:lang w:eastAsia="ru-RU"/>
              </w:rPr>
            </w:pPr>
            <w:r w:rsidRPr="00842964">
              <w:rPr>
                <w:rFonts w:ascii="Times New Roman" w:hAnsi="Times New Roman" w:cs="Times New Roman"/>
                <w:sz w:val="20"/>
                <w:szCs w:val="20"/>
                <w:lang w:eastAsia="ru-RU"/>
              </w:rPr>
              <w:t>38 891,9</w:t>
            </w:r>
          </w:p>
        </w:tc>
        <w:tc>
          <w:tcPr>
            <w:tcW w:w="1175"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sz w:val="20"/>
                <w:szCs w:val="20"/>
                <w:lang w:eastAsia="ru-RU"/>
              </w:rPr>
            </w:pPr>
            <w:r w:rsidRPr="00842964">
              <w:rPr>
                <w:rFonts w:ascii="Times New Roman" w:hAnsi="Times New Roman" w:cs="Times New Roman"/>
                <w:sz w:val="20"/>
                <w:szCs w:val="20"/>
                <w:lang w:eastAsia="ru-RU"/>
              </w:rPr>
              <w:t>40 710,3</w:t>
            </w:r>
          </w:p>
        </w:tc>
        <w:tc>
          <w:tcPr>
            <w:tcW w:w="1274"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sz w:val="20"/>
                <w:szCs w:val="20"/>
                <w:lang w:eastAsia="ru-RU"/>
              </w:rPr>
            </w:pPr>
            <w:r w:rsidRPr="00842964">
              <w:rPr>
                <w:rFonts w:ascii="Times New Roman" w:hAnsi="Times New Roman" w:cs="Times New Roman"/>
                <w:sz w:val="20"/>
                <w:szCs w:val="20"/>
                <w:lang w:eastAsia="ru-RU"/>
              </w:rPr>
              <w:t>41 693,6</w:t>
            </w:r>
          </w:p>
        </w:tc>
        <w:tc>
          <w:tcPr>
            <w:tcW w:w="1136"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sz w:val="20"/>
                <w:szCs w:val="20"/>
                <w:lang w:eastAsia="ru-RU"/>
              </w:rPr>
            </w:pPr>
            <w:r w:rsidRPr="00842964">
              <w:rPr>
                <w:rFonts w:ascii="Times New Roman" w:hAnsi="Times New Roman" w:cs="Times New Roman"/>
                <w:sz w:val="20"/>
                <w:szCs w:val="20"/>
                <w:lang w:eastAsia="ru-RU"/>
              </w:rPr>
              <w:t>42 329,4</w:t>
            </w:r>
          </w:p>
        </w:tc>
        <w:tc>
          <w:tcPr>
            <w:tcW w:w="1313"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sz w:val="20"/>
                <w:szCs w:val="20"/>
                <w:lang w:eastAsia="ru-RU"/>
              </w:rPr>
            </w:pPr>
            <w:r w:rsidRPr="00842964">
              <w:rPr>
                <w:rFonts w:ascii="Times New Roman" w:hAnsi="Times New Roman" w:cs="Times New Roman"/>
                <w:sz w:val="20"/>
                <w:szCs w:val="20"/>
                <w:lang w:eastAsia="ru-RU"/>
              </w:rPr>
              <w:t>44 014,1</w:t>
            </w:r>
          </w:p>
        </w:tc>
        <w:tc>
          <w:tcPr>
            <w:tcW w:w="1380"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sz w:val="20"/>
                <w:szCs w:val="20"/>
                <w:lang w:eastAsia="ru-RU"/>
              </w:rPr>
            </w:pPr>
            <w:r w:rsidRPr="00842964">
              <w:rPr>
                <w:rFonts w:ascii="Times New Roman" w:hAnsi="Times New Roman" w:cs="Times New Roman"/>
                <w:sz w:val="20"/>
                <w:szCs w:val="20"/>
                <w:lang w:eastAsia="ru-RU"/>
              </w:rPr>
              <w:t>43 975,4</w:t>
            </w:r>
          </w:p>
        </w:tc>
        <w:tc>
          <w:tcPr>
            <w:tcW w:w="1069"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sz w:val="20"/>
                <w:szCs w:val="20"/>
                <w:lang w:eastAsia="ru-RU"/>
              </w:rPr>
            </w:pPr>
            <w:r w:rsidRPr="00842964">
              <w:rPr>
                <w:rFonts w:ascii="Times New Roman" w:hAnsi="Times New Roman" w:cs="Times New Roman"/>
                <w:sz w:val="20"/>
                <w:szCs w:val="20"/>
                <w:lang w:eastAsia="ru-RU"/>
              </w:rPr>
              <w:t>46 071,1</w:t>
            </w:r>
          </w:p>
        </w:tc>
      </w:tr>
      <w:tr w:rsidR="00842964" w:rsidRPr="00842964" w:rsidTr="00842964">
        <w:trPr>
          <w:trHeight w:val="630"/>
        </w:trPr>
        <w:tc>
          <w:tcPr>
            <w:tcW w:w="441" w:type="dxa"/>
            <w:tcBorders>
              <w:top w:val="nil"/>
              <w:left w:val="single" w:sz="4" w:space="0" w:color="auto"/>
              <w:bottom w:val="single" w:sz="4" w:space="0" w:color="auto"/>
              <w:right w:val="single" w:sz="4" w:space="0" w:color="auto"/>
            </w:tcBorders>
            <w:shd w:val="clear" w:color="auto" w:fill="auto"/>
            <w:noWrap/>
            <w:vAlign w:val="center"/>
            <w:hideMark/>
          </w:tcPr>
          <w:p w:rsidR="00842964" w:rsidRPr="00842964" w:rsidRDefault="00842964" w:rsidP="00842964">
            <w:pPr>
              <w:widowControl/>
              <w:suppressAutoHyphens w:val="0"/>
              <w:autoSpaceDE/>
              <w:jc w:val="center"/>
              <w:rPr>
                <w:rFonts w:ascii="Times New Roman" w:hAnsi="Times New Roman" w:cs="Times New Roman"/>
                <w:sz w:val="20"/>
                <w:szCs w:val="20"/>
                <w:lang w:eastAsia="ru-RU"/>
              </w:rPr>
            </w:pPr>
            <w:r w:rsidRPr="00842964">
              <w:rPr>
                <w:rFonts w:ascii="Times New Roman" w:hAnsi="Times New Roman" w:cs="Times New Roman"/>
                <w:sz w:val="20"/>
                <w:szCs w:val="20"/>
                <w:lang w:eastAsia="ru-RU"/>
              </w:rPr>
              <w:lastRenderedPageBreak/>
              <w:t> </w:t>
            </w:r>
          </w:p>
        </w:tc>
        <w:tc>
          <w:tcPr>
            <w:tcW w:w="2074"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rPr>
                <w:rFonts w:ascii="Times New Roman" w:hAnsi="Times New Roman" w:cs="Times New Roman"/>
                <w:sz w:val="20"/>
                <w:szCs w:val="20"/>
                <w:lang w:eastAsia="ru-RU"/>
              </w:rPr>
            </w:pPr>
            <w:r w:rsidRPr="00842964">
              <w:rPr>
                <w:rFonts w:ascii="Times New Roman" w:hAnsi="Times New Roman" w:cs="Times New Roman"/>
                <w:sz w:val="20"/>
                <w:szCs w:val="20"/>
                <w:lang w:eastAsia="ru-RU"/>
              </w:rPr>
              <w:t>Темп роста фонда заработной платы работников организаций</w:t>
            </w:r>
          </w:p>
        </w:tc>
        <w:tc>
          <w:tcPr>
            <w:tcW w:w="1449"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sz w:val="20"/>
                <w:szCs w:val="20"/>
                <w:lang w:eastAsia="ru-RU"/>
              </w:rPr>
            </w:pPr>
            <w:r w:rsidRPr="00842964">
              <w:rPr>
                <w:rFonts w:ascii="Times New Roman" w:hAnsi="Times New Roman" w:cs="Times New Roman"/>
                <w:sz w:val="20"/>
                <w:szCs w:val="20"/>
                <w:lang w:eastAsia="ru-RU"/>
              </w:rPr>
              <w:t>% г/г</w:t>
            </w:r>
          </w:p>
        </w:tc>
        <w:tc>
          <w:tcPr>
            <w:tcW w:w="1023"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sz w:val="20"/>
                <w:szCs w:val="20"/>
                <w:lang w:eastAsia="ru-RU"/>
              </w:rPr>
            </w:pPr>
            <w:r w:rsidRPr="00842964">
              <w:rPr>
                <w:rFonts w:ascii="Times New Roman" w:hAnsi="Times New Roman" w:cs="Times New Roman"/>
                <w:sz w:val="20"/>
                <w:szCs w:val="20"/>
                <w:lang w:eastAsia="ru-RU"/>
              </w:rPr>
              <w:t>114,4</w:t>
            </w:r>
          </w:p>
        </w:tc>
        <w:tc>
          <w:tcPr>
            <w:tcW w:w="1007"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sz w:val="20"/>
                <w:szCs w:val="20"/>
                <w:lang w:eastAsia="ru-RU"/>
              </w:rPr>
            </w:pPr>
            <w:r w:rsidRPr="00842964">
              <w:rPr>
                <w:rFonts w:ascii="Times New Roman" w:hAnsi="Times New Roman" w:cs="Times New Roman"/>
                <w:sz w:val="20"/>
                <w:szCs w:val="20"/>
                <w:lang w:eastAsia="ru-RU"/>
              </w:rPr>
              <w:t>119,3</w:t>
            </w:r>
          </w:p>
        </w:tc>
        <w:tc>
          <w:tcPr>
            <w:tcW w:w="1048"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sz w:val="20"/>
                <w:szCs w:val="20"/>
                <w:lang w:eastAsia="ru-RU"/>
              </w:rPr>
            </w:pPr>
            <w:r w:rsidRPr="00842964">
              <w:rPr>
                <w:rFonts w:ascii="Times New Roman" w:hAnsi="Times New Roman" w:cs="Times New Roman"/>
                <w:sz w:val="20"/>
                <w:szCs w:val="20"/>
                <w:lang w:eastAsia="ru-RU"/>
              </w:rPr>
              <w:t>128,1</w:t>
            </w:r>
          </w:p>
        </w:tc>
        <w:tc>
          <w:tcPr>
            <w:tcW w:w="1175"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sz w:val="20"/>
                <w:szCs w:val="20"/>
                <w:lang w:eastAsia="ru-RU"/>
              </w:rPr>
            </w:pPr>
            <w:r w:rsidRPr="00842964">
              <w:rPr>
                <w:rFonts w:ascii="Times New Roman" w:hAnsi="Times New Roman" w:cs="Times New Roman"/>
                <w:sz w:val="20"/>
                <w:szCs w:val="20"/>
                <w:lang w:eastAsia="ru-RU"/>
              </w:rPr>
              <w:t>104,7</w:t>
            </w:r>
          </w:p>
        </w:tc>
        <w:tc>
          <w:tcPr>
            <w:tcW w:w="1274"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sz w:val="20"/>
                <w:szCs w:val="20"/>
                <w:lang w:eastAsia="ru-RU"/>
              </w:rPr>
            </w:pPr>
            <w:r w:rsidRPr="00842964">
              <w:rPr>
                <w:rFonts w:ascii="Times New Roman" w:hAnsi="Times New Roman" w:cs="Times New Roman"/>
                <w:sz w:val="20"/>
                <w:szCs w:val="20"/>
                <w:lang w:eastAsia="ru-RU"/>
              </w:rPr>
              <w:t>107,2</w:t>
            </w:r>
          </w:p>
        </w:tc>
        <w:tc>
          <w:tcPr>
            <w:tcW w:w="1136"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sz w:val="20"/>
                <w:szCs w:val="20"/>
                <w:lang w:eastAsia="ru-RU"/>
              </w:rPr>
            </w:pPr>
            <w:r w:rsidRPr="00842964">
              <w:rPr>
                <w:rFonts w:ascii="Times New Roman" w:hAnsi="Times New Roman" w:cs="Times New Roman"/>
                <w:sz w:val="20"/>
                <w:szCs w:val="20"/>
                <w:lang w:eastAsia="ru-RU"/>
              </w:rPr>
              <w:t>104,0</w:t>
            </w:r>
          </w:p>
        </w:tc>
        <w:tc>
          <w:tcPr>
            <w:tcW w:w="1313"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sz w:val="20"/>
                <w:szCs w:val="20"/>
                <w:lang w:eastAsia="ru-RU"/>
              </w:rPr>
            </w:pPr>
            <w:r w:rsidRPr="00842964">
              <w:rPr>
                <w:rFonts w:ascii="Times New Roman" w:hAnsi="Times New Roman" w:cs="Times New Roman"/>
                <w:sz w:val="20"/>
                <w:szCs w:val="20"/>
                <w:lang w:eastAsia="ru-RU"/>
              </w:rPr>
              <w:t>105,6</w:t>
            </w:r>
          </w:p>
        </w:tc>
        <w:tc>
          <w:tcPr>
            <w:tcW w:w="1380"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sz w:val="20"/>
                <w:szCs w:val="20"/>
                <w:lang w:eastAsia="ru-RU"/>
              </w:rPr>
            </w:pPr>
            <w:r w:rsidRPr="00842964">
              <w:rPr>
                <w:rFonts w:ascii="Times New Roman" w:hAnsi="Times New Roman" w:cs="Times New Roman"/>
                <w:sz w:val="20"/>
                <w:szCs w:val="20"/>
                <w:lang w:eastAsia="ru-RU"/>
              </w:rPr>
              <w:t>103,9</w:t>
            </w:r>
          </w:p>
        </w:tc>
        <w:tc>
          <w:tcPr>
            <w:tcW w:w="1069" w:type="dxa"/>
            <w:tcBorders>
              <w:top w:val="nil"/>
              <w:left w:val="nil"/>
              <w:bottom w:val="single" w:sz="4" w:space="0" w:color="auto"/>
              <w:right w:val="single" w:sz="4" w:space="0" w:color="auto"/>
            </w:tcBorders>
            <w:shd w:val="clear" w:color="auto" w:fill="auto"/>
            <w:vAlign w:val="center"/>
            <w:hideMark/>
          </w:tcPr>
          <w:p w:rsidR="00842964" w:rsidRPr="00842964" w:rsidRDefault="00842964" w:rsidP="00842964">
            <w:pPr>
              <w:widowControl/>
              <w:suppressAutoHyphens w:val="0"/>
              <w:autoSpaceDE/>
              <w:jc w:val="center"/>
              <w:rPr>
                <w:rFonts w:ascii="Times New Roman" w:hAnsi="Times New Roman" w:cs="Times New Roman"/>
                <w:sz w:val="20"/>
                <w:szCs w:val="20"/>
                <w:lang w:eastAsia="ru-RU"/>
              </w:rPr>
            </w:pPr>
            <w:r w:rsidRPr="00842964">
              <w:rPr>
                <w:rFonts w:ascii="Times New Roman" w:hAnsi="Times New Roman" w:cs="Times New Roman"/>
                <w:sz w:val="20"/>
                <w:szCs w:val="20"/>
                <w:lang w:eastAsia="ru-RU"/>
              </w:rPr>
              <w:t>104,7</w:t>
            </w:r>
          </w:p>
        </w:tc>
      </w:tr>
    </w:tbl>
    <w:p w:rsidR="000C2FF0" w:rsidRPr="00FF7AFC" w:rsidRDefault="000C2FF0" w:rsidP="00FF7AFC">
      <w:pPr>
        <w:rPr>
          <w:rFonts w:ascii="Times New Roman" w:hAnsi="Times New Roman" w:cs="Times New Roman"/>
          <w:sz w:val="20"/>
          <w:szCs w:val="20"/>
        </w:rPr>
      </w:pPr>
    </w:p>
    <w:sectPr w:rsidR="000C2FF0" w:rsidRPr="00FF7AFC" w:rsidSect="000C2FF0">
      <w:headerReference w:type="even" r:id="rId8"/>
      <w:headerReference w:type="default" r:id="rId9"/>
      <w:footerReference w:type="even" r:id="rId10"/>
      <w:footerReference w:type="default" r:id="rId11"/>
      <w:headerReference w:type="first" r:id="rId12"/>
      <w:footerReference w:type="first" r:id="rId13"/>
      <w:pgSz w:w="16838" w:h="11906" w:orient="landscape"/>
      <w:pgMar w:top="1559" w:right="1418" w:bottom="1276"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01CAA" w:rsidRDefault="00201CAA">
      <w:r>
        <w:separator/>
      </w:r>
    </w:p>
  </w:endnote>
  <w:endnote w:type="continuationSeparator" w:id="0">
    <w:p w:rsidR="00201CAA" w:rsidRDefault="00201C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Viner Hand ITC">
    <w:panose1 w:val="03070502030502020203"/>
    <w:charset w:val="00"/>
    <w:family w:val="script"/>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New Roman CYR">
    <w:panose1 w:val="02020603050405020304"/>
    <w:charset w:val="CC"/>
    <w:family w:val="roman"/>
    <w:pitch w:val="variable"/>
    <w:sig w:usb0="E0002AFF" w:usb1="C0007841"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Arial">
    <w:panose1 w:val="020B0604020202020204"/>
    <w:charset w:val="CC"/>
    <w:family w:val="swiss"/>
    <w:pitch w:val="variable"/>
    <w:sig w:usb0="E0002AFF" w:usb1="C0007843"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panose1 w:val="02040503050203030202"/>
    <w:charset w:val="00"/>
    <w:family w:val="roman"/>
    <w:pitch w:val="variable"/>
    <w:sig w:usb0="00008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A10006FF" w:usb1="4000205B" w:usb2="00000010" w:usb3="00000000" w:csb0="0000019F" w:csb1="00000000"/>
  </w:font>
  <w:font w:name="Arial CYR">
    <w:panose1 w:val="020B0604020202020204"/>
    <w:charset w:val="CC"/>
    <w:family w:val="swiss"/>
    <w:pitch w:val="variable"/>
    <w:sig w:usb0="E0002AFF" w:usb1="C0007843" w:usb2="00000009" w:usb3="00000000" w:csb0="000001FF" w:csb1="00000000"/>
  </w:font>
  <w:font w:name="Palatino Linotype">
    <w:panose1 w:val="02040502050505030304"/>
    <w:charset w:val="CC"/>
    <w:family w:val="roman"/>
    <w:pitch w:val="variable"/>
    <w:sig w:usb0="E0000287" w:usb1="40000013" w:usb2="00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01CAA" w:rsidRDefault="00201CAA">
    <w:pPr>
      <w:pStyle w:val="af2"/>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01CAA" w:rsidRDefault="00201CAA">
    <w:pPr>
      <w:pStyle w:val="af2"/>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01CAA" w:rsidRDefault="00201CAA">
    <w:pPr>
      <w:pStyle w:val="af2"/>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01CAA" w:rsidRDefault="00201CAA">
      <w:r>
        <w:separator/>
      </w:r>
    </w:p>
  </w:footnote>
  <w:footnote w:type="continuationSeparator" w:id="0">
    <w:p w:rsidR="00201CAA" w:rsidRDefault="00201CAA">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01CAA" w:rsidRDefault="00201CAA">
    <w:pPr>
      <w:pStyle w:val="af1"/>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57271669"/>
      <w:docPartObj>
        <w:docPartGallery w:val="Page Numbers (Top of Page)"/>
        <w:docPartUnique/>
      </w:docPartObj>
    </w:sdtPr>
    <w:sdtEndPr>
      <w:rPr>
        <w:rFonts w:ascii="Times New Roman" w:hAnsi="Times New Roman" w:cs="Times New Roman"/>
      </w:rPr>
    </w:sdtEndPr>
    <w:sdtContent>
      <w:p w:rsidR="00201CAA" w:rsidRPr="00C51E9C" w:rsidRDefault="00842964" w:rsidP="00EC117B">
        <w:pPr>
          <w:pStyle w:val="af1"/>
          <w:jc w:val="center"/>
          <w:rPr>
            <w:rFonts w:ascii="Times New Roman" w:hAnsi="Times New Roman" w:cs="Times New Roman"/>
          </w:rPr>
        </w:pPr>
      </w:p>
    </w:sdtContent>
  </w:sdt>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01CAA" w:rsidRDefault="00201CAA">
    <w:pPr>
      <w:pStyle w:val="af1"/>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pStyle w:val="1"/>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000002"/>
    <w:multiLevelType w:val="singleLevel"/>
    <w:tmpl w:val="00000002"/>
    <w:name w:val="WW8Num2"/>
    <w:lvl w:ilvl="0">
      <w:start w:val="1"/>
      <w:numFmt w:val="decimal"/>
      <w:lvlText w:val="%1."/>
      <w:lvlJc w:val="left"/>
      <w:pPr>
        <w:tabs>
          <w:tab w:val="num" w:pos="0"/>
        </w:tabs>
        <w:ind w:left="360" w:hanging="360"/>
      </w:pPr>
      <w:rPr>
        <w:rFonts w:ascii="Times New Roman" w:hAnsi="Times New Roman" w:cs="Times New Roman"/>
        <w:sz w:val="28"/>
        <w:szCs w:val="28"/>
      </w:rPr>
    </w:lvl>
  </w:abstractNum>
  <w:abstractNum w:abstractNumId="2" w15:restartNumberingAfterBreak="0">
    <w:nsid w:val="00000003"/>
    <w:multiLevelType w:val="singleLevel"/>
    <w:tmpl w:val="00000003"/>
    <w:name w:val="WW8Num3"/>
    <w:lvl w:ilvl="0">
      <w:start w:val="1"/>
      <w:numFmt w:val="decimal"/>
      <w:lvlText w:val="%1."/>
      <w:lvlJc w:val="left"/>
      <w:pPr>
        <w:tabs>
          <w:tab w:val="num" w:pos="0"/>
        </w:tabs>
        <w:ind w:left="719" w:hanging="360"/>
      </w:pPr>
      <w:rPr>
        <w:rFonts w:ascii="Times New Roman" w:hAnsi="Times New Roman" w:cs="Times New Roman"/>
        <w:sz w:val="28"/>
        <w:szCs w:val="28"/>
      </w:rPr>
    </w:lvl>
  </w:abstractNum>
  <w:abstractNum w:abstractNumId="3" w15:restartNumberingAfterBreak="0">
    <w:nsid w:val="00000004"/>
    <w:multiLevelType w:val="multilevel"/>
    <w:tmpl w:val="00000004"/>
    <w:name w:val="WW8Num4"/>
    <w:lvl w:ilvl="0">
      <w:start w:val="1"/>
      <w:numFmt w:val="decimal"/>
      <w:lvlText w:val="%1."/>
      <w:lvlJc w:val="left"/>
      <w:pPr>
        <w:tabs>
          <w:tab w:val="num" w:pos="0"/>
        </w:tabs>
        <w:ind w:left="720" w:hanging="360"/>
      </w:pPr>
    </w:lvl>
    <w:lvl w:ilvl="1">
      <w:start w:val="1"/>
      <w:numFmt w:val="decimal"/>
      <w:lvlText w:val="%1.%2."/>
      <w:lvlJc w:val="left"/>
      <w:pPr>
        <w:tabs>
          <w:tab w:val="num" w:pos="0"/>
        </w:tabs>
        <w:ind w:left="1080" w:hanging="720"/>
      </w:pPr>
      <w:rPr>
        <w:rFonts w:ascii="Times New Roman" w:hAnsi="Times New Roman" w:cs="Times New Roman"/>
        <w:sz w:val="28"/>
        <w:szCs w:val="28"/>
      </w:rPr>
    </w:lvl>
    <w:lvl w:ilvl="2">
      <w:start w:val="1"/>
      <w:numFmt w:val="decimal"/>
      <w:lvlText w:val="%1.%2.%3."/>
      <w:lvlJc w:val="left"/>
      <w:pPr>
        <w:tabs>
          <w:tab w:val="num" w:pos="0"/>
        </w:tabs>
        <w:ind w:left="1080" w:hanging="720"/>
      </w:pPr>
    </w:lvl>
    <w:lvl w:ilvl="3">
      <w:start w:val="1"/>
      <w:numFmt w:val="decimal"/>
      <w:lvlText w:val="%1.%2.%3.%4."/>
      <w:lvlJc w:val="left"/>
      <w:pPr>
        <w:tabs>
          <w:tab w:val="num" w:pos="0"/>
        </w:tabs>
        <w:ind w:left="1440" w:hanging="1080"/>
      </w:pPr>
    </w:lvl>
    <w:lvl w:ilvl="4">
      <w:start w:val="1"/>
      <w:numFmt w:val="decimal"/>
      <w:lvlText w:val="%1.%2.%3.%4.%5."/>
      <w:lvlJc w:val="left"/>
      <w:pPr>
        <w:tabs>
          <w:tab w:val="num" w:pos="0"/>
        </w:tabs>
        <w:ind w:left="1440" w:hanging="1080"/>
      </w:pPr>
    </w:lvl>
    <w:lvl w:ilvl="5">
      <w:start w:val="1"/>
      <w:numFmt w:val="decimal"/>
      <w:lvlText w:val="%1.%2.%3.%4.%5.%6."/>
      <w:lvlJc w:val="left"/>
      <w:pPr>
        <w:tabs>
          <w:tab w:val="num" w:pos="0"/>
        </w:tabs>
        <w:ind w:left="1800" w:hanging="1440"/>
      </w:pPr>
    </w:lvl>
    <w:lvl w:ilvl="6">
      <w:start w:val="1"/>
      <w:numFmt w:val="decimal"/>
      <w:lvlText w:val="%1.%2.%3.%4.%5.%6.%7."/>
      <w:lvlJc w:val="left"/>
      <w:pPr>
        <w:tabs>
          <w:tab w:val="num" w:pos="0"/>
        </w:tabs>
        <w:ind w:left="2160" w:hanging="1800"/>
      </w:pPr>
    </w:lvl>
    <w:lvl w:ilvl="7">
      <w:start w:val="1"/>
      <w:numFmt w:val="decimal"/>
      <w:lvlText w:val="%1.%2.%3.%4.%5.%6.%7.%8."/>
      <w:lvlJc w:val="left"/>
      <w:pPr>
        <w:tabs>
          <w:tab w:val="num" w:pos="0"/>
        </w:tabs>
        <w:ind w:left="2160" w:hanging="1800"/>
      </w:pPr>
    </w:lvl>
    <w:lvl w:ilvl="8">
      <w:start w:val="1"/>
      <w:numFmt w:val="decimal"/>
      <w:lvlText w:val="%1.%2.%3.%4.%5.%6.%7.%8.%9."/>
      <w:lvlJc w:val="left"/>
      <w:pPr>
        <w:tabs>
          <w:tab w:val="num" w:pos="0"/>
        </w:tabs>
        <w:ind w:left="2520" w:hanging="2160"/>
      </w:pPr>
    </w:lvl>
  </w:abstractNum>
  <w:abstractNum w:abstractNumId="4" w15:restartNumberingAfterBreak="0">
    <w:nsid w:val="00000005"/>
    <w:multiLevelType w:val="multilevel"/>
    <w:tmpl w:val="00000005"/>
    <w:name w:val="WW8Num5"/>
    <w:lvl w:ilvl="0">
      <w:start w:val="1"/>
      <w:numFmt w:val="decimal"/>
      <w:lvlText w:val="%1."/>
      <w:lvlJc w:val="left"/>
      <w:pPr>
        <w:tabs>
          <w:tab w:val="num" w:pos="0"/>
        </w:tabs>
        <w:ind w:left="1065" w:hanging="705"/>
      </w:pPr>
      <w:rPr>
        <w:rFonts w:ascii="Times New Roman" w:hAnsi="Times New Roman" w:cs="Times New Roman"/>
        <w:sz w:val="28"/>
        <w:szCs w:val="28"/>
      </w:rPr>
    </w:lvl>
    <w:lvl w:ilvl="1">
      <w:start w:val="1"/>
      <w:numFmt w:val="decimal"/>
      <w:lvlText w:val="%1.%2"/>
      <w:lvlJc w:val="left"/>
      <w:pPr>
        <w:tabs>
          <w:tab w:val="num" w:pos="0"/>
        </w:tabs>
        <w:ind w:left="1332" w:hanging="765"/>
      </w:pPr>
      <w:rPr>
        <w:rFonts w:ascii="Times New Roman" w:hAnsi="Times New Roman" w:cs="Times New Roman"/>
        <w:sz w:val="28"/>
        <w:szCs w:val="28"/>
      </w:rPr>
    </w:lvl>
    <w:lvl w:ilvl="2">
      <w:start w:val="1"/>
      <w:numFmt w:val="decimal"/>
      <w:lvlText w:val="%1.%2.%3"/>
      <w:lvlJc w:val="left"/>
      <w:pPr>
        <w:tabs>
          <w:tab w:val="num" w:pos="0"/>
        </w:tabs>
        <w:ind w:left="1539" w:hanging="765"/>
      </w:pPr>
      <w:rPr>
        <w:rFonts w:ascii="Times New Roman" w:hAnsi="Times New Roman" w:cs="Times New Roman"/>
        <w:sz w:val="28"/>
        <w:szCs w:val="28"/>
      </w:rPr>
    </w:lvl>
    <w:lvl w:ilvl="3">
      <w:start w:val="1"/>
      <w:numFmt w:val="decimal"/>
      <w:lvlText w:val="%1.%2.%3.%4"/>
      <w:lvlJc w:val="left"/>
      <w:pPr>
        <w:tabs>
          <w:tab w:val="num" w:pos="0"/>
        </w:tabs>
        <w:ind w:left="2061" w:hanging="1080"/>
      </w:pPr>
      <w:rPr>
        <w:rFonts w:ascii="Times New Roman" w:hAnsi="Times New Roman" w:cs="Times New Roman"/>
        <w:sz w:val="28"/>
        <w:szCs w:val="28"/>
      </w:rPr>
    </w:lvl>
    <w:lvl w:ilvl="4">
      <w:start w:val="1"/>
      <w:numFmt w:val="decimal"/>
      <w:lvlText w:val="%1.%2.%3.%4.%5"/>
      <w:lvlJc w:val="left"/>
      <w:pPr>
        <w:tabs>
          <w:tab w:val="num" w:pos="0"/>
        </w:tabs>
        <w:ind w:left="2268" w:hanging="1080"/>
      </w:pPr>
      <w:rPr>
        <w:rFonts w:ascii="Times New Roman" w:hAnsi="Times New Roman" w:cs="Times New Roman"/>
        <w:sz w:val="28"/>
        <w:szCs w:val="28"/>
      </w:rPr>
    </w:lvl>
    <w:lvl w:ilvl="5">
      <w:start w:val="1"/>
      <w:numFmt w:val="decimal"/>
      <w:lvlText w:val="%1.%2.%3.%4.%5.%6"/>
      <w:lvlJc w:val="left"/>
      <w:pPr>
        <w:tabs>
          <w:tab w:val="num" w:pos="0"/>
        </w:tabs>
        <w:ind w:left="2835" w:hanging="1440"/>
      </w:pPr>
      <w:rPr>
        <w:rFonts w:ascii="Times New Roman" w:hAnsi="Times New Roman" w:cs="Times New Roman"/>
        <w:sz w:val="28"/>
        <w:szCs w:val="28"/>
      </w:rPr>
    </w:lvl>
    <w:lvl w:ilvl="6">
      <w:start w:val="1"/>
      <w:numFmt w:val="decimal"/>
      <w:lvlText w:val="%1.%2.%3.%4.%5.%6.%7"/>
      <w:lvlJc w:val="left"/>
      <w:pPr>
        <w:tabs>
          <w:tab w:val="num" w:pos="0"/>
        </w:tabs>
        <w:ind w:left="3042" w:hanging="1440"/>
      </w:pPr>
      <w:rPr>
        <w:rFonts w:ascii="Times New Roman" w:hAnsi="Times New Roman" w:cs="Times New Roman"/>
        <w:sz w:val="28"/>
        <w:szCs w:val="28"/>
      </w:rPr>
    </w:lvl>
    <w:lvl w:ilvl="7">
      <w:start w:val="1"/>
      <w:numFmt w:val="decimal"/>
      <w:lvlText w:val="%1.%2.%3.%4.%5.%6.%7.%8"/>
      <w:lvlJc w:val="left"/>
      <w:pPr>
        <w:tabs>
          <w:tab w:val="num" w:pos="0"/>
        </w:tabs>
        <w:ind w:left="3609" w:hanging="1800"/>
      </w:pPr>
      <w:rPr>
        <w:rFonts w:ascii="Times New Roman" w:hAnsi="Times New Roman" w:cs="Times New Roman"/>
        <w:sz w:val="28"/>
        <w:szCs w:val="28"/>
      </w:rPr>
    </w:lvl>
    <w:lvl w:ilvl="8">
      <w:start w:val="1"/>
      <w:numFmt w:val="decimal"/>
      <w:lvlText w:val="%1.%2.%3.%4.%5.%6.%7.%8.%9"/>
      <w:lvlJc w:val="left"/>
      <w:pPr>
        <w:tabs>
          <w:tab w:val="num" w:pos="0"/>
        </w:tabs>
        <w:ind w:left="4176" w:hanging="2160"/>
      </w:pPr>
      <w:rPr>
        <w:rFonts w:ascii="Times New Roman" w:hAnsi="Times New Roman" w:cs="Times New Roman"/>
        <w:sz w:val="28"/>
        <w:szCs w:val="28"/>
      </w:rPr>
    </w:lvl>
  </w:abstractNum>
  <w:abstractNum w:abstractNumId="5" w15:restartNumberingAfterBreak="0">
    <w:nsid w:val="011D7637"/>
    <w:multiLevelType w:val="hybridMultilevel"/>
    <w:tmpl w:val="FAAA0348"/>
    <w:lvl w:ilvl="0" w:tplc="892E19B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01F424B6"/>
    <w:multiLevelType w:val="hybridMultilevel"/>
    <w:tmpl w:val="49F0FB04"/>
    <w:lvl w:ilvl="0" w:tplc="5EFEBD58">
      <w:start w:val="14"/>
      <w:numFmt w:val="decimal"/>
      <w:lvlText w:val="%1."/>
      <w:lvlJc w:val="left"/>
      <w:pPr>
        <w:ind w:left="1084" w:hanging="37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15:restartNumberingAfterBreak="0">
    <w:nsid w:val="0AAD2ED1"/>
    <w:multiLevelType w:val="hybridMultilevel"/>
    <w:tmpl w:val="F1760588"/>
    <w:lvl w:ilvl="0" w:tplc="3E48C092">
      <w:start w:val="1"/>
      <w:numFmt w:val="decimal"/>
      <w:lvlText w:val="%1)"/>
      <w:lvlJc w:val="left"/>
      <w:pPr>
        <w:ind w:left="795" w:hanging="435"/>
      </w:pPr>
      <w:rPr>
        <w:rFonts w:hint="default"/>
      </w:rPr>
    </w:lvl>
    <w:lvl w:ilvl="1" w:tplc="44967D46" w:tentative="1">
      <w:start w:val="1"/>
      <w:numFmt w:val="lowerLetter"/>
      <w:lvlText w:val="%2."/>
      <w:lvlJc w:val="left"/>
      <w:pPr>
        <w:ind w:left="1440" w:hanging="360"/>
      </w:pPr>
    </w:lvl>
    <w:lvl w:ilvl="2" w:tplc="79AE7F60" w:tentative="1">
      <w:start w:val="1"/>
      <w:numFmt w:val="lowerRoman"/>
      <w:lvlText w:val="%3."/>
      <w:lvlJc w:val="right"/>
      <w:pPr>
        <w:ind w:left="2160" w:hanging="180"/>
      </w:pPr>
    </w:lvl>
    <w:lvl w:ilvl="3" w:tplc="2DAC795A" w:tentative="1">
      <w:start w:val="1"/>
      <w:numFmt w:val="decimal"/>
      <w:lvlText w:val="%4."/>
      <w:lvlJc w:val="left"/>
      <w:pPr>
        <w:ind w:left="2880" w:hanging="360"/>
      </w:pPr>
    </w:lvl>
    <w:lvl w:ilvl="4" w:tplc="CFF214D2" w:tentative="1">
      <w:start w:val="1"/>
      <w:numFmt w:val="lowerLetter"/>
      <w:lvlText w:val="%5."/>
      <w:lvlJc w:val="left"/>
      <w:pPr>
        <w:ind w:left="3600" w:hanging="360"/>
      </w:pPr>
    </w:lvl>
    <w:lvl w:ilvl="5" w:tplc="068CA0E8" w:tentative="1">
      <w:start w:val="1"/>
      <w:numFmt w:val="lowerRoman"/>
      <w:lvlText w:val="%6."/>
      <w:lvlJc w:val="right"/>
      <w:pPr>
        <w:ind w:left="4320" w:hanging="180"/>
      </w:pPr>
    </w:lvl>
    <w:lvl w:ilvl="6" w:tplc="4F0AB96C" w:tentative="1">
      <w:start w:val="1"/>
      <w:numFmt w:val="decimal"/>
      <w:lvlText w:val="%7."/>
      <w:lvlJc w:val="left"/>
      <w:pPr>
        <w:ind w:left="5040" w:hanging="360"/>
      </w:pPr>
    </w:lvl>
    <w:lvl w:ilvl="7" w:tplc="EB32A05C" w:tentative="1">
      <w:start w:val="1"/>
      <w:numFmt w:val="lowerLetter"/>
      <w:lvlText w:val="%8."/>
      <w:lvlJc w:val="left"/>
      <w:pPr>
        <w:ind w:left="5760" w:hanging="360"/>
      </w:pPr>
    </w:lvl>
    <w:lvl w:ilvl="8" w:tplc="506A6E9E" w:tentative="1">
      <w:start w:val="1"/>
      <w:numFmt w:val="lowerRoman"/>
      <w:lvlText w:val="%9."/>
      <w:lvlJc w:val="right"/>
      <w:pPr>
        <w:ind w:left="6480" w:hanging="180"/>
      </w:pPr>
    </w:lvl>
  </w:abstractNum>
  <w:abstractNum w:abstractNumId="8" w15:restartNumberingAfterBreak="0">
    <w:nsid w:val="0C110E33"/>
    <w:multiLevelType w:val="hybridMultilevel"/>
    <w:tmpl w:val="B92A27A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06F22F8"/>
    <w:multiLevelType w:val="hybridMultilevel"/>
    <w:tmpl w:val="FE3CE7F2"/>
    <w:lvl w:ilvl="0" w:tplc="DE20F1B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15:restartNumberingAfterBreak="0">
    <w:nsid w:val="177D4E69"/>
    <w:multiLevelType w:val="hybridMultilevel"/>
    <w:tmpl w:val="A7945D82"/>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1" w15:restartNumberingAfterBreak="0">
    <w:nsid w:val="1BAF3747"/>
    <w:multiLevelType w:val="hybridMultilevel"/>
    <w:tmpl w:val="C8088DFE"/>
    <w:lvl w:ilvl="0" w:tplc="AB927AD8">
      <w:start w:val="1"/>
      <w:numFmt w:val="decimal"/>
      <w:lvlText w:val="%1."/>
      <w:lvlJc w:val="left"/>
      <w:pPr>
        <w:ind w:left="720" w:hanging="360"/>
      </w:pPr>
      <w:rPr>
        <w:rFonts w:ascii="Times New Roman" w:eastAsia="Calibri" w:hAnsi="Times New Roman" w:cs="Times New Roman"/>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1C366A7B"/>
    <w:multiLevelType w:val="hybridMultilevel"/>
    <w:tmpl w:val="96E41884"/>
    <w:lvl w:ilvl="0" w:tplc="B6903B8A">
      <w:start w:val="16"/>
      <w:numFmt w:val="decimal"/>
      <w:lvlText w:val="%1."/>
      <w:lvlJc w:val="left"/>
      <w:pPr>
        <w:ind w:left="3069" w:hanging="375"/>
      </w:pPr>
      <w:rPr>
        <w:rFonts w:hint="default"/>
      </w:rPr>
    </w:lvl>
    <w:lvl w:ilvl="1" w:tplc="04190019" w:tentative="1">
      <w:start w:val="1"/>
      <w:numFmt w:val="lowerLetter"/>
      <w:lvlText w:val="%2."/>
      <w:lvlJc w:val="left"/>
      <w:pPr>
        <w:ind w:left="3774" w:hanging="360"/>
      </w:pPr>
    </w:lvl>
    <w:lvl w:ilvl="2" w:tplc="0419001B" w:tentative="1">
      <w:start w:val="1"/>
      <w:numFmt w:val="lowerRoman"/>
      <w:lvlText w:val="%3."/>
      <w:lvlJc w:val="right"/>
      <w:pPr>
        <w:ind w:left="4494" w:hanging="180"/>
      </w:pPr>
    </w:lvl>
    <w:lvl w:ilvl="3" w:tplc="0419000F" w:tentative="1">
      <w:start w:val="1"/>
      <w:numFmt w:val="decimal"/>
      <w:lvlText w:val="%4."/>
      <w:lvlJc w:val="left"/>
      <w:pPr>
        <w:ind w:left="5214" w:hanging="360"/>
      </w:pPr>
    </w:lvl>
    <w:lvl w:ilvl="4" w:tplc="04190019" w:tentative="1">
      <w:start w:val="1"/>
      <w:numFmt w:val="lowerLetter"/>
      <w:lvlText w:val="%5."/>
      <w:lvlJc w:val="left"/>
      <w:pPr>
        <w:ind w:left="5934" w:hanging="360"/>
      </w:pPr>
    </w:lvl>
    <w:lvl w:ilvl="5" w:tplc="0419001B" w:tentative="1">
      <w:start w:val="1"/>
      <w:numFmt w:val="lowerRoman"/>
      <w:lvlText w:val="%6."/>
      <w:lvlJc w:val="right"/>
      <w:pPr>
        <w:ind w:left="6654" w:hanging="180"/>
      </w:pPr>
    </w:lvl>
    <w:lvl w:ilvl="6" w:tplc="0419000F" w:tentative="1">
      <w:start w:val="1"/>
      <w:numFmt w:val="decimal"/>
      <w:lvlText w:val="%7."/>
      <w:lvlJc w:val="left"/>
      <w:pPr>
        <w:ind w:left="7374" w:hanging="360"/>
      </w:pPr>
    </w:lvl>
    <w:lvl w:ilvl="7" w:tplc="04190019" w:tentative="1">
      <w:start w:val="1"/>
      <w:numFmt w:val="lowerLetter"/>
      <w:lvlText w:val="%8."/>
      <w:lvlJc w:val="left"/>
      <w:pPr>
        <w:ind w:left="8094" w:hanging="360"/>
      </w:pPr>
    </w:lvl>
    <w:lvl w:ilvl="8" w:tplc="0419001B" w:tentative="1">
      <w:start w:val="1"/>
      <w:numFmt w:val="lowerRoman"/>
      <w:lvlText w:val="%9."/>
      <w:lvlJc w:val="right"/>
      <w:pPr>
        <w:ind w:left="8814" w:hanging="180"/>
      </w:pPr>
    </w:lvl>
  </w:abstractNum>
  <w:abstractNum w:abstractNumId="13" w15:restartNumberingAfterBreak="0">
    <w:nsid w:val="1E4879BB"/>
    <w:multiLevelType w:val="hybridMultilevel"/>
    <w:tmpl w:val="E850F402"/>
    <w:lvl w:ilvl="0" w:tplc="123CFBF8">
      <w:start w:val="1"/>
      <w:numFmt w:val="decimal"/>
      <w:lvlText w:val="%1."/>
      <w:lvlJc w:val="left"/>
      <w:pPr>
        <w:ind w:left="4046" w:hanging="360"/>
      </w:pPr>
      <w:rPr>
        <w:rFonts w:hint="default"/>
      </w:rPr>
    </w:lvl>
    <w:lvl w:ilvl="1" w:tplc="04190019" w:tentative="1">
      <w:start w:val="1"/>
      <w:numFmt w:val="lowerLetter"/>
      <w:lvlText w:val="%2."/>
      <w:lvlJc w:val="left"/>
      <w:pPr>
        <w:ind w:left="4766" w:hanging="360"/>
      </w:pPr>
    </w:lvl>
    <w:lvl w:ilvl="2" w:tplc="0419001B" w:tentative="1">
      <w:start w:val="1"/>
      <w:numFmt w:val="lowerRoman"/>
      <w:lvlText w:val="%3."/>
      <w:lvlJc w:val="right"/>
      <w:pPr>
        <w:ind w:left="5486" w:hanging="180"/>
      </w:pPr>
    </w:lvl>
    <w:lvl w:ilvl="3" w:tplc="0419000F" w:tentative="1">
      <w:start w:val="1"/>
      <w:numFmt w:val="decimal"/>
      <w:lvlText w:val="%4."/>
      <w:lvlJc w:val="left"/>
      <w:pPr>
        <w:ind w:left="6206" w:hanging="360"/>
      </w:pPr>
    </w:lvl>
    <w:lvl w:ilvl="4" w:tplc="04190019" w:tentative="1">
      <w:start w:val="1"/>
      <w:numFmt w:val="lowerLetter"/>
      <w:lvlText w:val="%5."/>
      <w:lvlJc w:val="left"/>
      <w:pPr>
        <w:ind w:left="6926" w:hanging="360"/>
      </w:pPr>
    </w:lvl>
    <w:lvl w:ilvl="5" w:tplc="0419001B" w:tentative="1">
      <w:start w:val="1"/>
      <w:numFmt w:val="lowerRoman"/>
      <w:lvlText w:val="%6."/>
      <w:lvlJc w:val="right"/>
      <w:pPr>
        <w:ind w:left="7646" w:hanging="180"/>
      </w:pPr>
    </w:lvl>
    <w:lvl w:ilvl="6" w:tplc="0419000F" w:tentative="1">
      <w:start w:val="1"/>
      <w:numFmt w:val="decimal"/>
      <w:lvlText w:val="%7."/>
      <w:lvlJc w:val="left"/>
      <w:pPr>
        <w:ind w:left="8366" w:hanging="360"/>
      </w:pPr>
    </w:lvl>
    <w:lvl w:ilvl="7" w:tplc="04190019" w:tentative="1">
      <w:start w:val="1"/>
      <w:numFmt w:val="lowerLetter"/>
      <w:lvlText w:val="%8."/>
      <w:lvlJc w:val="left"/>
      <w:pPr>
        <w:ind w:left="9086" w:hanging="360"/>
      </w:pPr>
    </w:lvl>
    <w:lvl w:ilvl="8" w:tplc="0419001B" w:tentative="1">
      <w:start w:val="1"/>
      <w:numFmt w:val="lowerRoman"/>
      <w:lvlText w:val="%9."/>
      <w:lvlJc w:val="right"/>
      <w:pPr>
        <w:ind w:left="9806" w:hanging="180"/>
      </w:pPr>
    </w:lvl>
  </w:abstractNum>
  <w:abstractNum w:abstractNumId="14" w15:restartNumberingAfterBreak="0">
    <w:nsid w:val="23687D9F"/>
    <w:multiLevelType w:val="hybridMultilevel"/>
    <w:tmpl w:val="EA02F5E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52658E8"/>
    <w:multiLevelType w:val="hybridMultilevel"/>
    <w:tmpl w:val="B150C72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28BE285D"/>
    <w:multiLevelType w:val="hybridMultilevel"/>
    <w:tmpl w:val="5E649A1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2ED96BC3"/>
    <w:multiLevelType w:val="hybridMultilevel"/>
    <w:tmpl w:val="C63A367C"/>
    <w:lvl w:ilvl="0" w:tplc="34E237A6">
      <w:start w:val="1"/>
      <w:numFmt w:val="decimal"/>
      <w:lvlText w:val="%1."/>
      <w:lvlJc w:val="left"/>
      <w:pPr>
        <w:ind w:left="106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2FA33CDF"/>
    <w:multiLevelType w:val="hybridMultilevel"/>
    <w:tmpl w:val="7A56A4C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2E64EE5"/>
    <w:multiLevelType w:val="hybridMultilevel"/>
    <w:tmpl w:val="E7DEF47A"/>
    <w:lvl w:ilvl="0" w:tplc="2214B2DE">
      <w:start w:val="10"/>
      <w:numFmt w:val="decimal"/>
      <w:lvlText w:val="%1."/>
      <w:lvlJc w:val="left"/>
      <w:pPr>
        <w:ind w:left="107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41954AE"/>
    <w:multiLevelType w:val="hybridMultilevel"/>
    <w:tmpl w:val="C3B801D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4AC56DE"/>
    <w:multiLevelType w:val="hybridMultilevel"/>
    <w:tmpl w:val="34AE5EC0"/>
    <w:lvl w:ilvl="0" w:tplc="1390DC70">
      <w:start w:val="1"/>
      <w:numFmt w:val="decimal"/>
      <w:lvlText w:val="%1."/>
      <w:lvlJc w:val="left"/>
      <w:pPr>
        <w:ind w:left="1114" w:hanging="40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2" w15:restartNumberingAfterBreak="0">
    <w:nsid w:val="357B79AE"/>
    <w:multiLevelType w:val="hybridMultilevel"/>
    <w:tmpl w:val="3896611C"/>
    <w:lvl w:ilvl="0" w:tplc="632ADDCA">
      <w:start w:val="9"/>
      <w:numFmt w:val="decimal"/>
      <w:lvlText w:val="%1."/>
      <w:lvlJc w:val="left"/>
      <w:pPr>
        <w:ind w:left="2487" w:hanging="360"/>
      </w:pPr>
      <w:rPr>
        <w:rFonts w:cstheme="minorBidi" w:hint="default"/>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23" w15:restartNumberingAfterBreak="0">
    <w:nsid w:val="35C16721"/>
    <w:multiLevelType w:val="hybridMultilevel"/>
    <w:tmpl w:val="CAAEFD0E"/>
    <w:lvl w:ilvl="0" w:tplc="0419000F">
      <w:start w:val="1"/>
      <w:numFmt w:val="decimal"/>
      <w:lvlText w:val="%1."/>
      <w:lvlJc w:val="left"/>
      <w:pPr>
        <w:ind w:left="928" w:hanging="360"/>
      </w:p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24" w15:restartNumberingAfterBreak="0">
    <w:nsid w:val="41E47D0F"/>
    <w:multiLevelType w:val="hybridMultilevel"/>
    <w:tmpl w:val="5850725C"/>
    <w:lvl w:ilvl="0" w:tplc="04A6A402">
      <w:start w:val="1"/>
      <w:numFmt w:val="decimal"/>
      <w:lvlText w:val="%1."/>
      <w:lvlJc w:val="left"/>
      <w:pPr>
        <w:ind w:left="1070"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5" w15:restartNumberingAfterBreak="0">
    <w:nsid w:val="458823E7"/>
    <w:multiLevelType w:val="hybridMultilevel"/>
    <w:tmpl w:val="0422040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45CA2214"/>
    <w:multiLevelType w:val="hybridMultilevel"/>
    <w:tmpl w:val="5E16C7E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491A33E9"/>
    <w:multiLevelType w:val="hybridMultilevel"/>
    <w:tmpl w:val="BBD8DCE8"/>
    <w:lvl w:ilvl="0" w:tplc="3160AC80">
      <w:start w:val="1"/>
      <w:numFmt w:val="decimal"/>
      <w:lvlText w:val="%1."/>
      <w:lvlJc w:val="left"/>
      <w:pPr>
        <w:ind w:left="1069" w:hanging="360"/>
      </w:pPr>
      <w:rPr>
        <w:rFonts w:hint="default"/>
        <w:color w:val="auto"/>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8" w15:restartNumberingAfterBreak="0">
    <w:nsid w:val="499E7E43"/>
    <w:multiLevelType w:val="hybridMultilevel"/>
    <w:tmpl w:val="57446418"/>
    <w:lvl w:ilvl="0" w:tplc="6690FC38">
      <w:start w:val="1"/>
      <w:numFmt w:val="decimal"/>
      <w:lvlText w:val="%1."/>
      <w:lvlJc w:val="left"/>
      <w:pPr>
        <w:tabs>
          <w:tab w:val="num" w:pos="1845"/>
        </w:tabs>
        <w:ind w:left="1845" w:hanging="1125"/>
      </w:pPr>
    </w:lvl>
    <w:lvl w:ilvl="1" w:tplc="BC30F740">
      <w:numFmt w:val="none"/>
      <w:lvlText w:val=""/>
      <w:lvlJc w:val="left"/>
      <w:pPr>
        <w:tabs>
          <w:tab w:val="num" w:pos="360"/>
        </w:tabs>
        <w:ind w:left="0" w:firstLine="0"/>
      </w:pPr>
    </w:lvl>
    <w:lvl w:ilvl="2" w:tplc="1D00EAA2">
      <w:numFmt w:val="none"/>
      <w:pStyle w:val="3"/>
      <w:lvlText w:val=""/>
      <w:lvlJc w:val="left"/>
      <w:pPr>
        <w:tabs>
          <w:tab w:val="num" w:pos="360"/>
        </w:tabs>
        <w:ind w:left="0" w:firstLine="0"/>
      </w:pPr>
    </w:lvl>
    <w:lvl w:ilvl="3" w:tplc="DE8E80FE">
      <w:numFmt w:val="none"/>
      <w:lvlText w:val=""/>
      <w:lvlJc w:val="left"/>
      <w:pPr>
        <w:tabs>
          <w:tab w:val="num" w:pos="360"/>
        </w:tabs>
        <w:ind w:left="0" w:firstLine="0"/>
      </w:pPr>
    </w:lvl>
    <w:lvl w:ilvl="4" w:tplc="1D6E6888">
      <w:numFmt w:val="none"/>
      <w:lvlText w:val=""/>
      <w:lvlJc w:val="left"/>
      <w:pPr>
        <w:tabs>
          <w:tab w:val="num" w:pos="360"/>
        </w:tabs>
        <w:ind w:left="0" w:firstLine="0"/>
      </w:pPr>
    </w:lvl>
    <w:lvl w:ilvl="5" w:tplc="9EBAF080">
      <w:numFmt w:val="none"/>
      <w:lvlText w:val=""/>
      <w:lvlJc w:val="left"/>
      <w:pPr>
        <w:tabs>
          <w:tab w:val="num" w:pos="360"/>
        </w:tabs>
        <w:ind w:left="0" w:firstLine="0"/>
      </w:pPr>
    </w:lvl>
    <w:lvl w:ilvl="6" w:tplc="DFD2388A">
      <w:numFmt w:val="none"/>
      <w:lvlText w:val=""/>
      <w:lvlJc w:val="left"/>
      <w:pPr>
        <w:tabs>
          <w:tab w:val="num" w:pos="360"/>
        </w:tabs>
        <w:ind w:left="0" w:firstLine="0"/>
      </w:pPr>
    </w:lvl>
    <w:lvl w:ilvl="7" w:tplc="9784513E">
      <w:numFmt w:val="none"/>
      <w:lvlText w:val=""/>
      <w:lvlJc w:val="left"/>
      <w:pPr>
        <w:tabs>
          <w:tab w:val="num" w:pos="360"/>
        </w:tabs>
        <w:ind w:left="0" w:firstLine="0"/>
      </w:pPr>
    </w:lvl>
    <w:lvl w:ilvl="8" w:tplc="3120F5A6">
      <w:numFmt w:val="none"/>
      <w:lvlText w:val=""/>
      <w:lvlJc w:val="left"/>
      <w:pPr>
        <w:tabs>
          <w:tab w:val="num" w:pos="360"/>
        </w:tabs>
        <w:ind w:left="0" w:firstLine="0"/>
      </w:pPr>
    </w:lvl>
  </w:abstractNum>
  <w:abstractNum w:abstractNumId="29" w15:restartNumberingAfterBreak="0">
    <w:nsid w:val="4B7765CD"/>
    <w:multiLevelType w:val="hybridMultilevel"/>
    <w:tmpl w:val="69348EE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4C79715A"/>
    <w:multiLevelType w:val="hybridMultilevel"/>
    <w:tmpl w:val="FA7C26F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4D5873A1"/>
    <w:multiLevelType w:val="hybridMultilevel"/>
    <w:tmpl w:val="794CF3C6"/>
    <w:lvl w:ilvl="0" w:tplc="1DD2438C">
      <w:start w:val="1"/>
      <w:numFmt w:val="bullet"/>
      <w:lvlText w:val="-"/>
      <w:lvlJc w:val="left"/>
      <w:pPr>
        <w:ind w:left="720" w:hanging="360"/>
      </w:pPr>
      <w:rPr>
        <w:rFonts w:ascii="Viner Hand ITC" w:hAnsi="Viner Hand ITC"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53D60F1B"/>
    <w:multiLevelType w:val="hybridMultilevel"/>
    <w:tmpl w:val="F6CA6B6E"/>
    <w:lvl w:ilvl="0" w:tplc="AF6A008E">
      <w:start w:val="1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590B3E37"/>
    <w:multiLevelType w:val="hybridMultilevel"/>
    <w:tmpl w:val="3E9C32FE"/>
    <w:lvl w:ilvl="0" w:tplc="E82459E6">
      <w:start w:val="19"/>
      <w:numFmt w:val="decimal"/>
      <w:lvlText w:val="%1."/>
      <w:lvlJc w:val="left"/>
      <w:pPr>
        <w:ind w:left="6188" w:hanging="375"/>
      </w:pPr>
      <w:rPr>
        <w:rFonts w:hint="default"/>
      </w:rPr>
    </w:lvl>
    <w:lvl w:ilvl="1" w:tplc="04190019" w:tentative="1">
      <w:start w:val="1"/>
      <w:numFmt w:val="lowerLetter"/>
      <w:lvlText w:val="%2."/>
      <w:lvlJc w:val="left"/>
      <w:pPr>
        <w:ind w:left="6326" w:hanging="360"/>
      </w:pPr>
    </w:lvl>
    <w:lvl w:ilvl="2" w:tplc="0419001B" w:tentative="1">
      <w:start w:val="1"/>
      <w:numFmt w:val="lowerRoman"/>
      <w:lvlText w:val="%3."/>
      <w:lvlJc w:val="right"/>
      <w:pPr>
        <w:ind w:left="7046" w:hanging="180"/>
      </w:pPr>
    </w:lvl>
    <w:lvl w:ilvl="3" w:tplc="0419000F" w:tentative="1">
      <w:start w:val="1"/>
      <w:numFmt w:val="decimal"/>
      <w:lvlText w:val="%4."/>
      <w:lvlJc w:val="left"/>
      <w:pPr>
        <w:ind w:left="7766" w:hanging="360"/>
      </w:pPr>
    </w:lvl>
    <w:lvl w:ilvl="4" w:tplc="04190019" w:tentative="1">
      <w:start w:val="1"/>
      <w:numFmt w:val="lowerLetter"/>
      <w:lvlText w:val="%5."/>
      <w:lvlJc w:val="left"/>
      <w:pPr>
        <w:ind w:left="8486" w:hanging="360"/>
      </w:pPr>
    </w:lvl>
    <w:lvl w:ilvl="5" w:tplc="0419001B" w:tentative="1">
      <w:start w:val="1"/>
      <w:numFmt w:val="lowerRoman"/>
      <w:lvlText w:val="%6."/>
      <w:lvlJc w:val="right"/>
      <w:pPr>
        <w:ind w:left="9206" w:hanging="180"/>
      </w:pPr>
    </w:lvl>
    <w:lvl w:ilvl="6" w:tplc="0419000F" w:tentative="1">
      <w:start w:val="1"/>
      <w:numFmt w:val="decimal"/>
      <w:lvlText w:val="%7."/>
      <w:lvlJc w:val="left"/>
      <w:pPr>
        <w:ind w:left="9926" w:hanging="360"/>
      </w:pPr>
    </w:lvl>
    <w:lvl w:ilvl="7" w:tplc="04190019" w:tentative="1">
      <w:start w:val="1"/>
      <w:numFmt w:val="lowerLetter"/>
      <w:lvlText w:val="%8."/>
      <w:lvlJc w:val="left"/>
      <w:pPr>
        <w:ind w:left="10646" w:hanging="360"/>
      </w:pPr>
    </w:lvl>
    <w:lvl w:ilvl="8" w:tplc="0419001B" w:tentative="1">
      <w:start w:val="1"/>
      <w:numFmt w:val="lowerRoman"/>
      <w:lvlText w:val="%9."/>
      <w:lvlJc w:val="right"/>
      <w:pPr>
        <w:ind w:left="11366" w:hanging="180"/>
      </w:pPr>
    </w:lvl>
  </w:abstractNum>
  <w:abstractNum w:abstractNumId="34" w15:restartNumberingAfterBreak="0">
    <w:nsid w:val="5A647BC4"/>
    <w:multiLevelType w:val="hybridMultilevel"/>
    <w:tmpl w:val="BADE7500"/>
    <w:lvl w:ilvl="0" w:tplc="914EC6A8">
      <w:start w:val="18"/>
      <w:numFmt w:val="decimal"/>
      <w:lvlText w:val="%1."/>
      <w:lvlJc w:val="left"/>
      <w:pPr>
        <w:ind w:left="3069" w:hanging="375"/>
      </w:pPr>
      <w:rPr>
        <w:rFonts w:hint="default"/>
      </w:rPr>
    </w:lvl>
    <w:lvl w:ilvl="1" w:tplc="04190019" w:tentative="1">
      <w:start w:val="1"/>
      <w:numFmt w:val="lowerLetter"/>
      <w:lvlText w:val="%2."/>
      <w:lvlJc w:val="left"/>
      <w:pPr>
        <w:ind w:left="3774" w:hanging="360"/>
      </w:pPr>
    </w:lvl>
    <w:lvl w:ilvl="2" w:tplc="0419001B" w:tentative="1">
      <w:start w:val="1"/>
      <w:numFmt w:val="lowerRoman"/>
      <w:lvlText w:val="%3."/>
      <w:lvlJc w:val="right"/>
      <w:pPr>
        <w:ind w:left="4494" w:hanging="180"/>
      </w:pPr>
    </w:lvl>
    <w:lvl w:ilvl="3" w:tplc="0419000F" w:tentative="1">
      <w:start w:val="1"/>
      <w:numFmt w:val="decimal"/>
      <w:lvlText w:val="%4."/>
      <w:lvlJc w:val="left"/>
      <w:pPr>
        <w:ind w:left="5214" w:hanging="360"/>
      </w:pPr>
    </w:lvl>
    <w:lvl w:ilvl="4" w:tplc="04190019" w:tentative="1">
      <w:start w:val="1"/>
      <w:numFmt w:val="lowerLetter"/>
      <w:lvlText w:val="%5."/>
      <w:lvlJc w:val="left"/>
      <w:pPr>
        <w:ind w:left="5934" w:hanging="360"/>
      </w:pPr>
    </w:lvl>
    <w:lvl w:ilvl="5" w:tplc="0419001B" w:tentative="1">
      <w:start w:val="1"/>
      <w:numFmt w:val="lowerRoman"/>
      <w:lvlText w:val="%6."/>
      <w:lvlJc w:val="right"/>
      <w:pPr>
        <w:ind w:left="6654" w:hanging="180"/>
      </w:pPr>
    </w:lvl>
    <w:lvl w:ilvl="6" w:tplc="0419000F" w:tentative="1">
      <w:start w:val="1"/>
      <w:numFmt w:val="decimal"/>
      <w:lvlText w:val="%7."/>
      <w:lvlJc w:val="left"/>
      <w:pPr>
        <w:ind w:left="7374" w:hanging="360"/>
      </w:pPr>
    </w:lvl>
    <w:lvl w:ilvl="7" w:tplc="04190019" w:tentative="1">
      <w:start w:val="1"/>
      <w:numFmt w:val="lowerLetter"/>
      <w:lvlText w:val="%8."/>
      <w:lvlJc w:val="left"/>
      <w:pPr>
        <w:ind w:left="8094" w:hanging="360"/>
      </w:pPr>
    </w:lvl>
    <w:lvl w:ilvl="8" w:tplc="0419001B" w:tentative="1">
      <w:start w:val="1"/>
      <w:numFmt w:val="lowerRoman"/>
      <w:lvlText w:val="%9."/>
      <w:lvlJc w:val="right"/>
      <w:pPr>
        <w:ind w:left="8814" w:hanging="180"/>
      </w:pPr>
    </w:lvl>
  </w:abstractNum>
  <w:abstractNum w:abstractNumId="35" w15:restartNumberingAfterBreak="0">
    <w:nsid w:val="5E384E9A"/>
    <w:multiLevelType w:val="multilevel"/>
    <w:tmpl w:val="C4384652"/>
    <w:lvl w:ilvl="0">
      <w:start w:val="1"/>
      <w:numFmt w:val="decimal"/>
      <w:suff w:val="space"/>
      <w:lvlText w:val="%1."/>
      <w:lvlJc w:val="left"/>
      <w:pPr>
        <w:ind w:left="720" w:hanging="360"/>
      </w:pPr>
      <w:rPr>
        <w:rFonts w:hint="default"/>
        <w:color w:val="auto"/>
      </w:rPr>
    </w:lvl>
    <w:lvl w:ilvl="1">
      <w:start w:val="1"/>
      <w:numFmt w:val="decimal"/>
      <w:isLgl/>
      <w:lvlText w:val="%1.%2"/>
      <w:lvlJc w:val="left"/>
      <w:pPr>
        <w:ind w:left="735" w:hanging="375"/>
      </w:pPr>
      <w:rPr>
        <w:rFonts w:hint="default"/>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800" w:hanging="144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2160" w:hanging="1800"/>
      </w:pPr>
      <w:rPr>
        <w:rFonts w:hint="default"/>
        <w:color w:val="auto"/>
      </w:rPr>
    </w:lvl>
    <w:lvl w:ilvl="8">
      <w:start w:val="1"/>
      <w:numFmt w:val="decimal"/>
      <w:isLgl/>
      <w:lvlText w:val="%1.%2.%3.%4.%5.%6.%7.%8.%9"/>
      <w:lvlJc w:val="left"/>
      <w:pPr>
        <w:ind w:left="2520" w:hanging="2160"/>
      </w:pPr>
      <w:rPr>
        <w:rFonts w:hint="default"/>
        <w:color w:val="auto"/>
      </w:rPr>
    </w:lvl>
  </w:abstractNum>
  <w:abstractNum w:abstractNumId="36" w15:restartNumberingAfterBreak="0">
    <w:nsid w:val="60A7449E"/>
    <w:multiLevelType w:val="hybridMultilevel"/>
    <w:tmpl w:val="A65A60BC"/>
    <w:lvl w:ilvl="0" w:tplc="E6B8A94E">
      <w:start w:val="1"/>
      <w:numFmt w:val="decimal"/>
      <w:lvlText w:val="%1)"/>
      <w:lvlJc w:val="left"/>
      <w:pPr>
        <w:ind w:left="2204" w:hanging="360"/>
      </w:pPr>
      <w:rPr>
        <w:rFonts w:hint="default"/>
      </w:rPr>
    </w:lvl>
    <w:lvl w:ilvl="1" w:tplc="04190019" w:tentative="1">
      <w:start w:val="1"/>
      <w:numFmt w:val="lowerLetter"/>
      <w:lvlText w:val="%2."/>
      <w:lvlJc w:val="left"/>
      <w:pPr>
        <w:ind w:left="2924" w:hanging="360"/>
      </w:pPr>
    </w:lvl>
    <w:lvl w:ilvl="2" w:tplc="0419001B" w:tentative="1">
      <w:start w:val="1"/>
      <w:numFmt w:val="lowerRoman"/>
      <w:lvlText w:val="%3."/>
      <w:lvlJc w:val="right"/>
      <w:pPr>
        <w:ind w:left="3644" w:hanging="180"/>
      </w:pPr>
    </w:lvl>
    <w:lvl w:ilvl="3" w:tplc="0419000F" w:tentative="1">
      <w:start w:val="1"/>
      <w:numFmt w:val="decimal"/>
      <w:lvlText w:val="%4."/>
      <w:lvlJc w:val="left"/>
      <w:pPr>
        <w:ind w:left="4364" w:hanging="360"/>
      </w:pPr>
    </w:lvl>
    <w:lvl w:ilvl="4" w:tplc="04190019" w:tentative="1">
      <w:start w:val="1"/>
      <w:numFmt w:val="lowerLetter"/>
      <w:lvlText w:val="%5."/>
      <w:lvlJc w:val="left"/>
      <w:pPr>
        <w:ind w:left="5084" w:hanging="360"/>
      </w:pPr>
    </w:lvl>
    <w:lvl w:ilvl="5" w:tplc="0419001B" w:tentative="1">
      <w:start w:val="1"/>
      <w:numFmt w:val="lowerRoman"/>
      <w:lvlText w:val="%6."/>
      <w:lvlJc w:val="right"/>
      <w:pPr>
        <w:ind w:left="5804" w:hanging="180"/>
      </w:pPr>
    </w:lvl>
    <w:lvl w:ilvl="6" w:tplc="0419000F" w:tentative="1">
      <w:start w:val="1"/>
      <w:numFmt w:val="decimal"/>
      <w:lvlText w:val="%7."/>
      <w:lvlJc w:val="left"/>
      <w:pPr>
        <w:ind w:left="6524" w:hanging="360"/>
      </w:pPr>
    </w:lvl>
    <w:lvl w:ilvl="7" w:tplc="04190019" w:tentative="1">
      <w:start w:val="1"/>
      <w:numFmt w:val="lowerLetter"/>
      <w:lvlText w:val="%8."/>
      <w:lvlJc w:val="left"/>
      <w:pPr>
        <w:ind w:left="7244" w:hanging="360"/>
      </w:pPr>
    </w:lvl>
    <w:lvl w:ilvl="8" w:tplc="0419001B" w:tentative="1">
      <w:start w:val="1"/>
      <w:numFmt w:val="lowerRoman"/>
      <w:lvlText w:val="%9."/>
      <w:lvlJc w:val="right"/>
      <w:pPr>
        <w:ind w:left="7964" w:hanging="180"/>
      </w:pPr>
    </w:lvl>
  </w:abstractNum>
  <w:abstractNum w:abstractNumId="37" w15:restartNumberingAfterBreak="0">
    <w:nsid w:val="66284EE6"/>
    <w:multiLevelType w:val="hybridMultilevel"/>
    <w:tmpl w:val="CD2A4BD4"/>
    <w:lvl w:ilvl="0" w:tplc="4E7668C6">
      <w:start w:val="1"/>
      <w:numFmt w:val="decimal"/>
      <w:lvlText w:val="%1."/>
      <w:lvlJc w:val="left"/>
      <w:pPr>
        <w:ind w:left="1849" w:hanging="114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8" w15:restartNumberingAfterBreak="0">
    <w:nsid w:val="670F700D"/>
    <w:multiLevelType w:val="hybridMultilevel"/>
    <w:tmpl w:val="CC44F508"/>
    <w:lvl w:ilvl="0" w:tplc="3D7AE528">
      <w:start w:val="1"/>
      <w:numFmt w:val="decimal"/>
      <w:suff w:val="space"/>
      <w:lvlText w:val="%1."/>
      <w:lvlJc w:val="left"/>
      <w:pPr>
        <w:ind w:left="1495"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9" w15:restartNumberingAfterBreak="0">
    <w:nsid w:val="67F02EBE"/>
    <w:multiLevelType w:val="hybridMultilevel"/>
    <w:tmpl w:val="0180EEAC"/>
    <w:lvl w:ilvl="0" w:tplc="512EC6BE">
      <w:start w:val="9"/>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0" w15:restartNumberingAfterBreak="0">
    <w:nsid w:val="687E74F4"/>
    <w:multiLevelType w:val="hybridMultilevel"/>
    <w:tmpl w:val="ABE4BDE8"/>
    <w:lvl w:ilvl="0" w:tplc="D68A1868">
      <w:start w:val="5"/>
      <w:numFmt w:val="decimal"/>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41" w15:restartNumberingAfterBreak="0">
    <w:nsid w:val="6AD96372"/>
    <w:multiLevelType w:val="hybridMultilevel"/>
    <w:tmpl w:val="7A56A4C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706C3443"/>
    <w:multiLevelType w:val="hybridMultilevel"/>
    <w:tmpl w:val="4014B69E"/>
    <w:lvl w:ilvl="0" w:tplc="D05E457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3" w15:restartNumberingAfterBreak="0">
    <w:nsid w:val="712204C1"/>
    <w:multiLevelType w:val="hybridMultilevel"/>
    <w:tmpl w:val="D2BAD7FE"/>
    <w:lvl w:ilvl="0" w:tplc="A350E308">
      <w:start w:val="1"/>
      <w:numFmt w:val="decimal"/>
      <w:lvlText w:val="%1."/>
      <w:lvlJc w:val="left"/>
      <w:pPr>
        <w:ind w:left="1069" w:hanging="360"/>
      </w:pPr>
      <w:rPr>
        <w:rFonts w:hint="default"/>
        <w:color w:val="auto"/>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4" w15:restartNumberingAfterBreak="0">
    <w:nsid w:val="7E142BED"/>
    <w:multiLevelType w:val="hybridMultilevel"/>
    <w:tmpl w:val="34D66D42"/>
    <w:lvl w:ilvl="0" w:tplc="5EA8BEB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5" w15:restartNumberingAfterBreak="0">
    <w:nsid w:val="7EDE7012"/>
    <w:multiLevelType w:val="hybridMultilevel"/>
    <w:tmpl w:val="7EE82C32"/>
    <w:lvl w:ilvl="0" w:tplc="AED49A0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6" w15:restartNumberingAfterBreak="0">
    <w:nsid w:val="7F884C40"/>
    <w:multiLevelType w:val="hybridMultilevel"/>
    <w:tmpl w:val="C818EB88"/>
    <w:lvl w:ilvl="0" w:tplc="BA1EA524">
      <w:start w:val="9"/>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0"/>
  </w:num>
  <w:num w:numId="2">
    <w:abstractNumId w:val="1"/>
  </w:num>
  <w:num w:numId="3">
    <w:abstractNumId w:val="2"/>
  </w:num>
  <w:num w:numId="4">
    <w:abstractNumId w:val="3"/>
  </w:num>
  <w:num w:numId="5">
    <w:abstractNumId w:val="4"/>
  </w:num>
  <w:num w:numId="6">
    <w:abstractNumId w:val="16"/>
  </w:num>
  <w:num w:numId="7">
    <w:abstractNumId w:val="28"/>
  </w:num>
  <w:num w:numId="8">
    <w:abstractNumId w:val="7"/>
  </w:num>
  <w:num w:numId="9">
    <w:abstractNumId w:val="36"/>
  </w:num>
  <w:num w:numId="10">
    <w:abstractNumId w:val="30"/>
  </w:num>
  <w:num w:numId="11">
    <w:abstractNumId w:val="21"/>
  </w:num>
  <w:num w:numId="12">
    <w:abstractNumId w:val="35"/>
  </w:num>
  <w:num w:numId="13">
    <w:abstractNumId w:val="31"/>
  </w:num>
  <w:num w:numId="14">
    <w:abstractNumId w:val="44"/>
  </w:num>
  <w:num w:numId="15">
    <w:abstractNumId w:val="11"/>
  </w:num>
  <w:num w:numId="16">
    <w:abstractNumId w:val="5"/>
  </w:num>
  <w:num w:numId="17">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9"/>
  </w:num>
  <w:num w:numId="19">
    <w:abstractNumId w:val="43"/>
  </w:num>
  <w:num w:numId="20">
    <w:abstractNumId w:val="27"/>
  </w:num>
  <w:num w:numId="21">
    <w:abstractNumId w:val="24"/>
  </w:num>
  <w:num w:numId="22">
    <w:abstractNumId w:val="45"/>
  </w:num>
  <w:num w:numId="23">
    <w:abstractNumId w:val="37"/>
  </w:num>
  <w:num w:numId="24">
    <w:abstractNumId w:val="46"/>
  </w:num>
  <w:num w:numId="25">
    <w:abstractNumId w:val="39"/>
  </w:num>
  <w:num w:numId="26">
    <w:abstractNumId w:val="42"/>
  </w:num>
  <w:num w:numId="27">
    <w:abstractNumId w:val="10"/>
  </w:num>
  <w:num w:numId="28">
    <w:abstractNumId w:val="8"/>
  </w:num>
  <w:num w:numId="29">
    <w:abstractNumId w:val="15"/>
  </w:num>
  <w:num w:numId="30">
    <w:abstractNumId w:val="19"/>
  </w:num>
  <w:num w:numId="31">
    <w:abstractNumId w:val="29"/>
  </w:num>
  <w:num w:numId="32">
    <w:abstractNumId w:val="23"/>
  </w:num>
  <w:num w:numId="33">
    <w:abstractNumId w:val="14"/>
  </w:num>
  <w:num w:numId="34">
    <w:abstractNumId w:val="25"/>
  </w:num>
  <w:num w:numId="35">
    <w:abstractNumId w:val="41"/>
  </w:num>
  <w:num w:numId="36">
    <w:abstractNumId w:val="20"/>
  </w:num>
  <w:num w:numId="37">
    <w:abstractNumId w:val="18"/>
  </w:num>
  <w:num w:numId="38">
    <w:abstractNumId w:val="32"/>
  </w:num>
  <w:num w:numId="39">
    <w:abstractNumId w:val="6"/>
  </w:num>
  <w:num w:numId="40">
    <w:abstractNumId w:val="12"/>
  </w:num>
  <w:num w:numId="41">
    <w:abstractNumId w:val="34"/>
  </w:num>
  <w:num w:numId="42">
    <w:abstractNumId w:val="22"/>
  </w:num>
  <w:num w:numId="43">
    <w:abstractNumId w:val="40"/>
  </w:num>
  <w:num w:numId="44">
    <w:abstractNumId w:val="13"/>
  </w:num>
  <w:num w:numId="45">
    <w:abstractNumId w:val="33"/>
  </w:num>
  <w:num w:numId="46">
    <w:abstractNumId w:val="17"/>
  </w:num>
  <w:num w:numId="47">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defaultTableStyle w:val="a"/>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footnote w:id="-1"/>
    <w:footnote w:id="0"/>
  </w:footnotePr>
  <w:endnotePr>
    <w:endnote w:id="-1"/>
    <w:endnote w:id="0"/>
  </w:endnotePr>
  <w:compat>
    <w:spaceForUL/>
    <w:balanceSingleByteDoubleByteWidth/>
    <w:doNotLeaveBackslashAlone/>
    <w:ulTrailSpace/>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8078F"/>
    <w:rsid w:val="0009784A"/>
    <w:rsid w:val="000A1D9D"/>
    <w:rsid w:val="000A3FFA"/>
    <w:rsid w:val="000B7895"/>
    <w:rsid w:val="000C2FF0"/>
    <w:rsid w:val="0013263D"/>
    <w:rsid w:val="0016723D"/>
    <w:rsid w:val="001C4AF9"/>
    <w:rsid w:val="001F2FCD"/>
    <w:rsid w:val="00201CAA"/>
    <w:rsid w:val="0023062C"/>
    <w:rsid w:val="00252F95"/>
    <w:rsid w:val="002814CD"/>
    <w:rsid w:val="00297C8C"/>
    <w:rsid w:val="003024D2"/>
    <w:rsid w:val="00307543"/>
    <w:rsid w:val="00384D64"/>
    <w:rsid w:val="00386B46"/>
    <w:rsid w:val="0042386B"/>
    <w:rsid w:val="00445183"/>
    <w:rsid w:val="004E0A4D"/>
    <w:rsid w:val="00532050"/>
    <w:rsid w:val="0054209D"/>
    <w:rsid w:val="005747E5"/>
    <w:rsid w:val="0058571B"/>
    <w:rsid w:val="005D3194"/>
    <w:rsid w:val="006B2DC2"/>
    <w:rsid w:val="007455D4"/>
    <w:rsid w:val="007B3D0B"/>
    <w:rsid w:val="007C267F"/>
    <w:rsid w:val="007C3F71"/>
    <w:rsid w:val="00817F0A"/>
    <w:rsid w:val="00837960"/>
    <w:rsid w:val="00842964"/>
    <w:rsid w:val="00846CF2"/>
    <w:rsid w:val="008C61DE"/>
    <w:rsid w:val="008D1F35"/>
    <w:rsid w:val="008E1747"/>
    <w:rsid w:val="008E3445"/>
    <w:rsid w:val="00941DB6"/>
    <w:rsid w:val="009C0D84"/>
    <w:rsid w:val="00A149E0"/>
    <w:rsid w:val="00A91EAB"/>
    <w:rsid w:val="00AB3522"/>
    <w:rsid w:val="00AD3C7A"/>
    <w:rsid w:val="00B41D69"/>
    <w:rsid w:val="00BE22CA"/>
    <w:rsid w:val="00C20B22"/>
    <w:rsid w:val="00C8078F"/>
    <w:rsid w:val="00C858C6"/>
    <w:rsid w:val="00D01420"/>
    <w:rsid w:val="00D760AD"/>
    <w:rsid w:val="00D853CC"/>
    <w:rsid w:val="00DB7584"/>
    <w:rsid w:val="00E01453"/>
    <w:rsid w:val="00E05809"/>
    <w:rsid w:val="00E65542"/>
    <w:rsid w:val="00EC117B"/>
    <w:rsid w:val="00ED7A1B"/>
    <w:rsid w:val="00F33FF9"/>
    <w:rsid w:val="00F428B0"/>
    <w:rsid w:val="00F433FD"/>
    <w:rsid w:val="00FF4100"/>
    <w:rsid w:val="00FF72A2"/>
    <w:rsid w:val="00FF7AF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692070A4"/>
  <w15:docId w15:val="{EE2DC6ED-AC0F-47DE-AC01-3C976AAE8F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suppressAutoHyphens/>
      <w:autoSpaceDE w:val="0"/>
    </w:pPr>
    <w:rPr>
      <w:rFonts w:ascii="Calibri" w:hAnsi="Calibri" w:cs="Calibri"/>
      <w:sz w:val="24"/>
      <w:szCs w:val="24"/>
      <w:lang w:eastAsia="zh-CN"/>
    </w:rPr>
  </w:style>
  <w:style w:type="paragraph" w:styleId="1">
    <w:name w:val="heading 1"/>
    <w:aliases w:val="H1,H11,H12,H111,H13,H112,H14,H15,H16,H17,H18,H19,H113,H121,H1111,H131,H1121,H141,H151,H161,H171,H181,Заголов,Заголовок 1 Знак1,Заголовок 1 Знак Знак,1,Глава,(раздел),ch,h1,app heading 1,ITT t1,II+,I,H122,H132,H142,H152,H162,H172,H1211,H1311"/>
    <w:basedOn w:val="a"/>
    <w:next w:val="a"/>
    <w:uiPriority w:val="9"/>
    <w:qFormat/>
    <w:pPr>
      <w:keepNext/>
      <w:widowControl/>
      <w:numPr>
        <w:numId w:val="1"/>
      </w:numPr>
      <w:autoSpaceDE/>
      <w:jc w:val="center"/>
      <w:outlineLvl w:val="0"/>
    </w:pPr>
    <w:rPr>
      <w:rFonts w:ascii="Times New Roman" w:hAnsi="Times New Roman" w:cs="Times New Roman"/>
      <w:b/>
      <w:sz w:val="28"/>
      <w:lang w:val="en-US"/>
    </w:rPr>
  </w:style>
  <w:style w:type="paragraph" w:styleId="2">
    <w:name w:val="heading 2"/>
    <w:aliases w:val="ç2,H2,h2,Numbered text 3,H21,h21,Numbered text 31,H22,h22,Numbered text 32,H211,h211,Numbered text 311,H23,h23,Numbered text 33,H212,h212,Numbered text 312,H24,h24,Numbered text 34,H25,h25,Numbered text 35,H26,h26,Numbered text 36,H27,h27,2"/>
    <w:basedOn w:val="a"/>
    <w:next w:val="a"/>
    <w:link w:val="20"/>
    <w:unhideWhenUsed/>
    <w:qFormat/>
    <w:rsid w:val="00817F0A"/>
    <w:pPr>
      <w:keepNext/>
      <w:widowControl/>
      <w:suppressAutoHyphens w:val="0"/>
      <w:overflowPunct w:val="0"/>
      <w:autoSpaceDN w:val="0"/>
      <w:adjustRightInd w:val="0"/>
      <w:spacing w:line="320" w:lineRule="exact"/>
      <w:ind w:left="24" w:firstLine="696"/>
      <w:jc w:val="both"/>
      <w:outlineLvl w:val="1"/>
    </w:pPr>
    <w:rPr>
      <w:rFonts w:ascii="Tahoma" w:hAnsi="Tahoma" w:cs="Times New Roman"/>
      <w:b/>
      <w:szCs w:val="20"/>
      <w:lang w:eastAsia="en-US"/>
    </w:rPr>
  </w:style>
  <w:style w:type="paragraph" w:styleId="3">
    <w:name w:val="heading 3"/>
    <w:aliases w:val="H3,ç3,h3,H31,h31,H32,h32,H311,h311,H33,h33,H312,h312,H34,h34,H35,h35,H36,h36,H37,h37,H38,h38,H39,h39,H313,h313,H321,h321,H3111,h3111,H331,h331,H3121,h3121,H341,h341,H351,h351,H361,h361,H371,h371,H381,h381,3,(пункт),Пункт,Level 1 - 1,h310"/>
    <w:basedOn w:val="a"/>
    <w:next w:val="a"/>
    <w:link w:val="30"/>
    <w:uiPriority w:val="9"/>
    <w:unhideWhenUsed/>
    <w:qFormat/>
    <w:rsid w:val="00817F0A"/>
    <w:pPr>
      <w:keepNext/>
      <w:widowControl/>
      <w:numPr>
        <w:ilvl w:val="2"/>
        <w:numId w:val="7"/>
      </w:numPr>
      <w:suppressAutoHyphens w:val="0"/>
      <w:autoSpaceDE/>
      <w:spacing w:before="240" w:after="60"/>
      <w:jc w:val="both"/>
      <w:outlineLvl w:val="2"/>
    </w:pPr>
    <w:rPr>
      <w:rFonts w:ascii="Tahoma" w:hAnsi="Tahoma" w:cs="Times New Roman"/>
      <w:b/>
      <w:bCs/>
      <w:sz w:val="22"/>
      <w:szCs w:val="26"/>
      <w:lang w:eastAsia="en-US"/>
    </w:rPr>
  </w:style>
  <w:style w:type="paragraph" w:styleId="4">
    <w:name w:val="heading 4"/>
    <w:aliases w:val="c4,Параграф,Заголовок 4 (Приложение),H41"/>
    <w:basedOn w:val="a"/>
    <w:next w:val="a"/>
    <w:link w:val="40"/>
    <w:unhideWhenUsed/>
    <w:qFormat/>
    <w:rsid w:val="00817F0A"/>
    <w:pPr>
      <w:keepNext/>
      <w:widowControl/>
      <w:suppressAutoHyphens w:val="0"/>
      <w:overflowPunct w:val="0"/>
      <w:autoSpaceDN w:val="0"/>
      <w:adjustRightInd w:val="0"/>
      <w:spacing w:line="320" w:lineRule="exact"/>
      <w:jc w:val="center"/>
      <w:outlineLvl w:val="3"/>
    </w:pPr>
    <w:rPr>
      <w:rFonts w:ascii="Times New Roman CYR" w:hAnsi="Times New Roman CYR" w:cs="Times New Roman"/>
      <w:b/>
      <w:sz w:val="28"/>
      <w:szCs w:val="20"/>
      <w:lang w:eastAsia="en-US"/>
    </w:rPr>
  </w:style>
  <w:style w:type="paragraph" w:styleId="5">
    <w:name w:val="heading 5"/>
    <w:basedOn w:val="a"/>
    <w:next w:val="a"/>
    <w:link w:val="50"/>
    <w:uiPriority w:val="9"/>
    <w:unhideWhenUsed/>
    <w:qFormat/>
    <w:rsid w:val="00817F0A"/>
    <w:pPr>
      <w:keepNext/>
      <w:tabs>
        <w:tab w:val="left" w:pos="600"/>
      </w:tabs>
      <w:suppressAutoHyphens w:val="0"/>
      <w:autoSpaceDE/>
      <w:ind w:firstLine="709"/>
      <w:jc w:val="both"/>
      <w:outlineLvl w:val="4"/>
    </w:pPr>
    <w:rPr>
      <w:rFonts w:ascii="Times New Roman" w:eastAsia="Calibri" w:hAnsi="Times New Roman" w:cs="Times New Roman"/>
      <w:sz w:val="28"/>
      <w:szCs w:val="28"/>
      <w:lang w:eastAsia="en-US"/>
    </w:rPr>
  </w:style>
  <w:style w:type="paragraph" w:styleId="6">
    <w:name w:val="heading 6"/>
    <w:basedOn w:val="a"/>
    <w:next w:val="a"/>
    <w:link w:val="60"/>
    <w:unhideWhenUsed/>
    <w:qFormat/>
    <w:rsid w:val="00817F0A"/>
    <w:pPr>
      <w:keepNext/>
      <w:widowControl/>
      <w:suppressAutoHyphens w:val="0"/>
      <w:autoSpaceDE/>
      <w:spacing w:line="360" w:lineRule="auto"/>
      <w:ind w:firstLine="709"/>
      <w:jc w:val="both"/>
      <w:outlineLvl w:val="5"/>
    </w:pPr>
    <w:rPr>
      <w:rFonts w:ascii="Times New Roman" w:hAnsi="Times New Roman" w:cs="Times New Roman"/>
      <w:b/>
      <w:iCs/>
      <w:lang w:eastAsia="en-US"/>
    </w:rPr>
  </w:style>
  <w:style w:type="paragraph" w:styleId="7">
    <w:name w:val="heading 7"/>
    <w:basedOn w:val="a"/>
    <w:next w:val="a"/>
    <w:link w:val="70"/>
    <w:uiPriority w:val="99"/>
    <w:unhideWhenUsed/>
    <w:qFormat/>
    <w:rsid w:val="00817F0A"/>
    <w:pPr>
      <w:keepNext/>
      <w:widowControl/>
      <w:suppressAutoHyphens w:val="0"/>
      <w:autoSpaceDE/>
      <w:spacing w:line="360" w:lineRule="auto"/>
      <w:ind w:firstLine="709"/>
      <w:jc w:val="both"/>
      <w:outlineLvl w:val="6"/>
    </w:pPr>
    <w:rPr>
      <w:rFonts w:ascii="Times New Roman" w:hAnsi="Times New Roman" w:cs="Times New Roman"/>
      <w:b/>
      <w:bCs/>
      <w:i/>
      <w:iCs/>
      <w:lang w:eastAsia="en-US"/>
    </w:rPr>
  </w:style>
  <w:style w:type="paragraph" w:styleId="8">
    <w:name w:val="heading 8"/>
    <w:basedOn w:val="a"/>
    <w:next w:val="a"/>
    <w:link w:val="80"/>
    <w:uiPriority w:val="99"/>
    <w:unhideWhenUsed/>
    <w:qFormat/>
    <w:rsid w:val="00817F0A"/>
    <w:pPr>
      <w:keepNext/>
      <w:widowControl/>
      <w:suppressAutoHyphens w:val="0"/>
      <w:autoSpaceDE/>
      <w:jc w:val="center"/>
      <w:outlineLvl w:val="7"/>
    </w:pPr>
    <w:rPr>
      <w:rFonts w:ascii="Times New Roman" w:hAnsi="Times New Roman" w:cs="Times New Roman"/>
      <w:b/>
      <w:lang w:eastAsia="en-US"/>
    </w:rPr>
  </w:style>
  <w:style w:type="paragraph" w:styleId="9">
    <w:name w:val="heading 9"/>
    <w:basedOn w:val="a"/>
    <w:next w:val="a"/>
    <w:link w:val="90"/>
    <w:uiPriority w:val="9"/>
    <w:semiHidden/>
    <w:unhideWhenUsed/>
    <w:qFormat/>
    <w:rsid w:val="00D853CC"/>
    <w:pPr>
      <w:keepNext/>
      <w:keepLines/>
      <w:spacing w:before="200"/>
      <w:outlineLvl w:val="8"/>
    </w:pPr>
    <w:rPr>
      <w:rFonts w:asciiTheme="majorHAnsi" w:eastAsiaTheme="majorEastAsia" w:hAnsiTheme="majorHAnsi" w:cstheme="majorBidi"/>
      <w:i/>
      <w:iCs/>
      <w:color w:val="404040" w:themeColor="text1" w:themeTint="BF"/>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ascii="Times New Roman" w:hAnsi="Times New Roman" w:cs="Times New Roman"/>
      <w:sz w:val="28"/>
      <w:szCs w:val="28"/>
    </w:rPr>
  </w:style>
  <w:style w:type="character" w:customStyle="1" w:styleId="WW8Num3z0">
    <w:name w:val="WW8Num3z0"/>
    <w:rPr>
      <w:rFonts w:ascii="Times New Roman" w:hAnsi="Times New Roman" w:cs="Times New Roman"/>
      <w:sz w:val="28"/>
      <w:szCs w:val="28"/>
    </w:rPr>
  </w:style>
  <w:style w:type="character" w:customStyle="1" w:styleId="WW8Num4z0">
    <w:name w:val="WW8Num4z0"/>
  </w:style>
  <w:style w:type="character" w:customStyle="1" w:styleId="WW8Num4z1">
    <w:name w:val="WW8Num4z1"/>
    <w:rPr>
      <w:rFonts w:ascii="Times New Roman" w:hAnsi="Times New Roman" w:cs="Times New Roman"/>
      <w:sz w:val="28"/>
      <w:szCs w:val="28"/>
    </w:rPr>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0">
    <w:name w:val="WW8Num5z0"/>
    <w:rPr>
      <w:rFonts w:ascii="Times New Roman" w:hAnsi="Times New Roman" w:cs="Times New Roman"/>
      <w:sz w:val="28"/>
      <w:szCs w:val="28"/>
    </w:rPr>
  </w:style>
  <w:style w:type="character" w:customStyle="1" w:styleId="51">
    <w:name w:val="Основной шрифт абзаца5"/>
  </w:style>
  <w:style w:type="character" w:customStyle="1" w:styleId="WW8Num5z1">
    <w:name w:val="WW8Num5z1"/>
  </w:style>
  <w:style w:type="character" w:customStyle="1" w:styleId="WW8Num5z2">
    <w:name w:val="WW8Num5z2"/>
  </w:style>
  <w:style w:type="character" w:customStyle="1" w:styleId="WW8Num5z3">
    <w:name w:val="WW8Num5z3"/>
  </w:style>
  <w:style w:type="character" w:customStyle="1" w:styleId="WW8Num5z4">
    <w:name w:val="WW8Num5z4"/>
  </w:style>
  <w:style w:type="character" w:customStyle="1" w:styleId="WW8Num5z5">
    <w:name w:val="WW8Num5z5"/>
  </w:style>
  <w:style w:type="character" w:customStyle="1" w:styleId="WW8Num5z6">
    <w:name w:val="WW8Num5z6"/>
  </w:style>
  <w:style w:type="character" w:customStyle="1" w:styleId="WW8Num5z7">
    <w:name w:val="WW8Num5z7"/>
  </w:style>
  <w:style w:type="character" w:customStyle="1" w:styleId="WW8Num5z8">
    <w:name w:val="WW8Num5z8"/>
  </w:style>
  <w:style w:type="character" w:customStyle="1" w:styleId="WW8Num6z0">
    <w:name w:val="WW8Num6z0"/>
    <w:rPr>
      <w:rFonts w:ascii="Times New Roman" w:hAnsi="Times New Roman" w:cs="Times New Roman"/>
      <w:sz w:val="28"/>
      <w:szCs w:val="28"/>
    </w:rPr>
  </w:style>
  <w:style w:type="character" w:customStyle="1" w:styleId="WW8Num7z0">
    <w:name w:val="WW8Num7z0"/>
  </w:style>
  <w:style w:type="character" w:customStyle="1" w:styleId="WW8Num7z1">
    <w:name w:val="WW8Num7z1"/>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41">
    <w:name w:val="Основной шрифт абзаца4"/>
  </w:style>
  <w:style w:type="character" w:customStyle="1" w:styleId="31">
    <w:name w:val="Основной шрифт абзаца3"/>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character" w:customStyle="1" w:styleId="WW8Num8z0">
    <w:name w:val="WW8Num8z0"/>
    <w:rPr>
      <w:rFonts w:ascii="Symbol" w:hAnsi="Symbol" w:cs="Symbol"/>
    </w:rPr>
  </w:style>
  <w:style w:type="character" w:customStyle="1" w:styleId="WW8Num9z0">
    <w:name w:val="WW8Num9z0"/>
    <w:rPr>
      <w:rFonts w:ascii="Symbol" w:hAnsi="Symbol" w:cs="Symbol"/>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WW8Num9z3">
    <w:name w:val="WW8Num9z3"/>
    <w:rPr>
      <w:rFonts w:ascii="Symbol" w:hAnsi="Symbol" w:cs="Symbol"/>
    </w:rPr>
  </w:style>
  <w:style w:type="character" w:customStyle="1" w:styleId="WW8Num10z0">
    <w:name w:val="WW8Num10z0"/>
  </w:style>
  <w:style w:type="character" w:customStyle="1" w:styleId="WW8Num11z0">
    <w:name w:val="WW8Num11z0"/>
    <w:rPr>
      <w:rFonts w:ascii="Symbol" w:hAnsi="Symbol" w:cs="Symbol"/>
    </w:rPr>
  </w:style>
  <w:style w:type="character" w:customStyle="1" w:styleId="WW8Num11z1">
    <w:name w:val="WW8Num11z1"/>
    <w:rPr>
      <w:rFonts w:ascii="Courier New" w:hAnsi="Courier New" w:cs="Courier New"/>
    </w:rPr>
  </w:style>
  <w:style w:type="character" w:customStyle="1" w:styleId="WW8Num11z2">
    <w:name w:val="WW8Num11z2"/>
    <w:rPr>
      <w:rFonts w:ascii="Wingdings" w:hAnsi="Wingdings" w:cs="Wingdings"/>
    </w:rPr>
  </w:style>
  <w:style w:type="character" w:customStyle="1" w:styleId="WW8Num12z0">
    <w:name w:val="WW8Num12z0"/>
    <w:rPr>
      <w:rFonts w:ascii="Symbol" w:hAnsi="Symbol" w:cs="Symbol"/>
    </w:rPr>
  </w:style>
  <w:style w:type="character" w:customStyle="1" w:styleId="WW8Num12z1">
    <w:name w:val="WW8Num12z1"/>
    <w:rPr>
      <w:rFonts w:ascii="Courier New" w:hAnsi="Courier New" w:cs="Courier New"/>
    </w:rPr>
  </w:style>
  <w:style w:type="character" w:customStyle="1" w:styleId="WW8Num12z2">
    <w:name w:val="WW8Num12z2"/>
    <w:rPr>
      <w:rFonts w:ascii="Wingdings" w:hAnsi="Wingdings" w:cs="Wingdings"/>
    </w:rPr>
  </w:style>
  <w:style w:type="character" w:customStyle="1" w:styleId="WW8Num12z3">
    <w:name w:val="WW8Num12z3"/>
    <w:rPr>
      <w:rFonts w:ascii="Symbol" w:hAnsi="Symbol" w:cs="Symbol"/>
    </w:rPr>
  </w:style>
  <w:style w:type="character" w:customStyle="1" w:styleId="WW8Num13z0">
    <w:name w:val="WW8Num13z0"/>
    <w:rPr>
      <w:rFonts w:ascii="Symbol" w:hAnsi="Symbol" w:cs="Symbol"/>
    </w:rPr>
  </w:style>
  <w:style w:type="character" w:customStyle="1" w:styleId="WW8Num13z1">
    <w:name w:val="WW8Num13z1"/>
    <w:rPr>
      <w:rFonts w:ascii="Courier New" w:hAnsi="Courier New" w:cs="Courier New"/>
    </w:rPr>
  </w:style>
  <w:style w:type="character" w:customStyle="1" w:styleId="WW8Num13z2">
    <w:name w:val="WW8Num13z2"/>
    <w:rPr>
      <w:rFonts w:ascii="Wingdings" w:hAnsi="Wingdings" w:cs="Wingdings"/>
    </w:rPr>
  </w:style>
  <w:style w:type="character" w:customStyle="1" w:styleId="WW8Num13z3">
    <w:name w:val="WW8Num13z3"/>
    <w:rPr>
      <w:rFonts w:ascii="Symbol" w:hAnsi="Symbol" w:cs="Symbol"/>
    </w:rPr>
  </w:style>
  <w:style w:type="character" w:customStyle="1" w:styleId="WW8Num14z0">
    <w:name w:val="WW8Num14z0"/>
  </w:style>
  <w:style w:type="character" w:customStyle="1" w:styleId="WW8Num14z1">
    <w:name w:val="WW8Num14z1"/>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0">
    <w:name w:val="WW8Num15z0"/>
  </w:style>
  <w:style w:type="character" w:customStyle="1" w:styleId="WW8Num15z1">
    <w:name w:val="WW8Num15z1"/>
  </w:style>
  <w:style w:type="character" w:customStyle="1" w:styleId="WW8Num15z2">
    <w:name w:val="WW8Num15z2"/>
  </w:style>
  <w:style w:type="character" w:customStyle="1" w:styleId="WW8Num15z3">
    <w:name w:val="WW8Num15z3"/>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6z0">
    <w:name w:val="WW8Num16z0"/>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0">
    <w:name w:val="WW8Num17z0"/>
  </w:style>
  <w:style w:type="character" w:customStyle="1" w:styleId="WW8Num18z0">
    <w:name w:val="WW8Num18z0"/>
  </w:style>
  <w:style w:type="character" w:customStyle="1" w:styleId="WW8Num19z0">
    <w:name w:val="WW8Num19z0"/>
  </w:style>
  <w:style w:type="character" w:customStyle="1" w:styleId="WW8Num19z1">
    <w:name w:val="WW8Num19z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0">
    <w:name w:val="WW8Num20z0"/>
  </w:style>
  <w:style w:type="character" w:customStyle="1" w:styleId="WW8Num21z0">
    <w:name w:val="WW8Num21z0"/>
  </w:style>
  <w:style w:type="character" w:customStyle="1" w:styleId="WW8Num21z1">
    <w:name w:val="WW8Num21z1"/>
  </w:style>
  <w:style w:type="character" w:customStyle="1" w:styleId="WW8Num21z2">
    <w:name w:val="WW8Num21z2"/>
  </w:style>
  <w:style w:type="character" w:customStyle="1" w:styleId="WW8Num21z3">
    <w:name w:val="WW8Num21z3"/>
  </w:style>
  <w:style w:type="character" w:customStyle="1" w:styleId="WW8Num21z4">
    <w:name w:val="WW8Num21z4"/>
  </w:style>
  <w:style w:type="character" w:customStyle="1" w:styleId="WW8Num21z5">
    <w:name w:val="WW8Num21z5"/>
  </w:style>
  <w:style w:type="character" w:customStyle="1" w:styleId="WW8Num21z6">
    <w:name w:val="WW8Num21z6"/>
  </w:style>
  <w:style w:type="character" w:customStyle="1" w:styleId="WW8Num21z7">
    <w:name w:val="WW8Num21z7"/>
  </w:style>
  <w:style w:type="character" w:customStyle="1" w:styleId="WW8Num21z8">
    <w:name w:val="WW8Num21z8"/>
  </w:style>
  <w:style w:type="character" w:customStyle="1" w:styleId="WW8Num22z0">
    <w:name w:val="WW8Num22z0"/>
    <w:rPr>
      <w:rFonts w:ascii="Symbol" w:hAnsi="Symbol" w:cs="Symbol"/>
    </w:rPr>
  </w:style>
  <w:style w:type="character" w:customStyle="1" w:styleId="WW8Num22z1">
    <w:name w:val="WW8Num22z1"/>
    <w:rPr>
      <w:rFonts w:ascii="Courier New" w:hAnsi="Courier New" w:cs="Courier New"/>
    </w:rPr>
  </w:style>
  <w:style w:type="character" w:customStyle="1" w:styleId="WW8Num22z2">
    <w:name w:val="WW8Num22z2"/>
    <w:rPr>
      <w:rFonts w:ascii="Wingdings" w:hAnsi="Wingdings" w:cs="Wingdings"/>
    </w:rPr>
  </w:style>
  <w:style w:type="character" w:customStyle="1" w:styleId="WW8Num22z3">
    <w:name w:val="WW8Num22z3"/>
    <w:rPr>
      <w:rFonts w:ascii="Symbol" w:hAnsi="Symbol" w:cs="Symbol"/>
    </w:rPr>
  </w:style>
  <w:style w:type="character" w:customStyle="1" w:styleId="WW8Num23z0">
    <w:name w:val="WW8Num23z0"/>
    <w:rPr>
      <w:rFonts w:ascii="Times New Roman" w:hAnsi="Times New Roman" w:cs="Times New Roman"/>
      <w:sz w:val="28"/>
      <w:szCs w:val="28"/>
    </w:rPr>
  </w:style>
  <w:style w:type="character" w:customStyle="1" w:styleId="WW8Num24z0">
    <w:name w:val="WW8Num24z0"/>
    <w:rPr>
      <w:rFonts w:ascii="Symbol" w:eastAsia="Times New Roman" w:hAnsi="Symbol" w:cs="Times New Roman"/>
    </w:rPr>
  </w:style>
  <w:style w:type="character" w:customStyle="1" w:styleId="WW8Num24z1">
    <w:name w:val="WW8Num24z1"/>
    <w:rPr>
      <w:rFonts w:ascii="Courier New" w:hAnsi="Courier New" w:cs="Courier New"/>
    </w:rPr>
  </w:style>
  <w:style w:type="character" w:customStyle="1" w:styleId="WW8Num24z2">
    <w:name w:val="WW8Num24z2"/>
    <w:rPr>
      <w:rFonts w:ascii="Wingdings" w:hAnsi="Wingdings" w:cs="Wingdings"/>
    </w:rPr>
  </w:style>
  <w:style w:type="character" w:customStyle="1" w:styleId="WW8Num24z3">
    <w:name w:val="WW8Num24z3"/>
    <w:rPr>
      <w:rFonts w:ascii="Symbol" w:hAnsi="Symbol" w:cs="Symbol"/>
    </w:rPr>
  </w:style>
  <w:style w:type="character" w:customStyle="1" w:styleId="WW8Num25z0">
    <w:name w:val="WW8Num25z0"/>
  </w:style>
  <w:style w:type="character" w:customStyle="1" w:styleId="WW8Num25z1">
    <w:name w:val="WW8Num25z1"/>
  </w:style>
  <w:style w:type="character" w:customStyle="1" w:styleId="WW8Num25z2">
    <w:name w:val="WW8Num25z2"/>
  </w:style>
  <w:style w:type="character" w:customStyle="1" w:styleId="WW8Num25z3">
    <w:name w:val="WW8Num25z3"/>
  </w:style>
  <w:style w:type="character" w:customStyle="1" w:styleId="WW8Num25z4">
    <w:name w:val="WW8Num25z4"/>
  </w:style>
  <w:style w:type="character" w:customStyle="1" w:styleId="WW8Num25z5">
    <w:name w:val="WW8Num25z5"/>
  </w:style>
  <w:style w:type="character" w:customStyle="1" w:styleId="WW8Num25z6">
    <w:name w:val="WW8Num25z6"/>
  </w:style>
  <w:style w:type="character" w:customStyle="1" w:styleId="WW8Num25z7">
    <w:name w:val="WW8Num25z7"/>
  </w:style>
  <w:style w:type="character" w:customStyle="1" w:styleId="WW8Num25z8">
    <w:name w:val="WW8Num25z8"/>
  </w:style>
  <w:style w:type="character" w:customStyle="1" w:styleId="WW8Num26z0">
    <w:name w:val="WW8Num26z0"/>
  </w:style>
  <w:style w:type="character" w:customStyle="1" w:styleId="WW8Num27z0">
    <w:name w:val="WW8Num27z0"/>
  </w:style>
  <w:style w:type="character" w:customStyle="1" w:styleId="WW8Num27z1">
    <w:name w:val="WW8Num27z1"/>
  </w:style>
  <w:style w:type="character" w:customStyle="1" w:styleId="WW8Num27z2">
    <w:name w:val="WW8Num27z2"/>
  </w:style>
  <w:style w:type="character" w:customStyle="1" w:styleId="WW8Num27z3">
    <w:name w:val="WW8Num27z3"/>
  </w:style>
  <w:style w:type="character" w:customStyle="1" w:styleId="WW8Num27z4">
    <w:name w:val="WW8Num27z4"/>
  </w:style>
  <w:style w:type="character" w:customStyle="1" w:styleId="WW8Num27z5">
    <w:name w:val="WW8Num27z5"/>
  </w:style>
  <w:style w:type="character" w:customStyle="1" w:styleId="WW8Num27z6">
    <w:name w:val="WW8Num27z6"/>
  </w:style>
  <w:style w:type="character" w:customStyle="1" w:styleId="WW8Num27z7">
    <w:name w:val="WW8Num27z7"/>
  </w:style>
  <w:style w:type="character" w:customStyle="1" w:styleId="WW8Num27z8">
    <w:name w:val="WW8Num27z8"/>
  </w:style>
  <w:style w:type="character" w:customStyle="1" w:styleId="WW8Num28z0">
    <w:name w:val="WW8Num28z0"/>
    <w:rPr>
      <w:rFonts w:ascii="Times New Roman" w:hAnsi="Times New Roman" w:cs="Times New Roman"/>
      <w:sz w:val="28"/>
      <w:szCs w:val="28"/>
    </w:rPr>
  </w:style>
  <w:style w:type="character" w:customStyle="1" w:styleId="WW8Num29z0">
    <w:name w:val="WW8Num29z0"/>
  </w:style>
  <w:style w:type="character" w:customStyle="1" w:styleId="WW8Num30z0">
    <w:name w:val="WW8Num30z0"/>
  </w:style>
  <w:style w:type="character" w:customStyle="1" w:styleId="WW8Num31z0">
    <w:name w:val="WW8Num31z0"/>
  </w:style>
  <w:style w:type="character" w:customStyle="1" w:styleId="WW8Num31z1">
    <w:name w:val="WW8Num31z1"/>
  </w:style>
  <w:style w:type="character" w:customStyle="1" w:styleId="WW8Num31z2">
    <w:name w:val="WW8Num31z2"/>
  </w:style>
  <w:style w:type="character" w:customStyle="1" w:styleId="WW8Num31z3">
    <w:name w:val="WW8Num31z3"/>
  </w:style>
  <w:style w:type="character" w:customStyle="1" w:styleId="WW8Num31z4">
    <w:name w:val="WW8Num31z4"/>
  </w:style>
  <w:style w:type="character" w:customStyle="1" w:styleId="WW8Num31z5">
    <w:name w:val="WW8Num31z5"/>
  </w:style>
  <w:style w:type="character" w:customStyle="1" w:styleId="WW8Num31z6">
    <w:name w:val="WW8Num31z6"/>
  </w:style>
  <w:style w:type="character" w:customStyle="1" w:styleId="WW8Num31z7">
    <w:name w:val="WW8Num31z7"/>
  </w:style>
  <w:style w:type="character" w:customStyle="1" w:styleId="WW8Num31z8">
    <w:name w:val="WW8Num31z8"/>
  </w:style>
  <w:style w:type="character" w:customStyle="1" w:styleId="WW8Num32z0">
    <w:name w:val="WW8Num32z0"/>
  </w:style>
  <w:style w:type="character" w:customStyle="1" w:styleId="WW8Num32z1">
    <w:name w:val="WW8Num32z1"/>
  </w:style>
  <w:style w:type="character" w:customStyle="1" w:styleId="WW8NumSt2z0">
    <w:name w:val="WW8NumSt2z0"/>
    <w:rPr>
      <w:rFonts w:ascii="Calibri" w:hAnsi="Calibri" w:cs="Calibri"/>
    </w:rPr>
  </w:style>
  <w:style w:type="character" w:customStyle="1" w:styleId="WW8NumSt3z0">
    <w:name w:val="WW8NumSt3z0"/>
    <w:rPr>
      <w:rFonts w:ascii="Calibri" w:hAnsi="Calibri" w:cs="Calibri"/>
    </w:rPr>
  </w:style>
  <w:style w:type="character" w:customStyle="1" w:styleId="WW8NumSt4z0">
    <w:name w:val="WW8NumSt4z0"/>
    <w:rPr>
      <w:rFonts w:ascii="Calibri" w:hAnsi="Calibri" w:cs="Calibri"/>
    </w:rPr>
  </w:style>
  <w:style w:type="character" w:customStyle="1" w:styleId="21">
    <w:name w:val="Основной шрифт абзаца2"/>
  </w:style>
  <w:style w:type="character" w:customStyle="1" w:styleId="10">
    <w:name w:val="Заголовок 1 Знак"/>
    <w:aliases w:val="H1 Знак,H11 Знак,H12 Знак,H111 Знак,H13 Знак,H112 Знак,H14 Знак,H15 Знак,H16 Знак,H17 Знак,H18 Знак,H19 Знак,H113 Знак,H121 Знак,H1111 Знак,H131 Знак,H1121 Знак,H141 Знак,H151 Знак,H161 Знак,H171 Знак,H181 Знак,Заголов Знак,1 Знак"/>
    <w:uiPriority w:val="9"/>
    <w:rPr>
      <w:rFonts w:ascii="Times New Roman" w:eastAsia="Times New Roman" w:hAnsi="Times New Roman" w:cs="Times New Roman"/>
      <w:b/>
      <w:sz w:val="28"/>
      <w:szCs w:val="24"/>
      <w:lang w:val="en-US"/>
    </w:rPr>
  </w:style>
  <w:style w:type="character" w:customStyle="1" w:styleId="FontStyle36">
    <w:name w:val="Font Style36"/>
    <w:rPr>
      <w:rFonts w:ascii="Calibri" w:hAnsi="Calibri" w:cs="Calibri"/>
      <w:b/>
      <w:bCs/>
      <w:sz w:val="20"/>
      <w:szCs w:val="20"/>
    </w:rPr>
  </w:style>
  <w:style w:type="character" w:customStyle="1" w:styleId="FontStyle39">
    <w:name w:val="Font Style39"/>
    <w:rPr>
      <w:rFonts w:ascii="Calibri" w:hAnsi="Calibri" w:cs="Calibri"/>
      <w:sz w:val="20"/>
      <w:szCs w:val="20"/>
    </w:rPr>
  </w:style>
  <w:style w:type="character" w:customStyle="1" w:styleId="FontStyle11">
    <w:name w:val="Font Style11"/>
    <w:rPr>
      <w:rFonts w:ascii="Times New Roman" w:hAnsi="Times New Roman" w:cs="Times New Roman"/>
      <w:sz w:val="26"/>
      <w:szCs w:val="26"/>
    </w:rPr>
  </w:style>
  <w:style w:type="character" w:customStyle="1" w:styleId="FontStyle37">
    <w:name w:val="Font Style37"/>
    <w:rPr>
      <w:rFonts w:ascii="Courier New" w:hAnsi="Courier New" w:cs="Courier New"/>
      <w:sz w:val="18"/>
      <w:szCs w:val="18"/>
    </w:rPr>
  </w:style>
  <w:style w:type="character" w:customStyle="1" w:styleId="FontStyle38">
    <w:name w:val="Font Style38"/>
    <w:rPr>
      <w:rFonts w:ascii="Courier New" w:hAnsi="Courier New" w:cs="Courier New"/>
      <w:sz w:val="14"/>
      <w:szCs w:val="14"/>
    </w:rPr>
  </w:style>
  <w:style w:type="character" w:customStyle="1" w:styleId="a3">
    <w:name w:val="Верхний колонтитул Знак"/>
    <w:uiPriority w:val="99"/>
    <w:rPr>
      <w:rFonts w:ascii="Calibri" w:eastAsia="Times New Roman" w:hAnsi="Calibri" w:cs="Times New Roman"/>
      <w:sz w:val="24"/>
      <w:szCs w:val="24"/>
    </w:rPr>
  </w:style>
  <w:style w:type="character" w:customStyle="1" w:styleId="a4">
    <w:name w:val="Нижний колонтитул Знак"/>
    <w:uiPriority w:val="99"/>
    <w:rPr>
      <w:rFonts w:ascii="Calibri" w:eastAsia="Times New Roman" w:hAnsi="Calibri" w:cs="Times New Roman"/>
      <w:sz w:val="24"/>
      <w:szCs w:val="24"/>
    </w:rPr>
  </w:style>
  <w:style w:type="character" w:customStyle="1" w:styleId="a5">
    <w:name w:val="Текст выноски Знак"/>
    <w:uiPriority w:val="99"/>
    <w:rPr>
      <w:rFonts w:ascii="Tahoma" w:eastAsia="Times New Roman" w:hAnsi="Tahoma" w:cs="Tahoma"/>
      <w:sz w:val="16"/>
      <w:szCs w:val="16"/>
    </w:rPr>
  </w:style>
  <w:style w:type="character" w:styleId="a6">
    <w:name w:val="Hyperlink"/>
    <w:uiPriority w:val="99"/>
    <w:rPr>
      <w:color w:val="0000FF"/>
      <w:u w:val="single"/>
    </w:rPr>
  </w:style>
  <w:style w:type="character" w:customStyle="1" w:styleId="a7">
    <w:name w:val="Без интервала Знак"/>
    <w:aliases w:val="Обрнадзор Знак,Без интервала1 Знак"/>
    <w:uiPriority w:val="1"/>
    <w:rPr>
      <w:rFonts w:eastAsia="Times New Roman"/>
      <w:sz w:val="22"/>
      <w:szCs w:val="22"/>
      <w:lang w:val="ru-RU" w:bidi="ar-SA"/>
    </w:rPr>
  </w:style>
  <w:style w:type="character" w:styleId="a8">
    <w:name w:val="FollowedHyperlink"/>
    <w:uiPriority w:val="99"/>
    <w:rPr>
      <w:color w:val="800080"/>
      <w:u w:val="single"/>
    </w:rPr>
  </w:style>
  <w:style w:type="character" w:customStyle="1" w:styleId="WW8Num3z1">
    <w:name w:val="WW8Num3z1"/>
  </w:style>
  <w:style w:type="character" w:customStyle="1" w:styleId="WW8Num3z2">
    <w:name w:val="WW8Num3z2"/>
  </w:style>
  <w:style w:type="character" w:customStyle="1" w:styleId="WW8Num3z3">
    <w:name w:val="WW8Num3z3"/>
  </w:style>
  <w:style w:type="character" w:customStyle="1" w:styleId="WW8Num3z4">
    <w:name w:val="WW8Num3z4"/>
  </w:style>
  <w:style w:type="character" w:customStyle="1" w:styleId="WW8Num3z5">
    <w:name w:val="WW8Num3z5"/>
  </w:style>
  <w:style w:type="character" w:customStyle="1" w:styleId="WW8Num3z6">
    <w:name w:val="WW8Num3z6"/>
  </w:style>
  <w:style w:type="character" w:customStyle="1" w:styleId="WW8Num3z7">
    <w:name w:val="WW8Num3z7"/>
  </w:style>
  <w:style w:type="character" w:customStyle="1" w:styleId="WW8Num3z8">
    <w:name w:val="WW8Num3z8"/>
  </w:style>
  <w:style w:type="character" w:customStyle="1" w:styleId="WW8Num6z1">
    <w:name w:val="WW8Num6z1"/>
    <w:rPr>
      <w:rFonts w:ascii="Courier New" w:hAnsi="Courier New" w:cs="Courier New"/>
    </w:rPr>
  </w:style>
  <w:style w:type="character" w:customStyle="1" w:styleId="WW8Num6z2">
    <w:name w:val="WW8Num6z2"/>
    <w:rPr>
      <w:rFonts w:ascii="Wingdings" w:hAnsi="Wingdings" w:cs="Wingdings"/>
    </w:rPr>
  </w:style>
  <w:style w:type="character" w:customStyle="1" w:styleId="WW8Num8z1">
    <w:name w:val="WW8Num8z1"/>
  </w:style>
  <w:style w:type="character" w:customStyle="1" w:styleId="WW8Num8z2">
    <w:name w:val="WW8Num8z2"/>
  </w:style>
  <w:style w:type="character" w:customStyle="1" w:styleId="WW8Num8z3">
    <w:name w:val="WW8Num8z3"/>
  </w:style>
  <w:style w:type="character" w:customStyle="1" w:styleId="WW8Num8z4">
    <w:name w:val="WW8Num8z4"/>
  </w:style>
  <w:style w:type="character" w:customStyle="1" w:styleId="WW8Num8z5">
    <w:name w:val="WW8Num8z5"/>
  </w:style>
  <w:style w:type="character" w:customStyle="1" w:styleId="WW8Num8z6">
    <w:name w:val="WW8Num8z6"/>
  </w:style>
  <w:style w:type="character" w:customStyle="1" w:styleId="WW8Num8z7">
    <w:name w:val="WW8Num8z7"/>
  </w:style>
  <w:style w:type="character" w:customStyle="1" w:styleId="WW8Num8z8">
    <w:name w:val="WW8Num8z8"/>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0z1">
    <w:name w:val="WW8Num10z1"/>
  </w:style>
  <w:style w:type="character" w:customStyle="1" w:styleId="WW8Num10z2">
    <w:name w:val="WW8Num10z2"/>
  </w:style>
  <w:style w:type="character" w:customStyle="1" w:styleId="WW8Num10z3">
    <w:name w:val="WW8Num10z3"/>
  </w:style>
  <w:style w:type="character" w:customStyle="1" w:styleId="WW8Num10z4">
    <w:name w:val="WW8Num10z4"/>
  </w:style>
  <w:style w:type="character" w:customStyle="1" w:styleId="WW8Num10z5">
    <w:name w:val="WW8Num10z5"/>
  </w:style>
  <w:style w:type="character" w:customStyle="1" w:styleId="WW8Num10z6">
    <w:name w:val="WW8Num10z6"/>
  </w:style>
  <w:style w:type="character" w:customStyle="1" w:styleId="WW8Num10z7">
    <w:name w:val="WW8Num10z7"/>
  </w:style>
  <w:style w:type="character" w:customStyle="1" w:styleId="WW8Num10z8">
    <w:name w:val="WW8Num10z8"/>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4">
    <w:name w:val="WW8Num12z4"/>
  </w:style>
  <w:style w:type="character" w:customStyle="1" w:styleId="WW8Num12z5">
    <w:name w:val="WW8Num12z5"/>
  </w:style>
  <w:style w:type="character" w:customStyle="1" w:styleId="WW8Num12z6">
    <w:name w:val="WW8Num12z6"/>
  </w:style>
  <w:style w:type="character" w:customStyle="1" w:styleId="WW8Num12z7">
    <w:name w:val="WW8Num12z7"/>
  </w:style>
  <w:style w:type="character" w:customStyle="1" w:styleId="WW8Num12z8">
    <w:name w:val="WW8Num12z8"/>
  </w:style>
  <w:style w:type="character" w:customStyle="1" w:styleId="WW8Num13z4">
    <w:name w:val="WW8Num13z4"/>
  </w:style>
  <w:style w:type="character" w:customStyle="1" w:styleId="WW8Num13z5">
    <w:name w:val="WW8Num13z5"/>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WW8Num17z1">
    <w:name w:val="WW8Num17z1"/>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1">
    <w:name w:val="WW8Num18z1"/>
  </w:style>
  <w:style w:type="character" w:customStyle="1" w:styleId="WW8Num18z2">
    <w:name w:val="WW8Num18z2"/>
  </w:style>
  <w:style w:type="character" w:customStyle="1" w:styleId="WW8Num18z3">
    <w:name w:val="WW8Num18z3"/>
  </w:style>
  <w:style w:type="character" w:customStyle="1" w:styleId="WW8Num18z4">
    <w:name w:val="WW8Num18z4"/>
  </w:style>
  <w:style w:type="character" w:customStyle="1" w:styleId="WW8Num18z5">
    <w:name w:val="WW8Num18z5"/>
  </w:style>
  <w:style w:type="character" w:customStyle="1" w:styleId="WW8Num18z6">
    <w:name w:val="WW8Num18z6"/>
  </w:style>
  <w:style w:type="character" w:customStyle="1" w:styleId="WW8Num18z7">
    <w:name w:val="WW8Num18z7"/>
  </w:style>
  <w:style w:type="character" w:customStyle="1" w:styleId="WW8Num18z8">
    <w:name w:val="WW8Num18z8"/>
  </w:style>
  <w:style w:type="character" w:customStyle="1" w:styleId="WW8Num20z1">
    <w:name w:val="WW8Num20z1"/>
  </w:style>
  <w:style w:type="character" w:customStyle="1" w:styleId="WW8Num20z2">
    <w:name w:val="WW8Num20z2"/>
  </w:style>
  <w:style w:type="character" w:customStyle="1" w:styleId="WW8Num20z3">
    <w:name w:val="WW8Num20z3"/>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8Num22z4">
    <w:name w:val="WW8Num22z4"/>
  </w:style>
  <w:style w:type="character" w:customStyle="1" w:styleId="WW8Num22z5">
    <w:name w:val="WW8Num22z5"/>
  </w:style>
  <w:style w:type="character" w:customStyle="1" w:styleId="WW8Num22z6">
    <w:name w:val="WW8Num22z6"/>
  </w:style>
  <w:style w:type="character" w:customStyle="1" w:styleId="WW8Num22z7">
    <w:name w:val="WW8Num22z7"/>
  </w:style>
  <w:style w:type="character" w:customStyle="1" w:styleId="WW8Num22z8">
    <w:name w:val="WW8Num22z8"/>
  </w:style>
  <w:style w:type="character" w:customStyle="1" w:styleId="WW8Num23z1">
    <w:name w:val="WW8Num23z1"/>
  </w:style>
  <w:style w:type="character" w:customStyle="1" w:styleId="WW8Num23z2">
    <w:name w:val="WW8Num23z2"/>
  </w:style>
  <w:style w:type="character" w:customStyle="1" w:styleId="WW8Num23z3">
    <w:name w:val="WW8Num23z3"/>
  </w:style>
  <w:style w:type="character" w:customStyle="1" w:styleId="WW8Num23z4">
    <w:name w:val="WW8Num23z4"/>
  </w:style>
  <w:style w:type="character" w:customStyle="1" w:styleId="WW8Num23z5">
    <w:name w:val="WW8Num23z5"/>
  </w:style>
  <w:style w:type="character" w:customStyle="1" w:styleId="WW8Num23z6">
    <w:name w:val="WW8Num23z6"/>
  </w:style>
  <w:style w:type="character" w:customStyle="1" w:styleId="WW8Num23z7">
    <w:name w:val="WW8Num23z7"/>
  </w:style>
  <w:style w:type="character" w:customStyle="1" w:styleId="WW8Num23z8">
    <w:name w:val="WW8Num23z8"/>
  </w:style>
  <w:style w:type="character" w:customStyle="1" w:styleId="WW8Num24z4">
    <w:name w:val="WW8Num24z4"/>
  </w:style>
  <w:style w:type="character" w:customStyle="1" w:styleId="WW8Num24z5">
    <w:name w:val="WW8Num24z5"/>
  </w:style>
  <w:style w:type="character" w:customStyle="1" w:styleId="WW8Num24z6">
    <w:name w:val="WW8Num24z6"/>
  </w:style>
  <w:style w:type="character" w:customStyle="1" w:styleId="WW8Num24z7">
    <w:name w:val="WW8Num24z7"/>
  </w:style>
  <w:style w:type="character" w:customStyle="1" w:styleId="WW8Num24z8">
    <w:name w:val="WW8Num24z8"/>
  </w:style>
  <w:style w:type="character" w:customStyle="1" w:styleId="WW8Num26z1">
    <w:name w:val="WW8Num26z1"/>
    <w:rPr>
      <w:rFonts w:ascii="Courier New" w:hAnsi="Courier New" w:cs="Courier New"/>
    </w:rPr>
  </w:style>
  <w:style w:type="character" w:customStyle="1" w:styleId="WW8Num26z2">
    <w:name w:val="WW8Num26z2"/>
    <w:rPr>
      <w:rFonts w:ascii="Wingdings" w:hAnsi="Wingdings" w:cs="Wingdings"/>
    </w:rPr>
  </w:style>
  <w:style w:type="character" w:customStyle="1" w:styleId="WW8Num28z1">
    <w:name w:val="WW8Num28z1"/>
  </w:style>
  <w:style w:type="character" w:customStyle="1" w:styleId="WW8Num28z2">
    <w:name w:val="WW8Num28z2"/>
  </w:style>
  <w:style w:type="character" w:customStyle="1" w:styleId="WW8Num28z3">
    <w:name w:val="WW8Num28z3"/>
  </w:style>
  <w:style w:type="character" w:customStyle="1" w:styleId="WW8Num28z4">
    <w:name w:val="WW8Num28z4"/>
  </w:style>
  <w:style w:type="character" w:customStyle="1" w:styleId="WW8Num28z5">
    <w:name w:val="WW8Num28z5"/>
  </w:style>
  <w:style w:type="character" w:customStyle="1" w:styleId="WW8Num28z6">
    <w:name w:val="WW8Num28z6"/>
  </w:style>
  <w:style w:type="character" w:customStyle="1" w:styleId="WW8Num28z7">
    <w:name w:val="WW8Num28z7"/>
  </w:style>
  <w:style w:type="character" w:customStyle="1" w:styleId="WW8Num28z8">
    <w:name w:val="WW8Num28z8"/>
  </w:style>
  <w:style w:type="character" w:customStyle="1" w:styleId="WW8Num29z1">
    <w:name w:val="WW8Num29z1"/>
  </w:style>
  <w:style w:type="character" w:customStyle="1" w:styleId="WW8Num29z2">
    <w:name w:val="WW8Num29z2"/>
  </w:style>
  <w:style w:type="character" w:customStyle="1" w:styleId="WW8Num29z3">
    <w:name w:val="WW8Num29z3"/>
  </w:style>
  <w:style w:type="character" w:customStyle="1" w:styleId="WW8Num29z4">
    <w:name w:val="WW8Num29z4"/>
  </w:style>
  <w:style w:type="character" w:customStyle="1" w:styleId="WW8Num29z5">
    <w:name w:val="WW8Num29z5"/>
  </w:style>
  <w:style w:type="character" w:customStyle="1" w:styleId="WW8Num29z6">
    <w:name w:val="WW8Num29z6"/>
  </w:style>
  <w:style w:type="character" w:customStyle="1" w:styleId="WW8Num29z7">
    <w:name w:val="WW8Num29z7"/>
  </w:style>
  <w:style w:type="character" w:customStyle="1" w:styleId="WW8Num29z8">
    <w:name w:val="WW8Num29z8"/>
  </w:style>
  <w:style w:type="character" w:customStyle="1" w:styleId="WW8Num30z1">
    <w:name w:val="WW8Num30z1"/>
    <w:rPr>
      <w:rFonts w:ascii="Courier New" w:hAnsi="Courier New" w:cs="Courier New"/>
    </w:rPr>
  </w:style>
  <w:style w:type="character" w:customStyle="1" w:styleId="WW8Num30z2">
    <w:name w:val="WW8Num30z2"/>
    <w:rPr>
      <w:rFonts w:ascii="Wingdings" w:hAnsi="Wingdings" w:cs="Wingdings"/>
    </w:rPr>
  </w:style>
  <w:style w:type="character" w:customStyle="1" w:styleId="11">
    <w:name w:val="Основной шрифт абзаца1"/>
  </w:style>
  <w:style w:type="character" w:customStyle="1" w:styleId="a9">
    <w:name w:val="Основной текст Знак"/>
    <w:aliases w:val="bt Знак,Òàáë òåêñò Знак"/>
    <w:uiPriority w:val="99"/>
    <w:rPr>
      <w:rFonts w:eastAsia="Times New Roman"/>
      <w:sz w:val="24"/>
      <w:szCs w:val="24"/>
      <w:lang w:eastAsia="zh-CN"/>
    </w:rPr>
  </w:style>
  <w:style w:type="character" w:customStyle="1" w:styleId="12">
    <w:name w:val="Знак примечания1"/>
    <w:rPr>
      <w:sz w:val="16"/>
      <w:szCs w:val="16"/>
    </w:rPr>
  </w:style>
  <w:style w:type="character" w:customStyle="1" w:styleId="aa">
    <w:name w:val="Текст примечания Знак"/>
    <w:link w:val="ab"/>
    <w:uiPriority w:val="99"/>
    <w:rPr>
      <w:rFonts w:eastAsia="Times New Roman"/>
      <w:lang w:eastAsia="zh-CN"/>
    </w:rPr>
  </w:style>
  <w:style w:type="character" w:customStyle="1" w:styleId="ac">
    <w:name w:val="Тема примечания Знак"/>
    <w:uiPriority w:val="99"/>
    <w:rPr>
      <w:rFonts w:eastAsia="Times New Roman"/>
      <w:b/>
      <w:bCs/>
      <w:lang w:eastAsia="zh-CN"/>
    </w:rPr>
  </w:style>
  <w:style w:type="character" w:customStyle="1" w:styleId="cwcot">
    <w:name w:val="cwcot"/>
  </w:style>
  <w:style w:type="paragraph" w:customStyle="1" w:styleId="13">
    <w:name w:val="Заголовок1"/>
    <w:basedOn w:val="a"/>
    <w:next w:val="ad"/>
    <w:uiPriority w:val="99"/>
    <w:pPr>
      <w:keepNext/>
      <w:spacing w:before="240" w:after="120"/>
    </w:pPr>
    <w:rPr>
      <w:rFonts w:ascii="Arial" w:eastAsia="Microsoft YaHei" w:hAnsi="Arial" w:cs="Mangal"/>
      <w:sz w:val="28"/>
      <w:szCs w:val="28"/>
    </w:rPr>
  </w:style>
  <w:style w:type="paragraph" w:styleId="ad">
    <w:name w:val="Body Text"/>
    <w:aliases w:val="bt,Òàáë òåêñò"/>
    <w:basedOn w:val="a"/>
    <w:uiPriority w:val="99"/>
    <w:pPr>
      <w:spacing w:after="120"/>
    </w:pPr>
    <w:rPr>
      <w:lang w:val="x-none"/>
    </w:rPr>
  </w:style>
  <w:style w:type="paragraph" w:styleId="ae">
    <w:name w:val="List"/>
    <w:basedOn w:val="ad"/>
    <w:rPr>
      <w:rFonts w:cs="Mangal"/>
    </w:rPr>
  </w:style>
  <w:style w:type="paragraph" w:styleId="af">
    <w:name w:val="caption"/>
    <w:basedOn w:val="a"/>
    <w:qFormat/>
    <w:pPr>
      <w:suppressLineNumbers/>
      <w:spacing w:before="120" w:after="120"/>
    </w:pPr>
    <w:rPr>
      <w:rFonts w:cs="Mangal"/>
      <w:i/>
      <w:iCs/>
    </w:rPr>
  </w:style>
  <w:style w:type="paragraph" w:customStyle="1" w:styleId="52">
    <w:name w:val="Указатель5"/>
    <w:basedOn w:val="a"/>
    <w:pPr>
      <w:suppressLineNumbers/>
    </w:pPr>
    <w:rPr>
      <w:rFonts w:cs="Mangal"/>
    </w:rPr>
  </w:style>
  <w:style w:type="paragraph" w:customStyle="1" w:styleId="42">
    <w:name w:val="Название объекта4"/>
    <w:basedOn w:val="a"/>
    <w:pPr>
      <w:suppressLineNumbers/>
      <w:spacing w:before="120" w:after="120"/>
    </w:pPr>
    <w:rPr>
      <w:rFonts w:cs="Mangal"/>
      <w:i/>
      <w:iCs/>
    </w:rPr>
  </w:style>
  <w:style w:type="paragraph" w:customStyle="1" w:styleId="43">
    <w:name w:val="Указатель4"/>
    <w:basedOn w:val="a"/>
    <w:pPr>
      <w:suppressLineNumbers/>
    </w:pPr>
    <w:rPr>
      <w:rFonts w:cs="Mangal"/>
    </w:rPr>
  </w:style>
  <w:style w:type="paragraph" w:customStyle="1" w:styleId="32">
    <w:name w:val="Название объекта3"/>
    <w:basedOn w:val="a"/>
    <w:pPr>
      <w:suppressLineNumbers/>
      <w:spacing w:before="120" w:after="120"/>
    </w:pPr>
    <w:rPr>
      <w:rFonts w:cs="Mangal"/>
      <w:i/>
      <w:iCs/>
    </w:rPr>
  </w:style>
  <w:style w:type="paragraph" w:customStyle="1" w:styleId="33">
    <w:name w:val="Указатель3"/>
    <w:basedOn w:val="a"/>
    <w:pPr>
      <w:suppressLineNumbers/>
    </w:pPr>
    <w:rPr>
      <w:rFonts w:cs="Mangal"/>
    </w:rPr>
  </w:style>
  <w:style w:type="paragraph" w:customStyle="1" w:styleId="22">
    <w:name w:val="Название объекта2"/>
    <w:basedOn w:val="a"/>
    <w:pPr>
      <w:suppressLineNumbers/>
      <w:spacing w:before="120" w:after="120"/>
    </w:pPr>
    <w:rPr>
      <w:rFonts w:cs="Mangal"/>
      <w:i/>
      <w:iCs/>
    </w:rPr>
  </w:style>
  <w:style w:type="paragraph" w:customStyle="1" w:styleId="23">
    <w:name w:val="Указатель2"/>
    <w:basedOn w:val="a"/>
    <w:pPr>
      <w:suppressLineNumbers/>
    </w:pPr>
    <w:rPr>
      <w:rFonts w:cs="Mangal"/>
    </w:rPr>
  </w:style>
  <w:style w:type="paragraph" w:customStyle="1" w:styleId="Style1">
    <w:name w:val="Style1"/>
    <w:basedOn w:val="a"/>
    <w:pPr>
      <w:spacing w:line="269" w:lineRule="exact"/>
      <w:ind w:firstLine="662"/>
    </w:pPr>
  </w:style>
  <w:style w:type="paragraph" w:customStyle="1" w:styleId="Style3">
    <w:name w:val="Style3"/>
    <w:basedOn w:val="a"/>
    <w:pPr>
      <w:spacing w:line="268" w:lineRule="exact"/>
      <w:ind w:firstLine="552"/>
      <w:jc w:val="both"/>
    </w:pPr>
  </w:style>
  <w:style w:type="paragraph" w:customStyle="1" w:styleId="Style4">
    <w:name w:val="Style4"/>
    <w:basedOn w:val="a"/>
    <w:pPr>
      <w:spacing w:line="269" w:lineRule="exact"/>
      <w:ind w:firstLine="542"/>
      <w:jc w:val="both"/>
    </w:pPr>
  </w:style>
  <w:style w:type="paragraph" w:customStyle="1" w:styleId="Style5">
    <w:name w:val="Style5"/>
    <w:basedOn w:val="a"/>
    <w:pPr>
      <w:spacing w:line="269" w:lineRule="exact"/>
      <w:jc w:val="right"/>
    </w:pPr>
  </w:style>
  <w:style w:type="paragraph" w:styleId="af0">
    <w:name w:val="No Spacing"/>
    <w:aliases w:val="Обрнадзор,Без интервала1"/>
    <w:uiPriority w:val="1"/>
    <w:qFormat/>
    <w:pPr>
      <w:suppressAutoHyphens/>
    </w:pPr>
    <w:rPr>
      <w:rFonts w:ascii="Calibri" w:hAnsi="Calibri" w:cs="Calibri"/>
      <w:sz w:val="22"/>
      <w:szCs w:val="22"/>
      <w:lang w:eastAsia="zh-CN"/>
    </w:rPr>
  </w:style>
  <w:style w:type="paragraph" w:customStyle="1" w:styleId="Style6">
    <w:name w:val="Style6"/>
    <w:basedOn w:val="a"/>
  </w:style>
  <w:style w:type="paragraph" w:customStyle="1" w:styleId="Style7">
    <w:name w:val="Style7"/>
    <w:basedOn w:val="a"/>
    <w:pPr>
      <w:spacing w:line="274" w:lineRule="exact"/>
      <w:ind w:hanging="2035"/>
    </w:pPr>
  </w:style>
  <w:style w:type="paragraph" w:customStyle="1" w:styleId="Style9">
    <w:name w:val="Style9"/>
    <w:basedOn w:val="a"/>
    <w:uiPriority w:val="99"/>
    <w:pPr>
      <w:spacing w:line="228" w:lineRule="exact"/>
    </w:pPr>
  </w:style>
  <w:style w:type="paragraph" w:customStyle="1" w:styleId="Style10">
    <w:name w:val="Style10"/>
    <w:basedOn w:val="a"/>
    <w:pPr>
      <w:spacing w:line="269" w:lineRule="exact"/>
      <w:ind w:hanging="346"/>
    </w:pPr>
  </w:style>
  <w:style w:type="paragraph" w:customStyle="1" w:styleId="Style11">
    <w:name w:val="Style11"/>
    <w:basedOn w:val="a"/>
  </w:style>
  <w:style w:type="paragraph" w:customStyle="1" w:styleId="Style13">
    <w:name w:val="Style13"/>
    <w:basedOn w:val="a"/>
  </w:style>
  <w:style w:type="paragraph" w:customStyle="1" w:styleId="Style15">
    <w:name w:val="Style15"/>
    <w:basedOn w:val="a"/>
    <w:pPr>
      <w:spacing w:line="227" w:lineRule="exact"/>
    </w:pPr>
  </w:style>
  <w:style w:type="paragraph" w:customStyle="1" w:styleId="Style16">
    <w:name w:val="Style16"/>
    <w:basedOn w:val="a"/>
    <w:pPr>
      <w:spacing w:line="226" w:lineRule="exact"/>
      <w:jc w:val="both"/>
    </w:pPr>
  </w:style>
  <w:style w:type="paragraph" w:customStyle="1" w:styleId="Style23">
    <w:name w:val="Style23"/>
    <w:basedOn w:val="a"/>
    <w:pPr>
      <w:spacing w:line="269" w:lineRule="exact"/>
      <w:jc w:val="center"/>
    </w:pPr>
  </w:style>
  <w:style w:type="paragraph" w:customStyle="1" w:styleId="Style24">
    <w:name w:val="Style24"/>
    <w:basedOn w:val="a"/>
    <w:pPr>
      <w:spacing w:line="264" w:lineRule="exact"/>
    </w:pPr>
  </w:style>
  <w:style w:type="paragraph" w:customStyle="1" w:styleId="Style25">
    <w:name w:val="Style25"/>
    <w:basedOn w:val="a"/>
    <w:pPr>
      <w:jc w:val="both"/>
    </w:pPr>
  </w:style>
  <w:style w:type="paragraph" w:customStyle="1" w:styleId="Style26">
    <w:name w:val="Style26"/>
    <w:basedOn w:val="a"/>
    <w:pPr>
      <w:spacing w:line="269" w:lineRule="exact"/>
      <w:jc w:val="both"/>
    </w:pPr>
  </w:style>
  <w:style w:type="paragraph" w:customStyle="1" w:styleId="Style28">
    <w:name w:val="Style28"/>
    <w:basedOn w:val="a"/>
    <w:pPr>
      <w:spacing w:line="538" w:lineRule="exact"/>
      <w:ind w:hanging="1138"/>
    </w:pPr>
  </w:style>
  <w:style w:type="paragraph" w:customStyle="1" w:styleId="Style32">
    <w:name w:val="Style32"/>
    <w:basedOn w:val="a"/>
    <w:pPr>
      <w:spacing w:line="178" w:lineRule="exact"/>
      <w:ind w:firstLine="394"/>
    </w:pPr>
  </w:style>
  <w:style w:type="paragraph" w:customStyle="1" w:styleId="Style2">
    <w:name w:val="Style2"/>
    <w:basedOn w:val="a"/>
    <w:uiPriority w:val="99"/>
    <w:pPr>
      <w:spacing w:line="269" w:lineRule="exact"/>
      <w:jc w:val="center"/>
    </w:pPr>
  </w:style>
  <w:style w:type="paragraph" w:customStyle="1" w:styleId="Style29">
    <w:name w:val="Style29"/>
    <w:basedOn w:val="a"/>
    <w:pPr>
      <w:spacing w:line="181" w:lineRule="exact"/>
    </w:pPr>
  </w:style>
  <w:style w:type="paragraph" w:customStyle="1" w:styleId="Style33">
    <w:name w:val="Style33"/>
    <w:basedOn w:val="a"/>
    <w:pPr>
      <w:spacing w:line="181" w:lineRule="exact"/>
      <w:jc w:val="center"/>
    </w:pPr>
  </w:style>
  <w:style w:type="paragraph" w:customStyle="1" w:styleId="ConsPlusNonformat">
    <w:name w:val="ConsPlusNonformat"/>
    <w:uiPriority w:val="99"/>
    <w:pPr>
      <w:widowControl w:val="0"/>
      <w:suppressAutoHyphens/>
      <w:autoSpaceDE w:val="0"/>
    </w:pPr>
    <w:rPr>
      <w:rFonts w:ascii="Courier New" w:hAnsi="Courier New" w:cs="Courier New"/>
      <w:lang w:eastAsia="zh-CN"/>
    </w:rPr>
  </w:style>
  <w:style w:type="paragraph" w:customStyle="1" w:styleId="ConsPlusCell">
    <w:name w:val="ConsPlusCell"/>
    <w:uiPriority w:val="99"/>
    <w:pPr>
      <w:widowControl w:val="0"/>
      <w:suppressAutoHyphens/>
      <w:autoSpaceDE w:val="0"/>
    </w:pPr>
    <w:rPr>
      <w:rFonts w:ascii="Arial" w:hAnsi="Arial" w:cs="Arial"/>
      <w:lang w:eastAsia="zh-CN"/>
    </w:rPr>
  </w:style>
  <w:style w:type="paragraph" w:customStyle="1" w:styleId="ConsPlusTitle">
    <w:name w:val="ConsPlusTitle"/>
    <w:pPr>
      <w:widowControl w:val="0"/>
      <w:suppressAutoHyphens/>
      <w:autoSpaceDE w:val="0"/>
    </w:pPr>
    <w:rPr>
      <w:rFonts w:ascii="Calibri" w:hAnsi="Calibri" w:cs="Calibri"/>
      <w:b/>
      <w:bCs/>
      <w:sz w:val="22"/>
      <w:szCs w:val="22"/>
      <w:lang w:eastAsia="zh-CN"/>
    </w:rPr>
  </w:style>
  <w:style w:type="paragraph" w:styleId="af1">
    <w:name w:val="header"/>
    <w:basedOn w:val="a"/>
    <w:link w:val="14"/>
    <w:uiPriority w:val="99"/>
    <w:rPr>
      <w:lang w:val="x-none"/>
    </w:rPr>
  </w:style>
  <w:style w:type="paragraph" w:styleId="af2">
    <w:name w:val="footer"/>
    <w:basedOn w:val="a"/>
    <w:link w:val="15"/>
    <w:uiPriority w:val="99"/>
    <w:rPr>
      <w:lang w:val="x-none"/>
    </w:rPr>
  </w:style>
  <w:style w:type="paragraph" w:styleId="af3">
    <w:name w:val="Balloon Text"/>
    <w:basedOn w:val="a"/>
    <w:link w:val="16"/>
    <w:uiPriority w:val="99"/>
    <w:rPr>
      <w:rFonts w:ascii="Tahoma" w:hAnsi="Tahoma" w:cs="Tahoma"/>
      <w:sz w:val="16"/>
      <w:szCs w:val="16"/>
      <w:lang w:val="x-none"/>
    </w:rPr>
  </w:style>
  <w:style w:type="paragraph" w:customStyle="1" w:styleId="24">
    <w:name w:val="Заголовок таблицы ссылок2"/>
    <w:basedOn w:val="1"/>
    <w:next w:val="a"/>
    <w:pPr>
      <w:keepLines/>
      <w:numPr>
        <w:numId w:val="0"/>
      </w:numPr>
      <w:suppressAutoHyphens w:val="0"/>
      <w:spacing w:before="480" w:line="276" w:lineRule="auto"/>
      <w:jc w:val="left"/>
    </w:pPr>
    <w:rPr>
      <w:rFonts w:ascii="Cambria" w:hAnsi="Cambria"/>
      <w:bCs/>
      <w:color w:val="365F91"/>
      <w:szCs w:val="28"/>
      <w:lang w:val="ru-RU"/>
    </w:rPr>
  </w:style>
  <w:style w:type="paragraph" w:styleId="17">
    <w:name w:val="toc 1"/>
    <w:basedOn w:val="a"/>
    <w:next w:val="a"/>
    <w:uiPriority w:val="39"/>
    <w:pPr>
      <w:spacing w:after="100"/>
    </w:pPr>
  </w:style>
  <w:style w:type="paragraph" w:styleId="25">
    <w:name w:val="toc 2"/>
    <w:basedOn w:val="a"/>
    <w:next w:val="a"/>
    <w:pPr>
      <w:widowControl/>
      <w:autoSpaceDE/>
      <w:spacing w:after="100" w:line="276" w:lineRule="auto"/>
      <w:ind w:left="220"/>
    </w:pPr>
    <w:rPr>
      <w:rFonts w:cs="Times New Roman"/>
      <w:sz w:val="22"/>
      <w:szCs w:val="22"/>
    </w:rPr>
  </w:style>
  <w:style w:type="paragraph" w:styleId="34">
    <w:name w:val="toc 3"/>
    <w:basedOn w:val="a"/>
    <w:next w:val="a"/>
    <w:pPr>
      <w:widowControl/>
      <w:autoSpaceDE/>
      <w:spacing w:after="100" w:line="276" w:lineRule="auto"/>
      <w:ind w:left="440"/>
    </w:pPr>
    <w:rPr>
      <w:rFonts w:cs="Times New Roman"/>
      <w:sz w:val="22"/>
      <w:szCs w:val="22"/>
    </w:rPr>
  </w:style>
  <w:style w:type="paragraph" w:customStyle="1" w:styleId="Default">
    <w:name w:val="Default"/>
    <w:pPr>
      <w:suppressAutoHyphens/>
      <w:autoSpaceDE w:val="0"/>
    </w:pPr>
    <w:rPr>
      <w:rFonts w:eastAsia="Calibri"/>
      <w:color w:val="000000"/>
      <w:sz w:val="24"/>
      <w:szCs w:val="24"/>
      <w:lang w:eastAsia="zh-CN"/>
    </w:rPr>
  </w:style>
  <w:style w:type="paragraph" w:customStyle="1" w:styleId="18">
    <w:name w:val="Название объекта1"/>
    <w:basedOn w:val="a"/>
    <w:pPr>
      <w:suppressLineNumbers/>
      <w:spacing w:before="120" w:after="120"/>
    </w:pPr>
    <w:rPr>
      <w:rFonts w:cs="Mangal"/>
      <w:i/>
      <w:iCs/>
    </w:rPr>
  </w:style>
  <w:style w:type="paragraph" w:customStyle="1" w:styleId="19">
    <w:name w:val="Указатель1"/>
    <w:basedOn w:val="a"/>
    <w:pPr>
      <w:suppressLineNumbers/>
    </w:pPr>
    <w:rPr>
      <w:rFonts w:cs="Mangal"/>
    </w:rPr>
  </w:style>
  <w:style w:type="paragraph" w:customStyle="1" w:styleId="1a">
    <w:name w:val="Заголовок таблицы ссылок1"/>
    <w:basedOn w:val="1"/>
    <w:next w:val="a"/>
    <w:pPr>
      <w:keepLines/>
      <w:numPr>
        <w:numId w:val="0"/>
      </w:numPr>
      <w:suppressAutoHyphens w:val="0"/>
      <w:spacing w:before="480" w:line="276" w:lineRule="auto"/>
      <w:jc w:val="left"/>
    </w:pPr>
    <w:rPr>
      <w:rFonts w:ascii="Cambria" w:hAnsi="Cambria" w:cs="Cambria"/>
      <w:bCs/>
      <w:color w:val="365F91"/>
      <w:szCs w:val="28"/>
      <w:lang w:val="ru-RU"/>
    </w:rPr>
  </w:style>
  <w:style w:type="paragraph" w:customStyle="1" w:styleId="ConsPlusNormal">
    <w:name w:val="ConsPlusNormal"/>
    <w:link w:val="ConsPlusNormal0"/>
    <w:qFormat/>
    <w:pPr>
      <w:widowControl w:val="0"/>
      <w:suppressAutoHyphens/>
      <w:autoSpaceDE w:val="0"/>
    </w:pPr>
    <w:rPr>
      <w:sz w:val="24"/>
      <w:lang w:eastAsia="zh-CN"/>
    </w:rPr>
  </w:style>
  <w:style w:type="paragraph" w:customStyle="1" w:styleId="af4">
    <w:name w:val="Содержимое таблицы"/>
    <w:basedOn w:val="a"/>
    <w:uiPriority w:val="99"/>
    <w:pPr>
      <w:suppressLineNumbers/>
    </w:pPr>
  </w:style>
  <w:style w:type="paragraph" w:customStyle="1" w:styleId="af5">
    <w:name w:val="Заголовок таблицы"/>
    <w:basedOn w:val="af4"/>
    <w:pPr>
      <w:jc w:val="center"/>
    </w:pPr>
    <w:rPr>
      <w:b/>
      <w:bCs/>
    </w:rPr>
  </w:style>
  <w:style w:type="paragraph" w:customStyle="1" w:styleId="1b">
    <w:name w:val="Текст примечания1"/>
    <w:basedOn w:val="a"/>
    <w:rPr>
      <w:sz w:val="20"/>
      <w:szCs w:val="20"/>
      <w:lang w:val="x-none"/>
    </w:rPr>
  </w:style>
  <w:style w:type="paragraph" w:styleId="af6">
    <w:name w:val="annotation subject"/>
    <w:basedOn w:val="1b"/>
    <w:next w:val="1b"/>
    <w:link w:val="1c"/>
    <w:uiPriority w:val="99"/>
    <w:rPr>
      <w:b/>
      <w:bCs/>
    </w:rPr>
  </w:style>
  <w:style w:type="table" w:styleId="af7">
    <w:name w:val="Table Grid"/>
    <w:basedOn w:val="a1"/>
    <w:uiPriority w:val="59"/>
    <w:rsid w:val="005747E5"/>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Заголовок 2 Знак"/>
    <w:aliases w:val="ç2 Знак,H2 Знак,h2 Знак,Numbered text 3 Знак,H21 Знак,h21 Знак,Numbered text 31 Знак,H22 Знак,h22 Знак,Numbered text 32 Знак,H211 Знак,h211 Знак,Numbered text 311 Знак,H23 Знак,h23 Знак,Numbered text 33 Знак,H212 Знак,h212 Знак,H24 Знак"/>
    <w:basedOn w:val="a0"/>
    <w:link w:val="2"/>
    <w:rsid w:val="00817F0A"/>
    <w:rPr>
      <w:rFonts w:ascii="Tahoma" w:hAnsi="Tahoma"/>
      <w:b/>
      <w:sz w:val="24"/>
      <w:lang w:eastAsia="en-US"/>
    </w:rPr>
  </w:style>
  <w:style w:type="character" w:customStyle="1" w:styleId="30">
    <w:name w:val="Заголовок 3 Знак"/>
    <w:aliases w:val="H3 Знак,ç3 Знак,h3 Знак,H31 Знак,h31 Знак,H32 Знак,h32 Знак,H311 Знак,h311 Знак,H33 Знак,h33 Знак,H312 Знак,h312 Знак,H34 Знак,h34 Знак,H35 Знак,h35 Знак,H36 Знак,h36 Знак,H37 Знак,h37 Знак,H38 Знак,h38 Знак,H39 Знак,h39 Знак,H313 Знак"/>
    <w:basedOn w:val="a0"/>
    <w:link w:val="3"/>
    <w:uiPriority w:val="9"/>
    <w:rsid w:val="00817F0A"/>
    <w:rPr>
      <w:rFonts w:ascii="Tahoma" w:hAnsi="Tahoma"/>
      <w:b/>
      <w:bCs/>
      <w:sz w:val="22"/>
      <w:szCs w:val="26"/>
      <w:lang w:eastAsia="en-US"/>
    </w:rPr>
  </w:style>
  <w:style w:type="character" w:customStyle="1" w:styleId="40">
    <w:name w:val="Заголовок 4 Знак"/>
    <w:aliases w:val="c4 Знак,Параграф Знак,Заголовок 4 (Приложение) Знак,H41 Знак"/>
    <w:basedOn w:val="a0"/>
    <w:link w:val="4"/>
    <w:rsid w:val="00817F0A"/>
    <w:rPr>
      <w:rFonts w:ascii="Times New Roman CYR" w:hAnsi="Times New Roman CYR"/>
      <w:b/>
      <w:sz w:val="28"/>
      <w:lang w:eastAsia="en-US"/>
    </w:rPr>
  </w:style>
  <w:style w:type="character" w:customStyle="1" w:styleId="50">
    <w:name w:val="Заголовок 5 Знак"/>
    <w:basedOn w:val="a0"/>
    <w:link w:val="5"/>
    <w:uiPriority w:val="9"/>
    <w:rsid w:val="00817F0A"/>
    <w:rPr>
      <w:rFonts w:eastAsia="Calibri"/>
      <w:sz w:val="28"/>
      <w:szCs w:val="28"/>
      <w:lang w:eastAsia="en-US"/>
    </w:rPr>
  </w:style>
  <w:style w:type="character" w:customStyle="1" w:styleId="60">
    <w:name w:val="Заголовок 6 Знак"/>
    <w:basedOn w:val="a0"/>
    <w:link w:val="6"/>
    <w:rsid w:val="00817F0A"/>
    <w:rPr>
      <w:b/>
      <w:iCs/>
      <w:sz w:val="24"/>
      <w:szCs w:val="24"/>
      <w:lang w:eastAsia="en-US"/>
    </w:rPr>
  </w:style>
  <w:style w:type="character" w:customStyle="1" w:styleId="70">
    <w:name w:val="Заголовок 7 Знак"/>
    <w:basedOn w:val="a0"/>
    <w:link w:val="7"/>
    <w:uiPriority w:val="99"/>
    <w:rsid w:val="00817F0A"/>
    <w:rPr>
      <w:b/>
      <w:bCs/>
      <w:i/>
      <w:iCs/>
      <w:sz w:val="24"/>
      <w:szCs w:val="24"/>
      <w:lang w:eastAsia="en-US"/>
    </w:rPr>
  </w:style>
  <w:style w:type="character" w:customStyle="1" w:styleId="80">
    <w:name w:val="Заголовок 8 Знак"/>
    <w:basedOn w:val="a0"/>
    <w:link w:val="8"/>
    <w:uiPriority w:val="99"/>
    <w:rsid w:val="00817F0A"/>
    <w:rPr>
      <w:b/>
      <w:sz w:val="24"/>
      <w:szCs w:val="24"/>
      <w:lang w:eastAsia="en-US"/>
    </w:rPr>
  </w:style>
  <w:style w:type="paragraph" w:customStyle="1" w:styleId="26">
    <w:name w:val="Заголовок2"/>
    <w:basedOn w:val="a"/>
    <w:next w:val="ad"/>
    <w:uiPriority w:val="99"/>
    <w:rsid w:val="00817F0A"/>
    <w:pPr>
      <w:keepNext/>
      <w:spacing w:before="240" w:after="120"/>
    </w:pPr>
    <w:rPr>
      <w:rFonts w:ascii="Arial" w:eastAsia="Microsoft YaHei" w:hAnsi="Arial" w:cs="Mangal"/>
      <w:sz w:val="28"/>
      <w:szCs w:val="28"/>
    </w:rPr>
  </w:style>
  <w:style w:type="numbering" w:customStyle="1" w:styleId="1d">
    <w:name w:val="Нет списка1"/>
    <w:next w:val="a2"/>
    <w:uiPriority w:val="99"/>
    <w:semiHidden/>
    <w:unhideWhenUsed/>
    <w:rsid w:val="00817F0A"/>
  </w:style>
  <w:style w:type="character" w:customStyle="1" w:styleId="120">
    <w:name w:val="Заголовок 1 Знак2"/>
    <w:aliases w:val="H1 Знак1,H11 Знак1,H12 Знак1,H111 Знак1,H13 Знак1,H112 Знак1,H14 Знак1,H15 Знак1,H16 Знак1,H17 Знак1,H18 Знак1,H19 Знак1,H113 Знак1,H121 Знак1,H1111 Знак1,H131 Знак1,H1121 Знак1,H141 Знак1,H151 Знак1,H161 Знак1,H171 Знак1,H181 Знак1"/>
    <w:rsid w:val="00817F0A"/>
    <w:rPr>
      <w:rFonts w:ascii="Cambria" w:eastAsia="Times New Roman" w:hAnsi="Cambria" w:cs="Times New Roman" w:hint="default"/>
      <w:b/>
      <w:bCs/>
      <w:color w:val="365F91"/>
      <w:sz w:val="28"/>
      <w:szCs w:val="28"/>
    </w:rPr>
  </w:style>
  <w:style w:type="character" w:customStyle="1" w:styleId="210">
    <w:name w:val="Заголовок 2 Знак1"/>
    <w:aliases w:val="ç2 Знак1,H2 Знак1,h2 Знак1,Numbered text 3 Знак1,H21 Знак1,h21 Знак1,Numbered text 31 Знак1,H22 Знак1,h22 Знак1,Numbered text 32 Знак1,H211 Знак1,h211 Знак1,Numbered text 311 Знак1,H23 Знак1,h23 Знак1,Numbered text 33 Знак1,H212 Знак1"/>
    <w:semiHidden/>
    <w:rsid w:val="00817F0A"/>
    <w:rPr>
      <w:rFonts w:ascii="Cambria" w:eastAsia="Times New Roman" w:hAnsi="Cambria" w:cs="Times New Roman" w:hint="default"/>
      <w:b/>
      <w:bCs/>
      <w:color w:val="4F81BD"/>
      <w:sz w:val="26"/>
      <w:szCs w:val="26"/>
    </w:rPr>
  </w:style>
  <w:style w:type="character" w:customStyle="1" w:styleId="310">
    <w:name w:val="Заголовок 3 Знак1"/>
    <w:aliases w:val="H3 Знак1,ç3 Знак1,h3 Знак1,H31 Знак1,h31 Знак1,H32 Знак1,h32 Знак1,H311 Знак1,h311 Знак1,H33 Знак1,h33 Знак1,H312 Знак1,h312 Знак1,H34 Знак1,h34 Знак1,H35 Знак1,h35 Знак1,H36 Знак1,h36 Знак1,H37 Знак1,h37 Знак1,H38 Знак1,h38 Знак1"/>
    <w:uiPriority w:val="9"/>
    <w:semiHidden/>
    <w:rsid w:val="00817F0A"/>
    <w:rPr>
      <w:rFonts w:ascii="Cambria" w:eastAsia="Times New Roman" w:hAnsi="Cambria" w:cs="Times New Roman" w:hint="default"/>
      <w:b/>
      <w:bCs/>
      <w:color w:val="4F81BD"/>
      <w:sz w:val="22"/>
      <w:szCs w:val="22"/>
    </w:rPr>
  </w:style>
  <w:style w:type="character" w:customStyle="1" w:styleId="410">
    <w:name w:val="Заголовок 4 Знак1"/>
    <w:aliases w:val="c4 Знак1,Параграф Знак1,Заголовок 4 (Приложение) Знак1,H41 Знак1"/>
    <w:semiHidden/>
    <w:rsid w:val="00817F0A"/>
    <w:rPr>
      <w:rFonts w:ascii="Cambria" w:eastAsia="Times New Roman" w:hAnsi="Cambria" w:cs="Times New Roman" w:hint="default"/>
      <w:b/>
      <w:bCs/>
      <w:i/>
      <w:iCs/>
      <w:color w:val="4F81BD"/>
      <w:sz w:val="22"/>
      <w:szCs w:val="22"/>
    </w:rPr>
  </w:style>
  <w:style w:type="paragraph" w:styleId="af8">
    <w:name w:val="Normal (Web)"/>
    <w:basedOn w:val="a"/>
    <w:uiPriority w:val="99"/>
    <w:unhideWhenUsed/>
    <w:rsid w:val="00817F0A"/>
    <w:pPr>
      <w:widowControl/>
      <w:suppressAutoHyphens w:val="0"/>
      <w:autoSpaceDE/>
      <w:spacing w:before="100" w:beforeAutospacing="1" w:after="100" w:afterAutospacing="1"/>
    </w:pPr>
    <w:rPr>
      <w:rFonts w:ascii="Times New Roman" w:hAnsi="Times New Roman" w:cs="Times New Roman"/>
      <w:lang w:eastAsia="ru-RU"/>
    </w:rPr>
  </w:style>
  <w:style w:type="paragraph" w:styleId="af9">
    <w:name w:val="footnote text"/>
    <w:basedOn w:val="a"/>
    <w:link w:val="afa"/>
    <w:uiPriority w:val="99"/>
    <w:semiHidden/>
    <w:unhideWhenUsed/>
    <w:rsid w:val="00817F0A"/>
    <w:pPr>
      <w:widowControl/>
      <w:suppressAutoHyphens w:val="0"/>
      <w:autoSpaceDE/>
    </w:pPr>
    <w:rPr>
      <w:rFonts w:ascii="Times New Roman" w:hAnsi="Times New Roman" w:cs="Times New Roman"/>
      <w:sz w:val="20"/>
      <w:szCs w:val="20"/>
      <w:lang w:eastAsia="ru-RU"/>
    </w:rPr>
  </w:style>
  <w:style w:type="character" w:customStyle="1" w:styleId="afa">
    <w:name w:val="Текст сноски Знак"/>
    <w:basedOn w:val="a0"/>
    <w:link w:val="af9"/>
    <w:uiPriority w:val="99"/>
    <w:semiHidden/>
    <w:rsid w:val="00817F0A"/>
  </w:style>
  <w:style w:type="paragraph" w:styleId="ab">
    <w:name w:val="annotation text"/>
    <w:basedOn w:val="a"/>
    <w:link w:val="aa"/>
    <w:uiPriority w:val="99"/>
    <w:semiHidden/>
    <w:unhideWhenUsed/>
    <w:rsid w:val="00817F0A"/>
    <w:pPr>
      <w:widowControl/>
      <w:suppressAutoHyphens w:val="0"/>
      <w:autoSpaceDE/>
    </w:pPr>
    <w:rPr>
      <w:rFonts w:ascii="Times New Roman" w:hAnsi="Times New Roman" w:cs="Times New Roman"/>
      <w:sz w:val="20"/>
      <w:szCs w:val="20"/>
    </w:rPr>
  </w:style>
  <w:style w:type="character" w:customStyle="1" w:styleId="1e">
    <w:name w:val="Текст примечания Знак1"/>
    <w:basedOn w:val="a0"/>
    <w:uiPriority w:val="99"/>
    <w:semiHidden/>
    <w:rsid w:val="00817F0A"/>
    <w:rPr>
      <w:rFonts w:ascii="Calibri" w:hAnsi="Calibri" w:cs="Calibri"/>
      <w:lang w:eastAsia="zh-CN"/>
    </w:rPr>
  </w:style>
  <w:style w:type="paragraph" w:styleId="afb">
    <w:name w:val="Title"/>
    <w:basedOn w:val="a"/>
    <w:link w:val="afc"/>
    <w:qFormat/>
    <w:rsid w:val="00817F0A"/>
    <w:pPr>
      <w:widowControl/>
      <w:suppressAutoHyphens w:val="0"/>
      <w:autoSpaceDE/>
      <w:jc w:val="center"/>
    </w:pPr>
    <w:rPr>
      <w:rFonts w:ascii="Times New Roman" w:hAnsi="Times New Roman" w:cs="Times New Roman"/>
      <w:b/>
      <w:szCs w:val="20"/>
      <w:lang w:eastAsia="en-US"/>
    </w:rPr>
  </w:style>
  <w:style w:type="character" w:customStyle="1" w:styleId="afc">
    <w:name w:val="Заголовок Знак"/>
    <w:basedOn w:val="a0"/>
    <w:link w:val="afb"/>
    <w:rsid w:val="00817F0A"/>
    <w:rPr>
      <w:b/>
      <w:sz w:val="24"/>
      <w:lang w:eastAsia="en-US"/>
    </w:rPr>
  </w:style>
  <w:style w:type="character" w:customStyle="1" w:styleId="1f">
    <w:name w:val="Основной текст Знак1"/>
    <w:aliases w:val="bt Знак1,Òàáë òåêñò Знак1"/>
    <w:basedOn w:val="a0"/>
    <w:uiPriority w:val="99"/>
    <w:rsid w:val="00817F0A"/>
  </w:style>
  <w:style w:type="paragraph" w:styleId="afd">
    <w:name w:val="Body Text Indent"/>
    <w:basedOn w:val="a"/>
    <w:link w:val="afe"/>
    <w:uiPriority w:val="99"/>
    <w:unhideWhenUsed/>
    <w:rsid w:val="00817F0A"/>
    <w:pPr>
      <w:widowControl/>
      <w:suppressAutoHyphens w:val="0"/>
      <w:autoSpaceDE/>
      <w:spacing w:after="120"/>
      <w:ind w:left="283"/>
    </w:pPr>
    <w:rPr>
      <w:rFonts w:ascii="Times New Roman" w:hAnsi="Times New Roman" w:cs="Times New Roman"/>
      <w:lang w:eastAsia="en-US"/>
    </w:rPr>
  </w:style>
  <w:style w:type="character" w:customStyle="1" w:styleId="afe">
    <w:name w:val="Основной текст с отступом Знак"/>
    <w:basedOn w:val="a0"/>
    <w:link w:val="afd"/>
    <w:uiPriority w:val="99"/>
    <w:rsid w:val="00817F0A"/>
    <w:rPr>
      <w:sz w:val="24"/>
      <w:szCs w:val="24"/>
      <w:lang w:eastAsia="en-US"/>
    </w:rPr>
  </w:style>
  <w:style w:type="paragraph" w:styleId="aff">
    <w:name w:val="Subtitle"/>
    <w:basedOn w:val="a"/>
    <w:next w:val="a"/>
    <w:link w:val="aff0"/>
    <w:uiPriority w:val="99"/>
    <w:qFormat/>
    <w:rsid w:val="00817F0A"/>
    <w:pPr>
      <w:widowControl/>
      <w:suppressAutoHyphens w:val="0"/>
      <w:autoSpaceDE/>
      <w:spacing w:after="60"/>
      <w:outlineLvl w:val="1"/>
    </w:pPr>
    <w:rPr>
      <w:rFonts w:ascii="Times New Roman" w:hAnsi="Times New Roman" w:cs="Times New Roman"/>
      <w:i/>
      <w:sz w:val="26"/>
      <w:lang w:eastAsia="en-US"/>
    </w:rPr>
  </w:style>
  <w:style w:type="character" w:customStyle="1" w:styleId="aff0">
    <w:name w:val="Подзаголовок Знак"/>
    <w:basedOn w:val="a0"/>
    <w:link w:val="aff"/>
    <w:uiPriority w:val="99"/>
    <w:rsid w:val="00817F0A"/>
    <w:rPr>
      <w:i/>
      <w:sz w:val="26"/>
      <w:szCs w:val="24"/>
      <w:lang w:eastAsia="en-US"/>
    </w:rPr>
  </w:style>
  <w:style w:type="paragraph" w:styleId="27">
    <w:name w:val="Body Text 2"/>
    <w:basedOn w:val="a"/>
    <w:link w:val="28"/>
    <w:uiPriority w:val="99"/>
    <w:unhideWhenUsed/>
    <w:rsid w:val="00817F0A"/>
    <w:pPr>
      <w:widowControl/>
      <w:suppressAutoHyphens w:val="0"/>
      <w:autoSpaceDE/>
      <w:spacing w:after="120" w:line="480" w:lineRule="auto"/>
    </w:pPr>
    <w:rPr>
      <w:rFonts w:ascii="Times New Roman" w:hAnsi="Times New Roman" w:cs="Times New Roman"/>
      <w:lang w:eastAsia="en-US"/>
    </w:rPr>
  </w:style>
  <w:style w:type="character" w:customStyle="1" w:styleId="28">
    <w:name w:val="Основной текст 2 Знак"/>
    <w:basedOn w:val="a0"/>
    <w:link w:val="27"/>
    <w:uiPriority w:val="99"/>
    <w:rsid w:val="00817F0A"/>
    <w:rPr>
      <w:sz w:val="24"/>
      <w:szCs w:val="24"/>
      <w:lang w:eastAsia="en-US"/>
    </w:rPr>
  </w:style>
  <w:style w:type="paragraph" w:styleId="35">
    <w:name w:val="Body Text 3"/>
    <w:basedOn w:val="a"/>
    <w:link w:val="36"/>
    <w:uiPriority w:val="99"/>
    <w:unhideWhenUsed/>
    <w:rsid w:val="00817F0A"/>
    <w:pPr>
      <w:widowControl/>
      <w:suppressAutoHyphens w:val="0"/>
      <w:autoSpaceDE/>
      <w:spacing w:after="120"/>
    </w:pPr>
    <w:rPr>
      <w:rFonts w:ascii="Times New Roman" w:hAnsi="Times New Roman" w:cs="Times New Roman"/>
      <w:sz w:val="16"/>
      <w:szCs w:val="16"/>
      <w:lang w:eastAsia="en-US"/>
    </w:rPr>
  </w:style>
  <w:style w:type="character" w:customStyle="1" w:styleId="36">
    <w:name w:val="Основной текст 3 Знак"/>
    <w:basedOn w:val="a0"/>
    <w:link w:val="35"/>
    <w:uiPriority w:val="99"/>
    <w:rsid w:val="00817F0A"/>
    <w:rPr>
      <w:sz w:val="16"/>
      <w:szCs w:val="16"/>
      <w:lang w:eastAsia="en-US"/>
    </w:rPr>
  </w:style>
  <w:style w:type="paragraph" w:styleId="29">
    <w:name w:val="Body Text Indent 2"/>
    <w:basedOn w:val="a"/>
    <w:link w:val="2a"/>
    <w:uiPriority w:val="99"/>
    <w:unhideWhenUsed/>
    <w:rsid w:val="00817F0A"/>
    <w:pPr>
      <w:widowControl/>
      <w:suppressAutoHyphens w:val="0"/>
      <w:autoSpaceDE/>
      <w:spacing w:after="120" w:line="480" w:lineRule="auto"/>
      <w:ind w:left="283"/>
    </w:pPr>
    <w:rPr>
      <w:rFonts w:ascii="Times New Roman" w:hAnsi="Times New Roman" w:cs="Times New Roman"/>
      <w:lang w:eastAsia="en-US"/>
    </w:rPr>
  </w:style>
  <w:style w:type="character" w:customStyle="1" w:styleId="2a">
    <w:name w:val="Основной текст с отступом 2 Знак"/>
    <w:basedOn w:val="a0"/>
    <w:link w:val="29"/>
    <w:uiPriority w:val="99"/>
    <w:rsid w:val="00817F0A"/>
    <w:rPr>
      <w:sz w:val="24"/>
      <w:szCs w:val="24"/>
      <w:lang w:eastAsia="en-US"/>
    </w:rPr>
  </w:style>
  <w:style w:type="paragraph" w:styleId="37">
    <w:name w:val="Body Text Indent 3"/>
    <w:basedOn w:val="a"/>
    <w:link w:val="38"/>
    <w:uiPriority w:val="99"/>
    <w:unhideWhenUsed/>
    <w:rsid w:val="00817F0A"/>
    <w:pPr>
      <w:widowControl/>
      <w:suppressAutoHyphens w:val="0"/>
      <w:autoSpaceDE/>
      <w:spacing w:after="120"/>
      <w:ind w:left="283"/>
    </w:pPr>
    <w:rPr>
      <w:rFonts w:ascii="Times New Roman" w:hAnsi="Times New Roman" w:cs="Times New Roman"/>
      <w:sz w:val="16"/>
      <w:szCs w:val="16"/>
      <w:lang w:eastAsia="en-US"/>
    </w:rPr>
  </w:style>
  <w:style w:type="character" w:customStyle="1" w:styleId="38">
    <w:name w:val="Основной текст с отступом 3 Знак"/>
    <w:basedOn w:val="a0"/>
    <w:link w:val="37"/>
    <w:uiPriority w:val="99"/>
    <w:rsid w:val="00817F0A"/>
    <w:rPr>
      <w:sz w:val="16"/>
      <w:szCs w:val="16"/>
      <w:lang w:eastAsia="en-US"/>
    </w:rPr>
  </w:style>
  <w:style w:type="character" w:customStyle="1" w:styleId="aff1">
    <w:name w:val="Абзац списка Знак"/>
    <w:aliases w:val="Варианты ответов Знак,Абзац списка11 Знак,ПАРАГРАФ Знак"/>
    <w:link w:val="aff2"/>
    <w:uiPriority w:val="34"/>
    <w:locked/>
    <w:rsid w:val="00817F0A"/>
    <w:rPr>
      <w:sz w:val="24"/>
      <w:szCs w:val="24"/>
    </w:rPr>
  </w:style>
  <w:style w:type="paragraph" w:styleId="aff2">
    <w:name w:val="List Paragraph"/>
    <w:aliases w:val="Варианты ответов,Абзац списка11,ПАРАГРАФ"/>
    <w:basedOn w:val="a"/>
    <w:link w:val="aff1"/>
    <w:uiPriority w:val="34"/>
    <w:qFormat/>
    <w:rsid w:val="00817F0A"/>
    <w:pPr>
      <w:widowControl/>
      <w:suppressAutoHyphens w:val="0"/>
      <w:autoSpaceDE/>
      <w:ind w:left="720"/>
      <w:contextualSpacing/>
    </w:pPr>
    <w:rPr>
      <w:rFonts w:ascii="Times New Roman" w:hAnsi="Times New Roman" w:cs="Times New Roman"/>
      <w:lang w:eastAsia="ru-RU"/>
    </w:rPr>
  </w:style>
  <w:style w:type="paragraph" w:customStyle="1" w:styleId="aff3">
    <w:name w:val="Знак"/>
    <w:basedOn w:val="a"/>
    <w:uiPriority w:val="99"/>
    <w:rsid w:val="00817F0A"/>
    <w:pPr>
      <w:widowControl/>
      <w:suppressAutoHyphens w:val="0"/>
      <w:autoSpaceDE/>
      <w:spacing w:after="160" w:line="240" w:lineRule="exact"/>
    </w:pPr>
    <w:rPr>
      <w:rFonts w:ascii="Verdana" w:hAnsi="Verdana" w:cs="Times New Roman"/>
      <w:sz w:val="20"/>
      <w:szCs w:val="20"/>
      <w:lang w:val="en-US" w:eastAsia="en-US"/>
    </w:rPr>
  </w:style>
  <w:style w:type="paragraph" w:customStyle="1" w:styleId="1f0">
    <w:name w:val="Стиль Заголовок 1 + не полужирный По центру"/>
    <w:basedOn w:val="1"/>
    <w:uiPriority w:val="99"/>
    <w:qFormat/>
    <w:rsid w:val="00817F0A"/>
    <w:pPr>
      <w:numPr>
        <w:numId w:val="0"/>
      </w:numPr>
      <w:suppressAutoHyphens w:val="0"/>
      <w:spacing w:before="240" w:after="60"/>
    </w:pPr>
    <w:rPr>
      <w:kern w:val="32"/>
      <w:szCs w:val="20"/>
      <w:lang w:val="ru-RU" w:eastAsia="en-US"/>
    </w:rPr>
  </w:style>
  <w:style w:type="character" w:customStyle="1" w:styleId="1f1">
    <w:name w:val="Стиль Заголовок 1 + По центру Знак"/>
    <w:link w:val="1f2"/>
    <w:locked/>
    <w:rsid w:val="00817F0A"/>
    <w:rPr>
      <w:b/>
      <w:bCs/>
      <w:smallCaps/>
      <w:kern w:val="32"/>
      <w:sz w:val="26"/>
    </w:rPr>
  </w:style>
  <w:style w:type="paragraph" w:customStyle="1" w:styleId="1f2">
    <w:name w:val="Стиль Заголовок 1 + По центру"/>
    <w:basedOn w:val="1"/>
    <w:link w:val="1f1"/>
    <w:qFormat/>
    <w:rsid w:val="00817F0A"/>
    <w:pPr>
      <w:numPr>
        <w:numId w:val="0"/>
      </w:numPr>
      <w:suppressAutoHyphens w:val="0"/>
    </w:pPr>
    <w:rPr>
      <w:bCs/>
      <w:smallCaps/>
      <w:kern w:val="32"/>
      <w:sz w:val="26"/>
      <w:szCs w:val="20"/>
      <w:lang w:val="ru-RU" w:eastAsia="ru-RU"/>
    </w:rPr>
  </w:style>
  <w:style w:type="character" w:customStyle="1" w:styleId="1f3">
    <w:name w:val="Стиль1 Знак"/>
    <w:link w:val="1f4"/>
    <w:locked/>
    <w:rsid w:val="00817F0A"/>
    <w:rPr>
      <w:kern w:val="32"/>
      <w:sz w:val="26"/>
    </w:rPr>
  </w:style>
  <w:style w:type="paragraph" w:customStyle="1" w:styleId="1f4">
    <w:name w:val="Стиль1"/>
    <w:basedOn w:val="1f2"/>
    <w:next w:val="2"/>
    <w:link w:val="1f3"/>
    <w:qFormat/>
    <w:rsid w:val="00817F0A"/>
    <w:rPr>
      <w:b w:val="0"/>
      <w:bCs w:val="0"/>
      <w:smallCaps w:val="0"/>
    </w:rPr>
  </w:style>
  <w:style w:type="paragraph" w:customStyle="1" w:styleId="aff4">
    <w:name w:val="Знак Знак Знак Знак"/>
    <w:basedOn w:val="a"/>
    <w:uiPriority w:val="99"/>
    <w:rsid w:val="00817F0A"/>
    <w:pPr>
      <w:widowControl/>
      <w:suppressAutoHyphens w:val="0"/>
      <w:autoSpaceDE/>
      <w:spacing w:after="160" w:line="240" w:lineRule="exact"/>
    </w:pPr>
    <w:rPr>
      <w:rFonts w:ascii="Verdana" w:hAnsi="Verdana" w:cs="Verdana"/>
      <w:sz w:val="20"/>
      <w:szCs w:val="20"/>
      <w:lang w:val="en-US" w:eastAsia="en-US"/>
    </w:rPr>
  </w:style>
  <w:style w:type="paragraph" w:customStyle="1" w:styleId="1f5">
    <w:name w:val="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817F0A"/>
    <w:pPr>
      <w:widowControl/>
      <w:suppressAutoHyphens w:val="0"/>
      <w:autoSpaceDE/>
      <w:spacing w:after="160" w:line="240" w:lineRule="exact"/>
    </w:pPr>
    <w:rPr>
      <w:rFonts w:ascii="Verdana" w:hAnsi="Verdana" w:cs="Times New Roman"/>
      <w:sz w:val="20"/>
      <w:szCs w:val="20"/>
      <w:lang w:val="en-US" w:eastAsia="en-US"/>
    </w:rPr>
  </w:style>
  <w:style w:type="paragraph" w:customStyle="1" w:styleId="130">
    <w:name w:val="Обычный + 13 пт"/>
    <w:aliases w:val="Первая строка:  1,25 см,25 см + TimesNewRoman,Черный"/>
    <w:basedOn w:val="a"/>
    <w:uiPriority w:val="99"/>
    <w:rsid w:val="00817F0A"/>
    <w:pPr>
      <w:suppressAutoHyphens w:val="0"/>
      <w:autoSpaceDN w:val="0"/>
      <w:snapToGrid w:val="0"/>
      <w:ind w:firstLine="708"/>
      <w:jc w:val="both"/>
    </w:pPr>
    <w:rPr>
      <w:rFonts w:ascii="Times New Roman" w:hAnsi="Times New Roman" w:cs="Times New Roman"/>
      <w:sz w:val="26"/>
      <w:lang w:eastAsia="ru-RU"/>
    </w:rPr>
  </w:style>
  <w:style w:type="paragraph" w:customStyle="1" w:styleId="211">
    <w:name w:val="Основной текст 21"/>
    <w:basedOn w:val="a"/>
    <w:uiPriority w:val="99"/>
    <w:rsid w:val="00817F0A"/>
    <w:pPr>
      <w:widowControl/>
      <w:suppressAutoHyphens w:val="0"/>
      <w:overflowPunct w:val="0"/>
      <w:autoSpaceDN w:val="0"/>
      <w:adjustRightInd w:val="0"/>
      <w:spacing w:line="320" w:lineRule="exact"/>
      <w:ind w:firstLine="720"/>
      <w:jc w:val="both"/>
    </w:pPr>
    <w:rPr>
      <w:rFonts w:ascii="Times New Roman CYR" w:hAnsi="Times New Roman CYR" w:cs="Times New Roman"/>
      <w:sz w:val="28"/>
      <w:szCs w:val="20"/>
      <w:lang w:eastAsia="ru-RU"/>
    </w:rPr>
  </w:style>
  <w:style w:type="paragraph" w:customStyle="1" w:styleId="1f6">
    <w:name w:val="Абзац списка1"/>
    <w:basedOn w:val="a"/>
    <w:uiPriority w:val="99"/>
    <w:rsid w:val="00817F0A"/>
    <w:pPr>
      <w:widowControl/>
      <w:suppressAutoHyphens w:val="0"/>
      <w:autoSpaceDE/>
      <w:ind w:left="720"/>
      <w:contextualSpacing/>
    </w:pPr>
    <w:rPr>
      <w:rFonts w:ascii="Times New Roman" w:hAnsi="Times New Roman" w:cs="Times New Roman"/>
      <w:lang w:eastAsia="ru-RU"/>
    </w:rPr>
  </w:style>
  <w:style w:type="paragraph" w:customStyle="1" w:styleId="aff5">
    <w:name w:val="Знак Знак Знак Знак Знак Знак Знак"/>
    <w:basedOn w:val="a"/>
    <w:uiPriority w:val="99"/>
    <w:rsid w:val="00817F0A"/>
    <w:pPr>
      <w:widowControl/>
      <w:suppressAutoHyphens w:val="0"/>
      <w:autoSpaceDE/>
      <w:spacing w:before="100" w:beforeAutospacing="1" w:after="100" w:afterAutospacing="1"/>
    </w:pPr>
    <w:rPr>
      <w:rFonts w:ascii="Tahoma" w:hAnsi="Tahoma" w:cs="Times New Roman"/>
      <w:sz w:val="20"/>
      <w:szCs w:val="20"/>
      <w:lang w:val="en-US" w:eastAsia="en-US"/>
    </w:rPr>
  </w:style>
  <w:style w:type="paragraph" w:customStyle="1" w:styleId="1f7">
    <w:name w:val="Знак1 Знак Знак Знак Знак Знак Знак Знак Знак Знак Знак Знак Знак"/>
    <w:basedOn w:val="a"/>
    <w:uiPriority w:val="99"/>
    <w:rsid w:val="00817F0A"/>
    <w:pPr>
      <w:widowControl/>
      <w:suppressAutoHyphens w:val="0"/>
      <w:autoSpaceDE/>
      <w:spacing w:after="160" w:line="240" w:lineRule="exact"/>
    </w:pPr>
    <w:rPr>
      <w:rFonts w:ascii="Verdana" w:hAnsi="Verdana" w:cs="Times New Roman"/>
      <w:sz w:val="20"/>
      <w:szCs w:val="20"/>
      <w:lang w:val="en-US" w:eastAsia="en-US"/>
    </w:rPr>
  </w:style>
  <w:style w:type="paragraph" w:customStyle="1" w:styleId="aff6">
    <w:name w:val="ШапкаТаблицы"/>
    <w:basedOn w:val="a"/>
    <w:next w:val="a"/>
    <w:uiPriority w:val="99"/>
    <w:rsid w:val="00817F0A"/>
    <w:pPr>
      <w:widowControl/>
      <w:suppressAutoHyphens w:val="0"/>
      <w:autoSpaceDE/>
      <w:ind w:left="-113" w:right="-113"/>
      <w:jc w:val="center"/>
    </w:pPr>
    <w:rPr>
      <w:rFonts w:ascii="Times New Roman" w:hAnsi="Times New Roman" w:cs="Times New Roman"/>
      <w:i/>
      <w:sz w:val="16"/>
      <w:szCs w:val="20"/>
      <w:lang w:eastAsia="ru-RU"/>
    </w:rPr>
  </w:style>
  <w:style w:type="paragraph" w:customStyle="1" w:styleId="212">
    <w:name w:val="Основной текст с отступом 21"/>
    <w:basedOn w:val="a"/>
    <w:uiPriority w:val="99"/>
    <w:rsid w:val="00817F0A"/>
    <w:pPr>
      <w:widowControl/>
      <w:autoSpaceDE/>
      <w:spacing w:after="120" w:line="480" w:lineRule="auto"/>
      <w:ind w:left="283"/>
    </w:pPr>
    <w:rPr>
      <w:rFonts w:ascii="Times New Roman" w:hAnsi="Times New Roman" w:cs="Times New Roman"/>
      <w:sz w:val="20"/>
      <w:szCs w:val="20"/>
      <w:lang w:eastAsia="ar-SA"/>
    </w:rPr>
  </w:style>
  <w:style w:type="paragraph" w:customStyle="1" w:styleId="ConsNormal">
    <w:name w:val="ConsNormal"/>
    <w:rsid w:val="00817F0A"/>
    <w:pPr>
      <w:widowControl w:val="0"/>
      <w:snapToGrid w:val="0"/>
      <w:ind w:firstLine="720"/>
    </w:pPr>
    <w:rPr>
      <w:rFonts w:ascii="Arial" w:hAnsi="Arial"/>
    </w:rPr>
  </w:style>
  <w:style w:type="paragraph" w:customStyle="1" w:styleId="aff7">
    <w:name w:val="Стиль"/>
    <w:rsid w:val="00817F0A"/>
    <w:pPr>
      <w:widowControl w:val="0"/>
      <w:autoSpaceDE w:val="0"/>
      <w:autoSpaceDN w:val="0"/>
      <w:adjustRightInd w:val="0"/>
    </w:pPr>
    <w:rPr>
      <w:sz w:val="24"/>
      <w:szCs w:val="24"/>
    </w:rPr>
  </w:style>
  <w:style w:type="paragraph" w:customStyle="1" w:styleId="font5">
    <w:name w:val="font5"/>
    <w:basedOn w:val="a"/>
    <w:rsid w:val="00817F0A"/>
    <w:pPr>
      <w:widowControl/>
      <w:suppressAutoHyphens w:val="0"/>
      <w:autoSpaceDE/>
      <w:spacing w:before="100" w:beforeAutospacing="1" w:after="100" w:afterAutospacing="1"/>
    </w:pPr>
    <w:rPr>
      <w:rFonts w:ascii="Times New Roman CYR" w:hAnsi="Times New Roman CYR" w:cs="Times New Roman CYR"/>
      <w:lang w:eastAsia="ru-RU"/>
    </w:rPr>
  </w:style>
  <w:style w:type="paragraph" w:customStyle="1" w:styleId="font6">
    <w:name w:val="font6"/>
    <w:basedOn w:val="a"/>
    <w:rsid w:val="00817F0A"/>
    <w:pPr>
      <w:widowControl/>
      <w:suppressAutoHyphens w:val="0"/>
      <w:autoSpaceDE/>
      <w:spacing w:before="100" w:beforeAutospacing="1" w:after="100" w:afterAutospacing="1"/>
    </w:pPr>
    <w:rPr>
      <w:rFonts w:ascii="Times New Roman CYR" w:hAnsi="Times New Roman CYR" w:cs="Times New Roman CYR"/>
      <w:b/>
      <w:bCs/>
      <w:lang w:eastAsia="ru-RU"/>
    </w:rPr>
  </w:style>
  <w:style w:type="paragraph" w:customStyle="1" w:styleId="font7">
    <w:name w:val="font7"/>
    <w:basedOn w:val="a"/>
    <w:rsid w:val="00817F0A"/>
    <w:pPr>
      <w:widowControl/>
      <w:suppressAutoHyphens w:val="0"/>
      <w:autoSpaceDE/>
      <w:spacing w:before="100" w:beforeAutospacing="1" w:after="100" w:afterAutospacing="1"/>
    </w:pPr>
    <w:rPr>
      <w:rFonts w:ascii="Times New Roman" w:hAnsi="Times New Roman" w:cs="Times New Roman"/>
      <w:lang w:eastAsia="ru-RU"/>
    </w:rPr>
  </w:style>
  <w:style w:type="paragraph" w:customStyle="1" w:styleId="font8">
    <w:name w:val="font8"/>
    <w:basedOn w:val="a"/>
    <w:rsid w:val="00817F0A"/>
    <w:pPr>
      <w:widowControl/>
      <w:suppressAutoHyphens w:val="0"/>
      <w:autoSpaceDE/>
      <w:spacing w:before="100" w:beforeAutospacing="1" w:after="100" w:afterAutospacing="1"/>
    </w:pPr>
    <w:rPr>
      <w:rFonts w:ascii="Times New Roman CYR" w:hAnsi="Times New Roman CYR" w:cs="Times New Roman CYR"/>
      <w:lang w:eastAsia="ru-RU"/>
    </w:rPr>
  </w:style>
  <w:style w:type="paragraph" w:customStyle="1" w:styleId="font9">
    <w:name w:val="font9"/>
    <w:basedOn w:val="a"/>
    <w:rsid w:val="00817F0A"/>
    <w:pPr>
      <w:widowControl/>
      <w:suppressAutoHyphens w:val="0"/>
      <w:autoSpaceDE/>
      <w:spacing w:before="100" w:beforeAutospacing="1" w:after="100" w:afterAutospacing="1"/>
    </w:pPr>
    <w:rPr>
      <w:rFonts w:ascii="Times New Roman" w:hAnsi="Times New Roman" w:cs="Times New Roman"/>
      <w:lang w:eastAsia="ru-RU"/>
    </w:rPr>
  </w:style>
  <w:style w:type="paragraph" w:customStyle="1" w:styleId="font10">
    <w:name w:val="font10"/>
    <w:basedOn w:val="a"/>
    <w:rsid w:val="00817F0A"/>
    <w:pPr>
      <w:widowControl/>
      <w:suppressAutoHyphens w:val="0"/>
      <w:autoSpaceDE/>
      <w:spacing w:before="100" w:beforeAutospacing="1" w:after="100" w:afterAutospacing="1"/>
    </w:pPr>
    <w:rPr>
      <w:rFonts w:ascii="Times New Roman CYR" w:hAnsi="Times New Roman CYR" w:cs="Times New Roman CYR"/>
      <w:lang w:eastAsia="ru-RU"/>
    </w:rPr>
  </w:style>
  <w:style w:type="paragraph" w:customStyle="1" w:styleId="font11">
    <w:name w:val="font11"/>
    <w:basedOn w:val="a"/>
    <w:rsid w:val="00817F0A"/>
    <w:pPr>
      <w:widowControl/>
      <w:suppressAutoHyphens w:val="0"/>
      <w:autoSpaceDE/>
      <w:spacing w:before="100" w:beforeAutospacing="1" w:after="100" w:afterAutospacing="1"/>
    </w:pPr>
    <w:rPr>
      <w:rFonts w:ascii="Times New Roman CYR" w:hAnsi="Times New Roman CYR" w:cs="Times New Roman CYR"/>
      <w:lang w:eastAsia="ru-RU"/>
    </w:rPr>
  </w:style>
  <w:style w:type="paragraph" w:customStyle="1" w:styleId="xl65">
    <w:name w:val="xl65"/>
    <w:basedOn w:val="a"/>
    <w:rsid w:val="00817F0A"/>
    <w:pPr>
      <w:widowControl/>
      <w:suppressAutoHyphens w:val="0"/>
      <w:autoSpaceDE/>
      <w:spacing w:before="100" w:beforeAutospacing="1" w:after="100" w:afterAutospacing="1"/>
    </w:pPr>
    <w:rPr>
      <w:rFonts w:ascii="Times New Roman CYR" w:hAnsi="Times New Roman CYR" w:cs="Times New Roman CYR"/>
      <w:lang w:eastAsia="ru-RU"/>
    </w:rPr>
  </w:style>
  <w:style w:type="paragraph" w:customStyle="1" w:styleId="xl66">
    <w:name w:val="xl66"/>
    <w:basedOn w:val="a"/>
    <w:rsid w:val="00817F0A"/>
    <w:pPr>
      <w:widowControl/>
      <w:suppressAutoHyphens w:val="0"/>
      <w:autoSpaceDE/>
      <w:spacing w:before="100" w:beforeAutospacing="1" w:after="100" w:afterAutospacing="1"/>
    </w:pPr>
    <w:rPr>
      <w:rFonts w:ascii="Times New Roman CYR" w:hAnsi="Times New Roman CYR" w:cs="Times New Roman CYR"/>
      <w:color w:val="0000FF"/>
      <w:lang w:eastAsia="ru-RU"/>
    </w:rPr>
  </w:style>
  <w:style w:type="paragraph" w:customStyle="1" w:styleId="xl67">
    <w:name w:val="xl67"/>
    <w:basedOn w:val="a"/>
    <w:rsid w:val="00817F0A"/>
    <w:pPr>
      <w:widowControl/>
      <w:suppressAutoHyphens w:val="0"/>
      <w:autoSpaceDE/>
      <w:spacing w:before="100" w:beforeAutospacing="1" w:after="100" w:afterAutospacing="1"/>
      <w:jc w:val="center"/>
    </w:pPr>
    <w:rPr>
      <w:rFonts w:ascii="Times New Roman CYR" w:hAnsi="Times New Roman CYR" w:cs="Times New Roman CYR"/>
      <w:lang w:eastAsia="ru-RU"/>
    </w:rPr>
  </w:style>
  <w:style w:type="paragraph" w:customStyle="1" w:styleId="xl68">
    <w:name w:val="xl68"/>
    <w:basedOn w:val="a"/>
    <w:rsid w:val="00817F0A"/>
    <w:pPr>
      <w:widowControl/>
      <w:pBdr>
        <w:top w:val="single" w:sz="4" w:space="0" w:color="auto"/>
        <w:left w:val="single" w:sz="4" w:space="0" w:color="auto"/>
        <w:bottom w:val="single" w:sz="4" w:space="0" w:color="auto"/>
        <w:right w:val="single" w:sz="4" w:space="0" w:color="auto"/>
      </w:pBdr>
      <w:suppressAutoHyphens w:val="0"/>
      <w:autoSpaceDE/>
      <w:spacing w:before="100" w:beforeAutospacing="1" w:after="100" w:afterAutospacing="1"/>
      <w:jc w:val="center"/>
    </w:pPr>
    <w:rPr>
      <w:rFonts w:ascii="Times New Roman CYR" w:hAnsi="Times New Roman CYR" w:cs="Times New Roman CYR"/>
      <w:lang w:eastAsia="ru-RU"/>
    </w:rPr>
  </w:style>
  <w:style w:type="paragraph" w:customStyle="1" w:styleId="xl69">
    <w:name w:val="xl69"/>
    <w:basedOn w:val="a"/>
    <w:rsid w:val="00817F0A"/>
    <w:pPr>
      <w:widowControl/>
      <w:pBdr>
        <w:top w:val="single" w:sz="4" w:space="0" w:color="auto"/>
        <w:left w:val="single" w:sz="4" w:space="0" w:color="auto"/>
        <w:bottom w:val="single" w:sz="4" w:space="0" w:color="auto"/>
        <w:right w:val="single" w:sz="4" w:space="0" w:color="auto"/>
      </w:pBdr>
      <w:suppressAutoHyphens w:val="0"/>
      <w:autoSpaceDE/>
      <w:spacing w:before="100" w:beforeAutospacing="1" w:after="100" w:afterAutospacing="1"/>
      <w:jc w:val="center"/>
    </w:pPr>
    <w:rPr>
      <w:rFonts w:ascii="Times New Roman" w:hAnsi="Times New Roman" w:cs="Times New Roman"/>
      <w:lang w:eastAsia="ru-RU"/>
    </w:rPr>
  </w:style>
  <w:style w:type="paragraph" w:customStyle="1" w:styleId="xl70">
    <w:name w:val="xl70"/>
    <w:basedOn w:val="a"/>
    <w:rsid w:val="00817F0A"/>
    <w:pPr>
      <w:widowControl/>
      <w:pBdr>
        <w:top w:val="single" w:sz="4" w:space="0" w:color="auto"/>
        <w:left w:val="single" w:sz="4" w:space="0" w:color="auto"/>
        <w:bottom w:val="single" w:sz="4" w:space="0" w:color="auto"/>
        <w:right w:val="single" w:sz="4" w:space="0" w:color="auto"/>
      </w:pBdr>
      <w:suppressAutoHyphens w:val="0"/>
      <w:autoSpaceDE/>
      <w:spacing w:before="100" w:beforeAutospacing="1" w:after="100" w:afterAutospacing="1"/>
      <w:jc w:val="center"/>
    </w:pPr>
    <w:rPr>
      <w:rFonts w:ascii="Times New Roman CYR" w:hAnsi="Times New Roman CYR" w:cs="Times New Roman CYR"/>
      <w:lang w:eastAsia="ru-RU"/>
    </w:rPr>
  </w:style>
  <w:style w:type="paragraph" w:customStyle="1" w:styleId="xl71">
    <w:name w:val="xl71"/>
    <w:basedOn w:val="a"/>
    <w:rsid w:val="00817F0A"/>
    <w:pPr>
      <w:widowControl/>
      <w:pBdr>
        <w:top w:val="single" w:sz="4" w:space="0" w:color="auto"/>
        <w:left w:val="single" w:sz="4" w:space="0" w:color="auto"/>
        <w:bottom w:val="single" w:sz="4" w:space="0" w:color="auto"/>
        <w:right w:val="single" w:sz="4" w:space="0" w:color="auto"/>
      </w:pBdr>
      <w:suppressAutoHyphens w:val="0"/>
      <w:autoSpaceDE/>
      <w:spacing w:before="100" w:beforeAutospacing="1" w:after="100" w:afterAutospacing="1"/>
      <w:jc w:val="center"/>
    </w:pPr>
    <w:rPr>
      <w:rFonts w:ascii="Times New Roman CYR" w:hAnsi="Times New Roman CYR" w:cs="Times New Roman CYR"/>
      <w:lang w:eastAsia="ru-RU"/>
    </w:rPr>
  </w:style>
  <w:style w:type="paragraph" w:customStyle="1" w:styleId="xl72">
    <w:name w:val="xl72"/>
    <w:basedOn w:val="a"/>
    <w:rsid w:val="00817F0A"/>
    <w:pPr>
      <w:widowControl/>
      <w:pBdr>
        <w:top w:val="single" w:sz="4" w:space="0" w:color="auto"/>
        <w:left w:val="single" w:sz="4" w:space="0" w:color="auto"/>
        <w:bottom w:val="single" w:sz="4" w:space="0" w:color="auto"/>
        <w:right w:val="single" w:sz="4" w:space="0" w:color="auto"/>
      </w:pBdr>
      <w:suppressAutoHyphens w:val="0"/>
      <w:autoSpaceDE/>
      <w:spacing w:before="100" w:beforeAutospacing="1" w:after="100" w:afterAutospacing="1"/>
      <w:jc w:val="center"/>
    </w:pPr>
    <w:rPr>
      <w:rFonts w:ascii="Times New Roman" w:hAnsi="Times New Roman" w:cs="Times New Roman"/>
      <w:lang w:eastAsia="ru-RU"/>
    </w:rPr>
  </w:style>
  <w:style w:type="paragraph" w:customStyle="1" w:styleId="xl73">
    <w:name w:val="xl73"/>
    <w:basedOn w:val="a"/>
    <w:rsid w:val="00817F0A"/>
    <w:pPr>
      <w:widowControl/>
      <w:pBdr>
        <w:top w:val="single" w:sz="4" w:space="0" w:color="auto"/>
        <w:left w:val="single" w:sz="4" w:space="0" w:color="auto"/>
        <w:bottom w:val="single" w:sz="4" w:space="0" w:color="auto"/>
        <w:right w:val="single" w:sz="4" w:space="0" w:color="auto"/>
      </w:pBdr>
      <w:suppressAutoHyphens w:val="0"/>
      <w:autoSpaceDE/>
      <w:spacing w:before="100" w:beforeAutospacing="1" w:after="100" w:afterAutospacing="1"/>
      <w:jc w:val="center"/>
    </w:pPr>
    <w:rPr>
      <w:rFonts w:ascii="Times New Roman CYR" w:hAnsi="Times New Roman CYR" w:cs="Times New Roman CYR"/>
      <w:lang w:eastAsia="ru-RU"/>
    </w:rPr>
  </w:style>
  <w:style w:type="paragraph" w:customStyle="1" w:styleId="xl74">
    <w:name w:val="xl74"/>
    <w:basedOn w:val="a"/>
    <w:rsid w:val="00817F0A"/>
    <w:pPr>
      <w:widowControl/>
      <w:pBdr>
        <w:top w:val="single" w:sz="4" w:space="0" w:color="auto"/>
        <w:left w:val="single" w:sz="4" w:space="0" w:color="auto"/>
        <w:bottom w:val="single" w:sz="4" w:space="0" w:color="auto"/>
        <w:right w:val="single" w:sz="4" w:space="0" w:color="auto"/>
      </w:pBdr>
      <w:suppressAutoHyphens w:val="0"/>
      <w:autoSpaceDE/>
      <w:spacing w:before="100" w:beforeAutospacing="1" w:after="100" w:afterAutospacing="1"/>
      <w:jc w:val="center"/>
    </w:pPr>
    <w:rPr>
      <w:rFonts w:ascii="Times New Roman CYR" w:hAnsi="Times New Roman CYR" w:cs="Times New Roman CYR"/>
      <w:lang w:eastAsia="ru-RU"/>
    </w:rPr>
  </w:style>
  <w:style w:type="paragraph" w:customStyle="1" w:styleId="xl75">
    <w:name w:val="xl75"/>
    <w:basedOn w:val="a"/>
    <w:rsid w:val="00817F0A"/>
    <w:pPr>
      <w:widowControl/>
      <w:pBdr>
        <w:top w:val="single" w:sz="4" w:space="0" w:color="auto"/>
        <w:left w:val="single" w:sz="4" w:space="0" w:color="auto"/>
        <w:bottom w:val="single" w:sz="4" w:space="0" w:color="auto"/>
        <w:right w:val="single" w:sz="4" w:space="0" w:color="auto"/>
      </w:pBdr>
      <w:suppressAutoHyphens w:val="0"/>
      <w:autoSpaceDE/>
      <w:spacing w:before="100" w:beforeAutospacing="1" w:after="100" w:afterAutospacing="1"/>
      <w:jc w:val="center"/>
    </w:pPr>
    <w:rPr>
      <w:rFonts w:ascii="Times New Roman CYR" w:hAnsi="Times New Roman CYR" w:cs="Times New Roman CYR"/>
      <w:lang w:eastAsia="ru-RU"/>
    </w:rPr>
  </w:style>
  <w:style w:type="paragraph" w:customStyle="1" w:styleId="xl76">
    <w:name w:val="xl76"/>
    <w:basedOn w:val="a"/>
    <w:rsid w:val="00817F0A"/>
    <w:pPr>
      <w:widowControl/>
      <w:pBdr>
        <w:top w:val="single" w:sz="4" w:space="0" w:color="auto"/>
        <w:left w:val="single" w:sz="4" w:space="0" w:color="auto"/>
        <w:bottom w:val="single" w:sz="4" w:space="0" w:color="auto"/>
        <w:right w:val="single" w:sz="4" w:space="0" w:color="auto"/>
      </w:pBdr>
      <w:suppressAutoHyphens w:val="0"/>
      <w:autoSpaceDE/>
      <w:spacing w:before="100" w:beforeAutospacing="1" w:after="100" w:afterAutospacing="1"/>
      <w:jc w:val="center"/>
    </w:pPr>
    <w:rPr>
      <w:rFonts w:ascii="Times New Roman" w:hAnsi="Times New Roman" w:cs="Times New Roman"/>
      <w:color w:val="000000"/>
      <w:lang w:eastAsia="ru-RU"/>
    </w:rPr>
  </w:style>
  <w:style w:type="paragraph" w:customStyle="1" w:styleId="xl77">
    <w:name w:val="xl77"/>
    <w:basedOn w:val="a"/>
    <w:rsid w:val="00817F0A"/>
    <w:pPr>
      <w:widowControl/>
      <w:pBdr>
        <w:top w:val="single" w:sz="4" w:space="0" w:color="auto"/>
        <w:left w:val="single" w:sz="4" w:space="0" w:color="auto"/>
        <w:bottom w:val="single" w:sz="4" w:space="0" w:color="auto"/>
        <w:right w:val="single" w:sz="4" w:space="0" w:color="auto"/>
      </w:pBdr>
      <w:suppressAutoHyphens w:val="0"/>
      <w:autoSpaceDE/>
      <w:spacing w:before="100" w:beforeAutospacing="1" w:after="100" w:afterAutospacing="1"/>
      <w:jc w:val="center"/>
    </w:pPr>
    <w:rPr>
      <w:rFonts w:ascii="Times New Roman CYR" w:hAnsi="Times New Roman CYR" w:cs="Times New Roman CYR"/>
      <w:lang w:eastAsia="ru-RU"/>
    </w:rPr>
  </w:style>
  <w:style w:type="paragraph" w:customStyle="1" w:styleId="xl78">
    <w:name w:val="xl78"/>
    <w:basedOn w:val="a"/>
    <w:rsid w:val="00817F0A"/>
    <w:pPr>
      <w:widowControl/>
      <w:pBdr>
        <w:top w:val="single" w:sz="4" w:space="0" w:color="auto"/>
        <w:left w:val="single" w:sz="4" w:space="0" w:color="auto"/>
        <w:bottom w:val="single" w:sz="4" w:space="0" w:color="auto"/>
        <w:right w:val="single" w:sz="4" w:space="0" w:color="auto"/>
      </w:pBdr>
      <w:suppressAutoHyphens w:val="0"/>
      <w:autoSpaceDE/>
      <w:spacing w:before="100" w:beforeAutospacing="1" w:after="100" w:afterAutospacing="1"/>
      <w:jc w:val="center"/>
    </w:pPr>
    <w:rPr>
      <w:rFonts w:ascii="Times New Roman CYR" w:hAnsi="Times New Roman CYR" w:cs="Times New Roman CYR"/>
      <w:color w:val="0000FF"/>
      <w:lang w:eastAsia="ru-RU"/>
    </w:rPr>
  </w:style>
  <w:style w:type="paragraph" w:customStyle="1" w:styleId="xl79">
    <w:name w:val="xl79"/>
    <w:basedOn w:val="a"/>
    <w:rsid w:val="00817F0A"/>
    <w:pPr>
      <w:widowControl/>
      <w:suppressAutoHyphens w:val="0"/>
      <w:autoSpaceDE/>
      <w:spacing w:before="100" w:beforeAutospacing="1" w:after="100" w:afterAutospacing="1"/>
      <w:jc w:val="center"/>
    </w:pPr>
    <w:rPr>
      <w:rFonts w:ascii="Times New Roman CYR" w:hAnsi="Times New Roman CYR" w:cs="Times New Roman CYR"/>
      <w:lang w:eastAsia="ru-RU"/>
    </w:rPr>
  </w:style>
  <w:style w:type="paragraph" w:customStyle="1" w:styleId="xl80">
    <w:name w:val="xl80"/>
    <w:basedOn w:val="a"/>
    <w:rsid w:val="00817F0A"/>
    <w:pPr>
      <w:widowControl/>
      <w:suppressAutoHyphens w:val="0"/>
      <w:autoSpaceDE/>
      <w:spacing w:before="100" w:beforeAutospacing="1" w:after="100" w:afterAutospacing="1"/>
      <w:jc w:val="center"/>
    </w:pPr>
    <w:rPr>
      <w:rFonts w:ascii="Times New Roman CYR" w:hAnsi="Times New Roman CYR" w:cs="Times New Roman CYR"/>
      <w:lang w:eastAsia="ru-RU"/>
    </w:rPr>
  </w:style>
  <w:style w:type="paragraph" w:customStyle="1" w:styleId="xl81">
    <w:name w:val="xl81"/>
    <w:basedOn w:val="a"/>
    <w:rsid w:val="00817F0A"/>
    <w:pPr>
      <w:widowControl/>
      <w:pBdr>
        <w:top w:val="single" w:sz="4" w:space="0" w:color="auto"/>
        <w:left w:val="single" w:sz="4" w:space="0" w:color="auto"/>
        <w:bottom w:val="single" w:sz="4" w:space="0" w:color="auto"/>
        <w:right w:val="single" w:sz="4" w:space="0" w:color="auto"/>
      </w:pBdr>
      <w:suppressAutoHyphens w:val="0"/>
      <w:autoSpaceDE/>
      <w:spacing w:before="100" w:beforeAutospacing="1" w:after="100" w:afterAutospacing="1"/>
      <w:jc w:val="center"/>
    </w:pPr>
    <w:rPr>
      <w:rFonts w:ascii="Times New Roman CYR" w:hAnsi="Times New Roman CYR" w:cs="Times New Roman CYR"/>
      <w:lang w:eastAsia="ru-RU"/>
    </w:rPr>
  </w:style>
  <w:style w:type="paragraph" w:customStyle="1" w:styleId="xl82">
    <w:name w:val="xl82"/>
    <w:basedOn w:val="a"/>
    <w:rsid w:val="00817F0A"/>
    <w:pPr>
      <w:widowControl/>
      <w:pBdr>
        <w:top w:val="single" w:sz="4" w:space="0" w:color="auto"/>
        <w:left w:val="single" w:sz="4" w:space="0" w:color="auto"/>
        <w:bottom w:val="single" w:sz="4" w:space="0" w:color="auto"/>
        <w:right w:val="single" w:sz="4" w:space="0" w:color="auto"/>
      </w:pBdr>
      <w:shd w:val="clear" w:color="auto" w:fill="F2F2F2"/>
      <w:suppressAutoHyphens w:val="0"/>
      <w:autoSpaceDE/>
      <w:spacing w:before="100" w:beforeAutospacing="1" w:after="100" w:afterAutospacing="1"/>
      <w:jc w:val="center"/>
    </w:pPr>
    <w:rPr>
      <w:rFonts w:ascii="Times New Roman CYR" w:hAnsi="Times New Roman CYR" w:cs="Times New Roman CYR"/>
      <w:lang w:eastAsia="ru-RU"/>
    </w:rPr>
  </w:style>
  <w:style w:type="paragraph" w:customStyle="1" w:styleId="xl83">
    <w:name w:val="xl83"/>
    <w:basedOn w:val="a"/>
    <w:rsid w:val="00817F0A"/>
    <w:pPr>
      <w:widowControl/>
      <w:pBdr>
        <w:top w:val="single" w:sz="4" w:space="0" w:color="auto"/>
        <w:left w:val="single" w:sz="4" w:space="0" w:color="auto"/>
        <w:bottom w:val="single" w:sz="4" w:space="0" w:color="auto"/>
        <w:right w:val="single" w:sz="4" w:space="0" w:color="auto"/>
      </w:pBdr>
      <w:shd w:val="clear" w:color="auto" w:fill="F2F2F2"/>
      <w:suppressAutoHyphens w:val="0"/>
      <w:autoSpaceDE/>
      <w:spacing w:before="100" w:beforeAutospacing="1" w:after="100" w:afterAutospacing="1"/>
      <w:jc w:val="center"/>
    </w:pPr>
    <w:rPr>
      <w:rFonts w:ascii="Times New Roman CYR" w:hAnsi="Times New Roman CYR" w:cs="Times New Roman CYR"/>
      <w:lang w:eastAsia="ru-RU"/>
    </w:rPr>
  </w:style>
  <w:style w:type="paragraph" w:customStyle="1" w:styleId="xl84">
    <w:name w:val="xl84"/>
    <w:basedOn w:val="a"/>
    <w:rsid w:val="00817F0A"/>
    <w:pPr>
      <w:widowControl/>
      <w:pBdr>
        <w:top w:val="single" w:sz="4" w:space="0" w:color="auto"/>
        <w:left w:val="single" w:sz="4" w:space="0" w:color="auto"/>
        <w:bottom w:val="single" w:sz="4" w:space="0" w:color="auto"/>
        <w:right w:val="single" w:sz="4" w:space="0" w:color="auto"/>
      </w:pBdr>
      <w:suppressAutoHyphens w:val="0"/>
      <w:autoSpaceDE/>
      <w:spacing w:before="100" w:beforeAutospacing="1" w:after="100" w:afterAutospacing="1"/>
      <w:jc w:val="center"/>
    </w:pPr>
    <w:rPr>
      <w:rFonts w:ascii="Times New Roman CYR" w:hAnsi="Times New Roman CYR" w:cs="Times New Roman CYR"/>
      <w:lang w:eastAsia="ru-RU"/>
    </w:rPr>
  </w:style>
  <w:style w:type="paragraph" w:customStyle="1" w:styleId="xl85">
    <w:name w:val="xl85"/>
    <w:basedOn w:val="a"/>
    <w:rsid w:val="00817F0A"/>
    <w:pPr>
      <w:widowControl/>
      <w:pBdr>
        <w:top w:val="single" w:sz="4" w:space="0" w:color="auto"/>
        <w:left w:val="single" w:sz="4" w:space="0" w:color="auto"/>
        <w:bottom w:val="single" w:sz="4" w:space="0" w:color="auto"/>
        <w:right w:val="single" w:sz="4" w:space="0" w:color="auto"/>
      </w:pBdr>
      <w:shd w:val="clear" w:color="auto" w:fill="F2F2F2"/>
      <w:suppressAutoHyphens w:val="0"/>
      <w:autoSpaceDE/>
      <w:spacing w:before="100" w:beforeAutospacing="1" w:after="100" w:afterAutospacing="1"/>
      <w:jc w:val="center"/>
    </w:pPr>
    <w:rPr>
      <w:rFonts w:ascii="Times New Roman CYR" w:hAnsi="Times New Roman CYR" w:cs="Times New Roman CYR"/>
      <w:b/>
      <w:bCs/>
      <w:lang w:eastAsia="ru-RU"/>
    </w:rPr>
  </w:style>
  <w:style w:type="paragraph" w:customStyle="1" w:styleId="xl86">
    <w:name w:val="xl86"/>
    <w:basedOn w:val="a"/>
    <w:rsid w:val="00817F0A"/>
    <w:pPr>
      <w:widowControl/>
      <w:suppressAutoHyphens w:val="0"/>
      <w:autoSpaceDE/>
      <w:spacing w:before="100" w:beforeAutospacing="1" w:after="100" w:afterAutospacing="1"/>
    </w:pPr>
    <w:rPr>
      <w:rFonts w:ascii="Times New Roman CYR" w:hAnsi="Times New Roman CYR" w:cs="Times New Roman CYR"/>
      <w:lang w:eastAsia="ru-RU"/>
    </w:rPr>
  </w:style>
  <w:style w:type="paragraph" w:customStyle="1" w:styleId="xl87">
    <w:name w:val="xl87"/>
    <w:basedOn w:val="a"/>
    <w:rsid w:val="00817F0A"/>
    <w:pPr>
      <w:widowControl/>
      <w:pBdr>
        <w:top w:val="single" w:sz="4" w:space="0" w:color="auto"/>
        <w:left w:val="single" w:sz="4" w:space="0" w:color="auto"/>
        <w:bottom w:val="single" w:sz="4" w:space="0" w:color="auto"/>
        <w:right w:val="single" w:sz="4" w:space="0" w:color="auto"/>
      </w:pBdr>
      <w:suppressAutoHyphens w:val="0"/>
      <w:autoSpaceDE/>
      <w:spacing w:before="100" w:beforeAutospacing="1" w:after="100" w:afterAutospacing="1"/>
      <w:jc w:val="center"/>
    </w:pPr>
    <w:rPr>
      <w:rFonts w:ascii="Times New Roman CYR" w:hAnsi="Times New Roman CYR" w:cs="Times New Roman CYR"/>
      <w:lang w:eastAsia="ru-RU"/>
    </w:rPr>
  </w:style>
  <w:style w:type="paragraph" w:customStyle="1" w:styleId="xl88">
    <w:name w:val="xl88"/>
    <w:basedOn w:val="a"/>
    <w:rsid w:val="00817F0A"/>
    <w:pPr>
      <w:widowControl/>
      <w:pBdr>
        <w:top w:val="single" w:sz="4" w:space="0" w:color="auto"/>
        <w:left w:val="single" w:sz="4" w:space="0" w:color="auto"/>
        <w:bottom w:val="single" w:sz="4" w:space="0" w:color="auto"/>
        <w:right w:val="single" w:sz="4" w:space="0" w:color="auto"/>
      </w:pBdr>
      <w:suppressAutoHyphens w:val="0"/>
      <w:autoSpaceDE/>
      <w:spacing w:before="100" w:beforeAutospacing="1" w:after="100" w:afterAutospacing="1"/>
      <w:jc w:val="center"/>
    </w:pPr>
    <w:rPr>
      <w:rFonts w:ascii="Times New Roman CYR" w:hAnsi="Times New Roman CYR" w:cs="Times New Roman CYR"/>
      <w:lang w:eastAsia="ru-RU"/>
    </w:rPr>
  </w:style>
  <w:style w:type="paragraph" w:customStyle="1" w:styleId="xl89">
    <w:name w:val="xl89"/>
    <w:basedOn w:val="a"/>
    <w:rsid w:val="00817F0A"/>
    <w:pPr>
      <w:widowControl/>
      <w:suppressAutoHyphens w:val="0"/>
      <w:autoSpaceDE/>
      <w:spacing w:before="100" w:beforeAutospacing="1" w:after="100" w:afterAutospacing="1"/>
    </w:pPr>
    <w:rPr>
      <w:rFonts w:ascii="Times New Roman CYR" w:hAnsi="Times New Roman CYR" w:cs="Times New Roman CYR"/>
      <w:b/>
      <w:bCs/>
      <w:color w:val="FF0000"/>
      <w:lang w:eastAsia="ru-RU"/>
    </w:rPr>
  </w:style>
  <w:style w:type="paragraph" w:customStyle="1" w:styleId="xl90">
    <w:name w:val="xl90"/>
    <w:basedOn w:val="a"/>
    <w:rsid w:val="00817F0A"/>
    <w:pPr>
      <w:widowControl/>
      <w:pBdr>
        <w:top w:val="single" w:sz="4" w:space="0" w:color="auto"/>
        <w:left w:val="single" w:sz="4" w:space="0" w:color="auto"/>
        <w:bottom w:val="single" w:sz="4" w:space="0" w:color="auto"/>
        <w:right w:val="single" w:sz="4" w:space="0" w:color="auto"/>
      </w:pBdr>
      <w:suppressAutoHyphens w:val="0"/>
      <w:autoSpaceDE/>
      <w:spacing w:before="100" w:beforeAutospacing="1" w:after="100" w:afterAutospacing="1"/>
    </w:pPr>
    <w:rPr>
      <w:rFonts w:ascii="Times New Roman" w:hAnsi="Times New Roman" w:cs="Times New Roman"/>
      <w:lang w:eastAsia="ru-RU"/>
    </w:rPr>
  </w:style>
  <w:style w:type="paragraph" w:customStyle="1" w:styleId="xl91">
    <w:name w:val="xl91"/>
    <w:basedOn w:val="a"/>
    <w:rsid w:val="00817F0A"/>
    <w:pPr>
      <w:widowControl/>
      <w:pBdr>
        <w:top w:val="single" w:sz="4" w:space="0" w:color="auto"/>
        <w:left w:val="single" w:sz="4" w:space="0" w:color="auto"/>
        <w:bottom w:val="single" w:sz="4" w:space="0" w:color="auto"/>
        <w:right w:val="single" w:sz="4" w:space="0" w:color="auto"/>
      </w:pBdr>
      <w:suppressAutoHyphens w:val="0"/>
      <w:autoSpaceDE/>
      <w:spacing w:before="100" w:beforeAutospacing="1" w:after="100" w:afterAutospacing="1"/>
    </w:pPr>
    <w:rPr>
      <w:rFonts w:ascii="Times New Roman CYR" w:hAnsi="Times New Roman CYR" w:cs="Times New Roman CYR"/>
      <w:lang w:eastAsia="ru-RU"/>
    </w:rPr>
  </w:style>
  <w:style w:type="paragraph" w:customStyle="1" w:styleId="xl92">
    <w:name w:val="xl92"/>
    <w:basedOn w:val="a"/>
    <w:rsid w:val="00817F0A"/>
    <w:pPr>
      <w:widowControl/>
      <w:pBdr>
        <w:top w:val="single" w:sz="4" w:space="0" w:color="auto"/>
        <w:left w:val="single" w:sz="4" w:space="0" w:color="auto"/>
        <w:bottom w:val="single" w:sz="4" w:space="0" w:color="auto"/>
        <w:right w:val="single" w:sz="4" w:space="0" w:color="auto"/>
      </w:pBdr>
      <w:suppressAutoHyphens w:val="0"/>
      <w:autoSpaceDE/>
      <w:spacing w:before="100" w:beforeAutospacing="1" w:after="100" w:afterAutospacing="1"/>
    </w:pPr>
    <w:rPr>
      <w:rFonts w:ascii="Times New Roman" w:hAnsi="Times New Roman" w:cs="Times New Roman"/>
      <w:color w:val="000000"/>
      <w:lang w:eastAsia="ru-RU"/>
    </w:rPr>
  </w:style>
  <w:style w:type="paragraph" w:customStyle="1" w:styleId="xl93">
    <w:name w:val="xl93"/>
    <w:basedOn w:val="a"/>
    <w:rsid w:val="00817F0A"/>
    <w:pPr>
      <w:widowControl/>
      <w:pBdr>
        <w:top w:val="single" w:sz="4" w:space="0" w:color="auto"/>
        <w:left w:val="single" w:sz="4" w:space="0" w:color="auto"/>
        <w:bottom w:val="single" w:sz="4" w:space="0" w:color="auto"/>
        <w:right w:val="single" w:sz="4" w:space="0" w:color="auto"/>
      </w:pBdr>
      <w:suppressAutoHyphens w:val="0"/>
      <w:autoSpaceDE/>
      <w:spacing w:before="100" w:beforeAutospacing="1" w:after="100" w:afterAutospacing="1"/>
    </w:pPr>
    <w:rPr>
      <w:rFonts w:ascii="Times New Roman CYR" w:hAnsi="Times New Roman CYR" w:cs="Times New Roman CYR"/>
      <w:lang w:eastAsia="ru-RU"/>
    </w:rPr>
  </w:style>
  <w:style w:type="paragraph" w:customStyle="1" w:styleId="xl94">
    <w:name w:val="xl94"/>
    <w:basedOn w:val="a"/>
    <w:rsid w:val="00817F0A"/>
    <w:pPr>
      <w:widowControl/>
      <w:pBdr>
        <w:top w:val="single" w:sz="4" w:space="0" w:color="auto"/>
        <w:left w:val="single" w:sz="4" w:space="0" w:color="auto"/>
        <w:bottom w:val="single" w:sz="4" w:space="0" w:color="auto"/>
        <w:right w:val="single" w:sz="4" w:space="0" w:color="auto"/>
      </w:pBdr>
      <w:suppressAutoHyphens w:val="0"/>
      <w:autoSpaceDE/>
      <w:spacing w:before="100" w:beforeAutospacing="1" w:after="100" w:afterAutospacing="1"/>
    </w:pPr>
    <w:rPr>
      <w:rFonts w:ascii="Times New Roman" w:hAnsi="Times New Roman" w:cs="Times New Roman"/>
      <w:i/>
      <w:iCs/>
      <w:lang w:eastAsia="ru-RU"/>
    </w:rPr>
  </w:style>
  <w:style w:type="paragraph" w:customStyle="1" w:styleId="xl95">
    <w:name w:val="xl95"/>
    <w:basedOn w:val="a"/>
    <w:rsid w:val="00817F0A"/>
    <w:pPr>
      <w:widowControl/>
      <w:pBdr>
        <w:top w:val="single" w:sz="4" w:space="0" w:color="auto"/>
        <w:left w:val="single" w:sz="4" w:space="0" w:color="auto"/>
        <w:bottom w:val="single" w:sz="4" w:space="0" w:color="auto"/>
        <w:right w:val="single" w:sz="4" w:space="0" w:color="auto"/>
      </w:pBdr>
      <w:suppressAutoHyphens w:val="0"/>
      <w:autoSpaceDE/>
      <w:spacing w:before="100" w:beforeAutospacing="1" w:after="100" w:afterAutospacing="1"/>
    </w:pPr>
    <w:rPr>
      <w:rFonts w:ascii="Times New Roman" w:hAnsi="Times New Roman" w:cs="Times New Roman"/>
      <w:color w:val="000000"/>
      <w:lang w:eastAsia="ru-RU"/>
    </w:rPr>
  </w:style>
  <w:style w:type="paragraph" w:customStyle="1" w:styleId="xl96">
    <w:name w:val="xl96"/>
    <w:basedOn w:val="a"/>
    <w:rsid w:val="00817F0A"/>
    <w:pPr>
      <w:widowControl/>
      <w:pBdr>
        <w:top w:val="single" w:sz="4" w:space="0" w:color="auto"/>
        <w:left w:val="single" w:sz="4" w:space="0" w:color="auto"/>
        <w:bottom w:val="single" w:sz="4" w:space="0" w:color="auto"/>
        <w:right w:val="single" w:sz="4" w:space="0" w:color="auto"/>
      </w:pBdr>
      <w:suppressAutoHyphens w:val="0"/>
      <w:autoSpaceDE/>
      <w:spacing w:before="100" w:beforeAutospacing="1" w:after="100" w:afterAutospacing="1"/>
    </w:pPr>
    <w:rPr>
      <w:rFonts w:ascii="Times New Roman" w:hAnsi="Times New Roman" w:cs="Times New Roman"/>
      <w:lang w:eastAsia="ru-RU"/>
    </w:rPr>
  </w:style>
  <w:style w:type="paragraph" w:customStyle="1" w:styleId="xl97">
    <w:name w:val="xl97"/>
    <w:basedOn w:val="a"/>
    <w:rsid w:val="00817F0A"/>
    <w:pPr>
      <w:widowControl/>
      <w:suppressAutoHyphens w:val="0"/>
      <w:autoSpaceDE/>
      <w:spacing w:before="100" w:beforeAutospacing="1" w:after="100" w:afterAutospacing="1"/>
    </w:pPr>
    <w:rPr>
      <w:rFonts w:ascii="Times New Roman CYR" w:hAnsi="Times New Roman CYR" w:cs="Times New Roman CYR"/>
      <w:lang w:eastAsia="ru-RU"/>
    </w:rPr>
  </w:style>
  <w:style w:type="paragraph" w:customStyle="1" w:styleId="xl98">
    <w:name w:val="xl98"/>
    <w:basedOn w:val="a"/>
    <w:rsid w:val="00817F0A"/>
    <w:pPr>
      <w:widowControl/>
      <w:suppressAutoHyphens w:val="0"/>
      <w:autoSpaceDE/>
      <w:spacing w:before="100" w:beforeAutospacing="1" w:after="100" w:afterAutospacing="1"/>
    </w:pPr>
    <w:rPr>
      <w:rFonts w:ascii="Times New Roman" w:hAnsi="Times New Roman" w:cs="Times New Roman"/>
      <w:lang w:eastAsia="ru-RU"/>
    </w:rPr>
  </w:style>
  <w:style w:type="paragraph" w:customStyle="1" w:styleId="xl99">
    <w:name w:val="xl99"/>
    <w:basedOn w:val="a"/>
    <w:rsid w:val="00817F0A"/>
    <w:pPr>
      <w:widowControl/>
      <w:suppressAutoHyphens w:val="0"/>
      <w:autoSpaceDE/>
      <w:spacing w:before="100" w:beforeAutospacing="1" w:after="100" w:afterAutospacing="1"/>
    </w:pPr>
    <w:rPr>
      <w:rFonts w:ascii="Times New Roman CYR" w:hAnsi="Times New Roman CYR" w:cs="Times New Roman CYR"/>
      <w:lang w:eastAsia="ru-RU"/>
    </w:rPr>
  </w:style>
  <w:style w:type="paragraph" w:customStyle="1" w:styleId="xl100">
    <w:name w:val="xl100"/>
    <w:basedOn w:val="a"/>
    <w:rsid w:val="00817F0A"/>
    <w:pPr>
      <w:widowControl/>
      <w:pBdr>
        <w:top w:val="single" w:sz="4" w:space="0" w:color="auto"/>
        <w:left w:val="single" w:sz="4" w:space="0" w:color="auto"/>
        <w:bottom w:val="single" w:sz="4" w:space="0" w:color="auto"/>
        <w:right w:val="single" w:sz="4" w:space="0" w:color="auto"/>
      </w:pBdr>
      <w:suppressAutoHyphens w:val="0"/>
      <w:autoSpaceDE/>
      <w:spacing w:before="100" w:beforeAutospacing="1" w:after="100" w:afterAutospacing="1"/>
      <w:jc w:val="center"/>
    </w:pPr>
    <w:rPr>
      <w:rFonts w:ascii="Times New Roman CYR" w:hAnsi="Times New Roman CYR" w:cs="Times New Roman CYR"/>
      <w:lang w:eastAsia="ru-RU"/>
    </w:rPr>
  </w:style>
  <w:style w:type="paragraph" w:customStyle="1" w:styleId="xl101">
    <w:name w:val="xl101"/>
    <w:basedOn w:val="a"/>
    <w:rsid w:val="00817F0A"/>
    <w:pPr>
      <w:widowControl/>
      <w:pBdr>
        <w:top w:val="single" w:sz="4" w:space="0" w:color="auto"/>
        <w:left w:val="single" w:sz="4" w:space="0" w:color="auto"/>
        <w:bottom w:val="single" w:sz="4" w:space="0" w:color="auto"/>
        <w:right w:val="single" w:sz="4" w:space="0" w:color="auto"/>
      </w:pBdr>
      <w:shd w:val="clear" w:color="auto" w:fill="FFFFFF"/>
      <w:suppressAutoHyphens w:val="0"/>
      <w:autoSpaceDE/>
      <w:spacing w:before="100" w:beforeAutospacing="1" w:after="100" w:afterAutospacing="1"/>
      <w:jc w:val="center"/>
    </w:pPr>
    <w:rPr>
      <w:rFonts w:ascii="Times New Roman CYR" w:hAnsi="Times New Roman CYR" w:cs="Times New Roman CYR"/>
      <w:lang w:eastAsia="ru-RU"/>
    </w:rPr>
  </w:style>
  <w:style w:type="paragraph" w:customStyle="1" w:styleId="xl102">
    <w:name w:val="xl102"/>
    <w:basedOn w:val="a"/>
    <w:rsid w:val="00817F0A"/>
    <w:pPr>
      <w:widowControl/>
      <w:pBdr>
        <w:top w:val="single" w:sz="4" w:space="0" w:color="auto"/>
        <w:left w:val="single" w:sz="4" w:space="0" w:color="auto"/>
        <w:bottom w:val="single" w:sz="4" w:space="0" w:color="auto"/>
        <w:right w:val="single" w:sz="4" w:space="0" w:color="auto"/>
      </w:pBdr>
      <w:suppressAutoHyphens w:val="0"/>
      <w:autoSpaceDE/>
      <w:spacing w:before="100" w:beforeAutospacing="1" w:after="100" w:afterAutospacing="1"/>
      <w:jc w:val="center"/>
    </w:pPr>
    <w:rPr>
      <w:rFonts w:ascii="Times New Roman CYR" w:hAnsi="Times New Roman CYR" w:cs="Times New Roman CYR"/>
      <w:lang w:eastAsia="ru-RU"/>
    </w:rPr>
  </w:style>
  <w:style w:type="paragraph" w:customStyle="1" w:styleId="xl103">
    <w:name w:val="xl103"/>
    <w:basedOn w:val="a"/>
    <w:rsid w:val="00817F0A"/>
    <w:pPr>
      <w:widowControl/>
      <w:pBdr>
        <w:top w:val="single" w:sz="4" w:space="0" w:color="auto"/>
        <w:left w:val="single" w:sz="4" w:space="0" w:color="auto"/>
        <w:bottom w:val="single" w:sz="4" w:space="0" w:color="auto"/>
        <w:right w:val="single" w:sz="4" w:space="0" w:color="auto"/>
      </w:pBdr>
      <w:shd w:val="clear" w:color="auto" w:fill="FFFFFF"/>
      <w:suppressAutoHyphens w:val="0"/>
      <w:autoSpaceDE/>
      <w:spacing w:before="100" w:beforeAutospacing="1" w:after="100" w:afterAutospacing="1"/>
      <w:jc w:val="center"/>
    </w:pPr>
    <w:rPr>
      <w:rFonts w:ascii="Times New Roman CYR" w:hAnsi="Times New Roman CYR" w:cs="Times New Roman CYR"/>
      <w:lang w:eastAsia="ru-RU"/>
    </w:rPr>
  </w:style>
  <w:style w:type="paragraph" w:customStyle="1" w:styleId="xl104">
    <w:name w:val="xl104"/>
    <w:basedOn w:val="a"/>
    <w:rsid w:val="00817F0A"/>
    <w:pPr>
      <w:widowControl/>
      <w:pBdr>
        <w:top w:val="single" w:sz="4" w:space="0" w:color="auto"/>
        <w:left w:val="single" w:sz="4" w:space="0" w:color="auto"/>
        <w:bottom w:val="single" w:sz="4" w:space="0" w:color="auto"/>
        <w:right w:val="single" w:sz="4" w:space="0" w:color="auto"/>
      </w:pBdr>
      <w:suppressAutoHyphens w:val="0"/>
      <w:autoSpaceDE/>
      <w:spacing w:before="100" w:beforeAutospacing="1" w:after="100" w:afterAutospacing="1"/>
      <w:jc w:val="center"/>
    </w:pPr>
    <w:rPr>
      <w:rFonts w:ascii="Times New Roman CYR" w:hAnsi="Times New Roman CYR" w:cs="Times New Roman CYR"/>
      <w:lang w:eastAsia="ru-RU"/>
    </w:rPr>
  </w:style>
  <w:style w:type="paragraph" w:customStyle="1" w:styleId="xl105">
    <w:name w:val="xl105"/>
    <w:basedOn w:val="a"/>
    <w:rsid w:val="00817F0A"/>
    <w:pPr>
      <w:widowControl/>
      <w:pBdr>
        <w:top w:val="single" w:sz="4" w:space="0" w:color="auto"/>
        <w:left w:val="single" w:sz="4" w:space="0" w:color="auto"/>
        <w:bottom w:val="single" w:sz="4" w:space="0" w:color="auto"/>
        <w:right w:val="single" w:sz="4" w:space="0" w:color="auto"/>
      </w:pBdr>
      <w:shd w:val="clear" w:color="auto" w:fill="F2F2F2"/>
      <w:suppressAutoHyphens w:val="0"/>
      <w:autoSpaceDE/>
      <w:spacing w:before="100" w:beforeAutospacing="1" w:after="100" w:afterAutospacing="1"/>
    </w:pPr>
    <w:rPr>
      <w:rFonts w:ascii="Times New Roman CYR" w:hAnsi="Times New Roman CYR" w:cs="Times New Roman CYR"/>
      <w:b/>
      <w:bCs/>
      <w:lang w:eastAsia="ru-RU"/>
    </w:rPr>
  </w:style>
  <w:style w:type="paragraph" w:customStyle="1" w:styleId="xl106">
    <w:name w:val="xl106"/>
    <w:basedOn w:val="a"/>
    <w:rsid w:val="00817F0A"/>
    <w:pPr>
      <w:widowControl/>
      <w:pBdr>
        <w:top w:val="single" w:sz="4" w:space="0" w:color="auto"/>
        <w:left w:val="single" w:sz="4" w:space="0" w:color="auto"/>
        <w:bottom w:val="single" w:sz="4" w:space="0" w:color="auto"/>
        <w:right w:val="single" w:sz="4" w:space="0" w:color="auto"/>
      </w:pBdr>
      <w:shd w:val="clear" w:color="auto" w:fill="F2F2F2"/>
      <w:suppressAutoHyphens w:val="0"/>
      <w:autoSpaceDE/>
      <w:spacing w:before="100" w:beforeAutospacing="1" w:after="100" w:afterAutospacing="1"/>
    </w:pPr>
    <w:rPr>
      <w:rFonts w:ascii="Times New Roman" w:hAnsi="Times New Roman" w:cs="Times New Roman"/>
      <w:lang w:eastAsia="ru-RU"/>
    </w:rPr>
  </w:style>
  <w:style w:type="paragraph" w:customStyle="1" w:styleId="xl107">
    <w:name w:val="xl107"/>
    <w:basedOn w:val="a"/>
    <w:rsid w:val="00817F0A"/>
    <w:pPr>
      <w:widowControl/>
      <w:pBdr>
        <w:top w:val="single" w:sz="4" w:space="0" w:color="auto"/>
        <w:left w:val="single" w:sz="4" w:space="0" w:color="auto"/>
        <w:bottom w:val="single" w:sz="4" w:space="0" w:color="auto"/>
        <w:right w:val="single" w:sz="4" w:space="0" w:color="auto"/>
      </w:pBdr>
      <w:shd w:val="clear" w:color="auto" w:fill="F2F2F2"/>
      <w:suppressAutoHyphens w:val="0"/>
      <w:autoSpaceDE/>
      <w:spacing w:before="100" w:beforeAutospacing="1" w:after="100" w:afterAutospacing="1"/>
    </w:pPr>
    <w:rPr>
      <w:rFonts w:ascii="Times New Roman CYR" w:hAnsi="Times New Roman CYR" w:cs="Times New Roman CYR"/>
      <w:b/>
      <w:bCs/>
      <w:lang w:eastAsia="ru-RU"/>
    </w:rPr>
  </w:style>
  <w:style w:type="paragraph" w:customStyle="1" w:styleId="xl108">
    <w:name w:val="xl108"/>
    <w:basedOn w:val="a"/>
    <w:rsid w:val="00817F0A"/>
    <w:pPr>
      <w:widowControl/>
      <w:suppressAutoHyphens w:val="0"/>
      <w:autoSpaceDE/>
      <w:spacing w:before="100" w:beforeAutospacing="1" w:after="100" w:afterAutospacing="1"/>
      <w:jc w:val="center"/>
    </w:pPr>
    <w:rPr>
      <w:rFonts w:ascii="Times New Roman CYR" w:hAnsi="Times New Roman CYR" w:cs="Times New Roman CYR"/>
      <w:b/>
      <w:bCs/>
      <w:lang w:eastAsia="ru-RU"/>
    </w:rPr>
  </w:style>
  <w:style w:type="paragraph" w:customStyle="1" w:styleId="xl109">
    <w:name w:val="xl109"/>
    <w:basedOn w:val="a"/>
    <w:rsid w:val="00817F0A"/>
    <w:pPr>
      <w:widowControl/>
      <w:pBdr>
        <w:top w:val="single" w:sz="4" w:space="0" w:color="auto"/>
        <w:left w:val="single" w:sz="4" w:space="0" w:color="auto"/>
        <w:bottom w:val="single" w:sz="4" w:space="0" w:color="auto"/>
      </w:pBdr>
      <w:shd w:val="clear" w:color="auto" w:fill="F2F2F2"/>
      <w:suppressAutoHyphens w:val="0"/>
      <w:autoSpaceDE/>
      <w:spacing w:before="100" w:beforeAutospacing="1" w:after="100" w:afterAutospacing="1"/>
    </w:pPr>
    <w:rPr>
      <w:rFonts w:ascii="Times New Roman CYR" w:hAnsi="Times New Roman CYR" w:cs="Times New Roman CYR"/>
      <w:b/>
      <w:bCs/>
      <w:lang w:eastAsia="ru-RU"/>
    </w:rPr>
  </w:style>
  <w:style w:type="paragraph" w:customStyle="1" w:styleId="xl110">
    <w:name w:val="xl110"/>
    <w:basedOn w:val="a"/>
    <w:rsid w:val="00817F0A"/>
    <w:pPr>
      <w:widowControl/>
      <w:pBdr>
        <w:top w:val="single" w:sz="4" w:space="0" w:color="auto"/>
        <w:bottom w:val="single" w:sz="4" w:space="0" w:color="auto"/>
        <w:right w:val="single" w:sz="4" w:space="0" w:color="auto"/>
      </w:pBdr>
      <w:shd w:val="clear" w:color="auto" w:fill="F2F2F2"/>
      <w:suppressAutoHyphens w:val="0"/>
      <w:autoSpaceDE/>
      <w:spacing w:before="100" w:beforeAutospacing="1" w:after="100" w:afterAutospacing="1"/>
    </w:pPr>
    <w:rPr>
      <w:rFonts w:ascii="Times New Roman" w:hAnsi="Times New Roman" w:cs="Times New Roman"/>
      <w:lang w:eastAsia="ru-RU"/>
    </w:rPr>
  </w:style>
  <w:style w:type="paragraph" w:customStyle="1" w:styleId="xl111">
    <w:name w:val="xl111"/>
    <w:basedOn w:val="a"/>
    <w:rsid w:val="00817F0A"/>
    <w:pPr>
      <w:widowControl/>
      <w:suppressAutoHyphens w:val="0"/>
      <w:autoSpaceDE/>
      <w:spacing w:before="100" w:beforeAutospacing="1" w:after="100" w:afterAutospacing="1"/>
    </w:pPr>
    <w:rPr>
      <w:rFonts w:ascii="Times New Roman CYR" w:hAnsi="Times New Roman CYR" w:cs="Times New Roman CYR"/>
      <w:lang w:eastAsia="ru-RU"/>
    </w:rPr>
  </w:style>
  <w:style w:type="paragraph" w:customStyle="1" w:styleId="xl112">
    <w:name w:val="xl112"/>
    <w:basedOn w:val="a"/>
    <w:rsid w:val="00817F0A"/>
    <w:pPr>
      <w:widowControl/>
      <w:pBdr>
        <w:top w:val="single" w:sz="4" w:space="0" w:color="auto"/>
        <w:left w:val="single" w:sz="4" w:space="0" w:color="auto"/>
        <w:bottom w:val="single" w:sz="4" w:space="0" w:color="auto"/>
      </w:pBdr>
      <w:shd w:val="clear" w:color="auto" w:fill="F2F2F2"/>
      <w:suppressAutoHyphens w:val="0"/>
      <w:autoSpaceDE/>
      <w:spacing w:before="100" w:beforeAutospacing="1" w:after="100" w:afterAutospacing="1"/>
    </w:pPr>
    <w:rPr>
      <w:rFonts w:ascii="Times New Roman CYR" w:hAnsi="Times New Roman CYR" w:cs="Times New Roman CYR"/>
      <w:b/>
      <w:bCs/>
      <w:lang w:eastAsia="ru-RU"/>
    </w:rPr>
  </w:style>
  <w:style w:type="paragraph" w:customStyle="1" w:styleId="xl113">
    <w:name w:val="xl113"/>
    <w:basedOn w:val="a"/>
    <w:rsid w:val="00817F0A"/>
    <w:pPr>
      <w:widowControl/>
      <w:pBdr>
        <w:top w:val="single" w:sz="4" w:space="0" w:color="auto"/>
        <w:bottom w:val="single" w:sz="4" w:space="0" w:color="auto"/>
        <w:right w:val="single" w:sz="4" w:space="0" w:color="auto"/>
      </w:pBdr>
      <w:shd w:val="clear" w:color="auto" w:fill="F2F2F2"/>
      <w:suppressAutoHyphens w:val="0"/>
      <w:autoSpaceDE/>
      <w:spacing w:before="100" w:beforeAutospacing="1" w:after="100" w:afterAutospacing="1"/>
    </w:pPr>
    <w:rPr>
      <w:rFonts w:ascii="Times New Roman CYR" w:hAnsi="Times New Roman CYR" w:cs="Times New Roman CYR"/>
      <w:b/>
      <w:bCs/>
      <w:lang w:eastAsia="ru-RU"/>
    </w:rPr>
  </w:style>
  <w:style w:type="paragraph" w:customStyle="1" w:styleId="xl114">
    <w:name w:val="xl114"/>
    <w:basedOn w:val="a"/>
    <w:rsid w:val="00817F0A"/>
    <w:pPr>
      <w:widowControl/>
      <w:pBdr>
        <w:top w:val="single" w:sz="4" w:space="0" w:color="auto"/>
        <w:left w:val="single" w:sz="4" w:space="0" w:color="auto"/>
        <w:bottom w:val="single" w:sz="4" w:space="0" w:color="auto"/>
        <w:right w:val="single" w:sz="4" w:space="0" w:color="auto"/>
      </w:pBdr>
      <w:shd w:val="clear" w:color="auto" w:fill="F2F2F2"/>
      <w:suppressAutoHyphens w:val="0"/>
      <w:autoSpaceDE/>
      <w:spacing w:before="100" w:beforeAutospacing="1" w:after="100" w:afterAutospacing="1"/>
    </w:pPr>
    <w:rPr>
      <w:rFonts w:ascii="Times New Roman CYR" w:hAnsi="Times New Roman CYR" w:cs="Times New Roman CYR"/>
      <w:b/>
      <w:bCs/>
      <w:lang w:eastAsia="ru-RU"/>
    </w:rPr>
  </w:style>
  <w:style w:type="paragraph" w:customStyle="1" w:styleId="xl115">
    <w:name w:val="xl115"/>
    <w:basedOn w:val="a"/>
    <w:rsid w:val="00817F0A"/>
    <w:pPr>
      <w:widowControl/>
      <w:pBdr>
        <w:top w:val="single" w:sz="4" w:space="0" w:color="auto"/>
        <w:left w:val="single" w:sz="4" w:space="0" w:color="auto"/>
        <w:bottom w:val="single" w:sz="4" w:space="0" w:color="auto"/>
        <w:right w:val="single" w:sz="4" w:space="0" w:color="auto"/>
      </w:pBdr>
      <w:shd w:val="clear" w:color="auto" w:fill="F2F2F2"/>
      <w:suppressAutoHyphens w:val="0"/>
      <w:autoSpaceDE/>
      <w:spacing w:before="100" w:beforeAutospacing="1" w:after="100" w:afterAutospacing="1"/>
    </w:pPr>
    <w:rPr>
      <w:rFonts w:ascii="Times New Roman" w:hAnsi="Times New Roman" w:cs="Times New Roman"/>
      <w:lang w:eastAsia="ru-RU"/>
    </w:rPr>
  </w:style>
  <w:style w:type="paragraph" w:customStyle="1" w:styleId="aff8">
    <w:name w:val="параграф"/>
    <w:basedOn w:val="a"/>
    <w:uiPriority w:val="99"/>
    <w:qFormat/>
    <w:rsid w:val="00817F0A"/>
    <w:pPr>
      <w:widowControl/>
      <w:suppressAutoHyphens w:val="0"/>
      <w:autoSpaceDE/>
      <w:jc w:val="both"/>
    </w:pPr>
    <w:rPr>
      <w:rFonts w:ascii="Times New Roman" w:hAnsi="Times New Roman" w:cs="Times New Roman"/>
      <w:b/>
      <w:lang w:eastAsia="ru-RU"/>
    </w:rPr>
  </w:style>
  <w:style w:type="paragraph" w:customStyle="1" w:styleId="font12">
    <w:name w:val="font12"/>
    <w:basedOn w:val="a"/>
    <w:uiPriority w:val="99"/>
    <w:rsid w:val="00817F0A"/>
    <w:pPr>
      <w:widowControl/>
      <w:suppressAutoHyphens w:val="0"/>
      <w:autoSpaceDE/>
      <w:spacing w:before="100" w:beforeAutospacing="1" w:after="100" w:afterAutospacing="1"/>
    </w:pPr>
    <w:rPr>
      <w:rFonts w:ascii="Tahoma" w:hAnsi="Tahoma" w:cs="Tahoma"/>
      <w:color w:val="000000"/>
      <w:sz w:val="18"/>
      <w:szCs w:val="18"/>
      <w:lang w:eastAsia="ru-RU"/>
    </w:rPr>
  </w:style>
  <w:style w:type="paragraph" w:customStyle="1" w:styleId="font13">
    <w:name w:val="font13"/>
    <w:basedOn w:val="a"/>
    <w:uiPriority w:val="99"/>
    <w:rsid w:val="00817F0A"/>
    <w:pPr>
      <w:widowControl/>
      <w:suppressAutoHyphens w:val="0"/>
      <w:autoSpaceDE/>
      <w:spacing w:before="100" w:beforeAutospacing="1" w:after="100" w:afterAutospacing="1"/>
    </w:pPr>
    <w:rPr>
      <w:rFonts w:ascii="Tahoma" w:hAnsi="Tahoma" w:cs="Tahoma"/>
      <w:b/>
      <w:bCs/>
      <w:color w:val="000000"/>
      <w:sz w:val="18"/>
      <w:szCs w:val="18"/>
      <w:lang w:eastAsia="ru-RU"/>
    </w:rPr>
  </w:style>
  <w:style w:type="paragraph" w:customStyle="1" w:styleId="xl64">
    <w:name w:val="xl64"/>
    <w:basedOn w:val="a"/>
    <w:rsid w:val="00817F0A"/>
    <w:pPr>
      <w:widowControl/>
      <w:pBdr>
        <w:top w:val="single" w:sz="4" w:space="0" w:color="auto"/>
        <w:left w:val="single" w:sz="4" w:space="0" w:color="auto"/>
        <w:bottom w:val="single" w:sz="4" w:space="0" w:color="auto"/>
        <w:right w:val="single" w:sz="4" w:space="0" w:color="auto"/>
      </w:pBdr>
      <w:suppressAutoHyphens w:val="0"/>
      <w:autoSpaceDE/>
      <w:spacing w:before="100" w:beforeAutospacing="1" w:after="100" w:afterAutospacing="1"/>
      <w:jc w:val="center"/>
    </w:pPr>
    <w:rPr>
      <w:rFonts w:ascii="Times New Roman" w:hAnsi="Times New Roman" w:cs="Times New Roman"/>
      <w:lang w:eastAsia="ru-RU"/>
    </w:rPr>
  </w:style>
  <w:style w:type="paragraph" w:customStyle="1" w:styleId="xl116">
    <w:name w:val="xl116"/>
    <w:basedOn w:val="a"/>
    <w:rsid w:val="00817F0A"/>
    <w:pPr>
      <w:widowControl/>
      <w:pBdr>
        <w:top w:val="single" w:sz="4" w:space="0" w:color="auto"/>
        <w:left w:val="single" w:sz="4" w:space="0" w:color="auto"/>
        <w:bottom w:val="single" w:sz="4" w:space="0" w:color="auto"/>
        <w:right w:val="single" w:sz="4" w:space="0" w:color="auto"/>
      </w:pBdr>
      <w:suppressAutoHyphens w:val="0"/>
      <w:autoSpaceDE/>
      <w:spacing w:before="100" w:beforeAutospacing="1" w:after="100" w:afterAutospacing="1"/>
    </w:pPr>
    <w:rPr>
      <w:rFonts w:ascii="Times New Roman" w:hAnsi="Times New Roman" w:cs="Times New Roman"/>
      <w:lang w:eastAsia="ru-RU"/>
    </w:rPr>
  </w:style>
  <w:style w:type="paragraph" w:customStyle="1" w:styleId="xl117">
    <w:name w:val="xl117"/>
    <w:basedOn w:val="a"/>
    <w:rsid w:val="00817F0A"/>
    <w:pPr>
      <w:widowControl/>
      <w:pBdr>
        <w:top w:val="single" w:sz="4" w:space="0" w:color="auto"/>
        <w:left w:val="single" w:sz="4" w:space="0" w:color="auto"/>
        <w:bottom w:val="single" w:sz="4" w:space="0" w:color="auto"/>
        <w:right w:val="single" w:sz="4" w:space="0" w:color="auto"/>
      </w:pBdr>
      <w:suppressAutoHyphens w:val="0"/>
      <w:autoSpaceDE/>
      <w:spacing w:before="100" w:beforeAutospacing="1" w:after="100" w:afterAutospacing="1"/>
      <w:jc w:val="center"/>
    </w:pPr>
    <w:rPr>
      <w:rFonts w:ascii="Times New Roman" w:hAnsi="Times New Roman" w:cs="Times New Roman"/>
      <w:lang w:eastAsia="ru-RU"/>
    </w:rPr>
  </w:style>
  <w:style w:type="paragraph" w:customStyle="1" w:styleId="xl118">
    <w:name w:val="xl118"/>
    <w:basedOn w:val="a"/>
    <w:rsid w:val="00817F0A"/>
    <w:pPr>
      <w:widowControl/>
      <w:pBdr>
        <w:top w:val="single" w:sz="4" w:space="0" w:color="auto"/>
        <w:left w:val="single" w:sz="4" w:space="0" w:color="auto"/>
        <w:bottom w:val="single" w:sz="4" w:space="0" w:color="auto"/>
        <w:right w:val="single" w:sz="4" w:space="0" w:color="auto"/>
      </w:pBdr>
      <w:suppressAutoHyphens w:val="0"/>
      <w:autoSpaceDE/>
      <w:spacing w:before="100" w:beforeAutospacing="1" w:after="100" w:afterAutospacing="1"/>
      <w:jc w:val="center"/>
    </w:pPr>
    <w:rPr>
      <w:rFonts w:ascii="Times New Roman CYR" w:hAnsi="Times New Roman CYR" w:cs="Times New Roman CYR"/>
      <w:sz w:val="20"/>
      <w:szCs w:val="20"/>
      <w:lang w:eastAsia="ru-RU"/>
    </w:rPr>
  </w:style>
  <w:style w:type="paragraph" w:customStyle="1" w:styleId="xl119">
    <w:name w:val="xl119"/>
    <w:basedOn w:val="a"/>
    <w:rsid w:val="00817F0A"/>
    <w:pPr>
      <w:widowControl/>
      <w:pBdr>
        <w:top w:val="single" w:sz="4" w:space="0" w:color="auto"/>
        <w:left w:val="single" w:sz="4" w:space="0" w:color="auto"/>
        <w:bottom w:val="single" w:sz="4" w:space="0" w:color="auto"/>
        <w:right w:val="single" w:sz="4" w:space="0" w:color="auto"/>
      </w:pBdr>
      <w:shd w:val="clear" w:color="auto" w:fill="FFFFFF"/>
      <w:suppressAutoHyphens w:val="0"/>
      <w:autoSpaceDE/>
      <w:spacing w:before="100" w:beforeAutospacing="1" w:after="100" w:afterAutospacing="1"/>
      <w:jc w:val="center"/>
    </w:pPr>
    <w:rPr>
      <w:rFonts w:ascii="Times New Roman CYR" w:hAnsi="Times New Roman CYR" w:cs="Times New Roman CYR"/>
      <w:sz w:val="20"/>
      <w:szCs w:val="20"/>
      <w:lang w:eastAsia="ru-RU"/>
    </w:rPr>
  </w:style>
  <w:style w:type="paragraph" w:customStyle="1" w:styleId="xl120">
    <w:name w:val="xl120"/>
    <w:basedOn w:val="a"/>
    <w:rsid w:val="00817F0A"/>
    <w:pPr>
      <w:widowControl/>
      <w:pBdr>
        <w:top w:val="single" w:sz="4" w:space="0" w:color="auto"/>
        <w:left w:val="single" w:sz="4" w:space="0" w:color="auto"/>
        <w:bottom w:val="single" w:sz="4" w:space="0" w:color="auto"/>
        <w:right w:val="single" w:sz="4" w:space="0" w:color="auto"/>
      </w:pBdr>
      <w:shd w:val="clear" w:color="auto" w:fill="FFFFFF"/>
      <w:suppressAutoHyphens w:val="0"/>
      <w:autoSpaceDE/>
      <w:spacing w:before="100" w:beforeAutospacing="1" w:after="100" w:afterAutospacing="1"/>
      <w:jc w:val="center"/>
    </w:pPr>
    <w:rPr>
      <w:rFonts w:ascii="Times New Roman CYR" w:hAnsi="Times New Roman CYR" w:cs="Times New Roman CYR"/>
      <w:sz w:val="20"/>
      <w:szCs w:val="20"/>
      <w:lang w:eastAsia="ru-RU"/>
    </w:rPr>
  </w:style>
  <w:style w:type="paragraph" w:customStyle="1" w:styleId="xl121">
    <w:name w:val="xl121"/>
    <w:basedOn w:val="a"/>
    <w:rsid w:val="00817F0A"/>
    <w:pPr>
      <w:widowControl/>
      <w:pBdr>
        <w:top w:val="single" w:sz="4" w:space="0" w:color="auto"/>
        <w:left w:val="single" w:sz="4" w:space="0" w:color="auto"/>
        <w:bottom w:val="single" w:sz="4" w:space="0" w:color="auto"/>
        <w:right w:val="single" w:sz="4" w:space="0" w:color="auto"/>
      </w:pBdr>
      <w:shd w:val="clear" w:color="auto" w:fill="FFFFFF"/>
      <w:suppressAutoHyphens w:val="0"/>
      <w:autoSpaceDE/>
      <w:spacing w:before="100" w:beforeAutospacing="1" w:after="100" w:afterAutospacing="1"/>
      <w:jc w:val="center"/>
    </w:pPr>
    <w:rPr>
      <w:rFonts w:ascii="Times New Roman CYR" w:hAnsi="Times New Roman CYR" w:cs="Times New Roman CYR"/>
      <w:sz w:val="20"/>
      <w:szCs w:val="20"/>
      <w:lang w:eastAsia="ru-RU"/>
    </w:rPr>
  </w:style>
  <w:style w:type="paragraph" w:customStyle="1" w:styleId="xl122">
    <w:name w:val="xl122"/>
    <w:basedOn w:val="a"/>
    <w:rsid w:val="00817F0A"/>
    <w:pPr>
      <w:widowControl/>
      <w:pBdr>
        <w:top w:val="single" w:sz="4" w:space="0" w:color="auto"/>
        <w:left w:val="single" w:sz="4" w:space="0" w:color="auto"/>
        <w:bottom w:val="single" w:sz="4" w:space="0" w:color="auto"/>
        <w:right w:val="single" w:sz="4" w:space="0" w:color="auto"/>
      </w:pBdr>
      <w:shd w:val="clear" w:color="auto" w:fill="FFFFFF"/>
      <w:suppressAutoHyphens w:val="0"/>
      <w:autoSpaceDE/>
      <w:spacing w:before="100" w:beforeAutospacing="1" w:after="100" w:afterAutospacing="1"/>
      <w:jc w:val="center"/>
    </w:pPr>
    <w:rPr>
      <w:rFonts w:ascii="Times New Roman CYR" w:hAnsi="Times New Roman CYR" w:cs="Times New Roman CYR"/>
      <w:sz w:val="20"/>
      <w:szCs w:val="20"/>
      <w:lang w:eastAsia="ru-RU"/>
    </w:rPr>
  </w:style>
  <w:style w:type="paragraph" w:customStyle="1" w:styleId="xl123">
    <w:name w:val="xl123"/>
    <w:basedOn w:val="a"/>
    <w:rsid w:val="00817F0A"/>
    <w:pPr>
      <w:widowControl/>
      <w:pBdr>
        <w:top w:val="single" w:sz="4" w:space="0" w:color="auto"/>
        <w:left w:val="single" w:sz="4" w:space="0" w:color="auto"/>
        <w:bottom w:val="single" w:sz="4" w:space="0" w:color="auto"/>
        <w:right w:val="single" w:sz="4" w:space="0" w:color="auto"/>
      </w:pBdr>
      <w:shd w:val="clear" w:color="auto" w:fill="FFFFFF"/>
      <w:suppressAutoHyphens w:val="0"/>
      <w:autoSpaceDE/>
      <w:spacing w:before="100" w:beforeAutospacing="1" w:after="100" w:afterAutospacing="1"/>
      <w:jc w:val="center"/>
    </w:pPr>
    <w:rPr>
      <w:rFonts w:ascii="Times New Roman" w:hAnsi="Times New Roman" w:cs="Times New Roman"/>
      <w:lang w:eastAsia="ru-RU"/>
    </w:rPr>
  </w:style>
  <w:style w:type="paragraph" w:customStyle="1" w:styleId="xl124">
    <w:name w:val="xl124"/>
    <w:basedOn w:val="a"/>
    <w:rsid w:val="00817F0A"/>
    <w:pPr>
      <w:widowControl/>
      <w:pBdr>
        <w:top w:val="single" w:sz="4" w:space="0" w:color="auto"/>
        <w:left w:val="single" w:sz="4" w:space="0" w:color="auto"/>
        <w:bottom w:val="single" w:sz="4" w:space="0" w:color="auto"/>
        <w:right w:val="single" w:sz="4" w:space="0" w:color="auto"/>
      </w:pBdr>
      <w:shd w:val="clear" w:color="auto" w:fill="FFFFFF"/>
      <w:suppressAutoHyphens w:val="0"/>
      <w:autoSpaceDE/>
      <w:spacing w:before="100" w:beforeAutospacing="1" w:after="100" w:afterAutospacing="1"/>
      <w:jc w:val="center"/>
    </w:pPr>
    <w:rPr>
      <w:rFonts w:ascii="Times New Roman CYR" w:hAnsi="Times New Roman CYR" w:cs="Times New Roman CYR"/>
      <w:lang w:eastAsia="ru-RU"/>
    </w:rPr>
  </w:style>
  <w:style w:type="paragraph" w:customStyle="1" w:styleId="xl125">
    <w:name w:val="xl125"/>
    <w:basedOn w:val="a"/>
    <w:rsid w:val="00817F0A"/>
    <w:pPr>
      <w:widowControl/>
      <w:pBdr>
        <w:top w:val="single" w:sz="4" w:space="0" w:color="auto"/>
        <w:left w:val="single" w:sz="4" w:space="0" w:color="auto"/>
        <w:bottom w:val="single" w:sz="4" w:space="0" w:color="auto"/>
        <w:right w:val="single" w:sz="4" w:space="0" w:color="auto"/>
      </w:pBdr>
      <w:suppressAutoHyphens w:val="0"/>
      <w:autoSpaceDE/>
      <w:spacing w:before="100" w:beforeAutospacing="1" w:after="100" w:afterAutospacing="1"/>
    </w:pPr>
    <w:rPr>
      <w:rFonts w:ascii="Times New Roman CYR" w:hAnsi="Times New Roman CYR" w:cs="Times New Roman CYR"/>
      <w:lang w:eastAsia="ru-RU"/>
    </w:rPr>
  </w:style>
  <w:style w:type="paragraph" w:customStyle="1" w:styleId="xl126">
    <w:name w:val="xl126"/>
    <w:basedOn w:val="a"/>
    <w:rsid w:val="00817F0A"/>
    <w:pPr>
      <w:widowControl/>
      <w:pBdr>
        <w:top w:val="single" w:sz="4" w:space="0" w:color="auto"/>
        <w:left w:val="single" w:sz="4" w:space="0" w:color="auto"/>
        <w:bottom w:val="single" w:sz="4" w:space="0" w:color="auto"/>
        <w:right w:val="single" w:sz="4" w:space="0" w:color="auto"/>
      </w:pBdr>
      <w:suppressAutoHyphens w:val="0"/>
      <w:autoSpaceDE/>
      <w:spacing w:before="100" w:beforeAutospacing="1" w:after="100" w:afterAutospacing="1"/>
      <w:jc w:val="center"/>
    </w:pPr>
    <w:rPr>
      <w:rFonts w:ascii="Times New Roman" w:hAnsi="Times New Roman" w:cs="Times New Roman"/>
      <w:lang w:eastAsia="ru-RU"/>
    </w:rPr>
  </w:style>
  <w:style w:type="paragraph" w:customStyle="1" w:styleId="xl127">
    <w:name w:val="xl127"/>
    <w:basedOn w:val="a"/>
    <w:rsid w:val="00817F0A"/>
    <w:pPr>
      <w:widowControl/>
      <w:pBdr>
        <w:top w:val="single" w:sz="4" w:space="0" w:color="auto"/>
        <w:left w:val="single" w:sz="4" w:space="0" w:color="auto"/>
        <w:bottom w:val="single" w:sz="4" w:space="0" w:color="auto"/>
        <w:right w:val="single" w:sz="4" w:space="0" w:color="auto"/>
      </w:pBdr>
      <w:shd w:val="clear" w:color="auto" w:fill="FFFFFF"/>
      <w:suppressAutoHyphens w:val="0"/>
      <w:autoSpaceDE/>
      <w:spacing w:before="100" w:beforeAutospacing="1" w:after="100" w:afterAutospacing="1"/>
      <w:jc w:val="center"/>
    </w:pPr>
    <w:rPr>
      <w:rFonts w:ascii="Times New Roman CYR" w:hAnsi="Times New Roman CYR" w:cs="Times New Roman CYR"/>
      <w:sz w:val="20"/>
      <w:szCs w:val="20"/>
      <w:lang w:eastAsia="ru-RU"/>
    </w:rPr>
  </w:style>
  <w:style w:type="paragraph" w:customStyle="1" w:styleId="xl128">
    <w:name w:val="xl128"/>
    <w:basedOn w:val="a"/>
    <w:rsid w:val="00817F0A"/>
    <w:pPr>
      <w:widowControl/>
      <w:pBdr>
        <w:top w:val="single" w:sz="4" w:space="0" w:color="auto"/>
        <w:left w:val="single" w:sz="4" w:space="0" w:color="auto"/>
        <w:bottom w:val="single" w:sz="4" w:space="0" w:color="auto"/>
        <w:right w:val="single" w:sz="4" w:space="0" w:color="auto"/>
      </w:pBdr>
      <w:suppressAutoHyphens w:val="0"/>
      <w:autoSpaceDE/>
      <w:spacing w:before="100" w:beforeAutospacing="1" w:after="100" w:afterAutospacing="1"/>
      <w:jc w:val="center"/>
    </w:pPr>
    <w:rPr>
      <w:rFonts w:ascii="Times New Roman CYR" w:hAnsi="Times New Roman CYR" w:cs="Times New Roman CYR"/>
      <w:sz w:val="20"/>
      <w:szCs w:val="20"/>
      <w:lang w:eastAsia="ru-RU"/>
    </w:rPr>
  </w:style>
  <w:style w:type="paragraph" w:customStyle="1" w:styleId="xl129">
    <w:name w:val="xl129"/>
    <w:basedOn w:val="a"/>
    <w:rsid w:val="00817F0A"/>
    <w:pPr>
      <w:widowControl/>
      <w:pBdr>
        <w:top w:val="single" w:sz="4" w:space="0" w:color="auto"/>
        <w:left w:val="single" w:sz="4" w:space="0" w:color="auto"/>
        <w:bottom w:val="single" w:sz="4" w:space="0" w:color="auto"/>
        <w:right w:val="single" w:sz="4" w:space="0" w:color="auto"/>
      </w:pBdr>
      <w:shd w:val="clear" w:color="auto" w:fill="FDE9D9"/>
      <w:suppressAutoHyphens w:val="0"/>
      <w:autoSpaceDE/>
      <w:spacing w:before="100" w:beforeAutospacing="1" w:after="100" w:afterAutospacing="1"/>
    </w:pPr>
    <w:rPr>
      <w:rFonts w:ascii="Times New Roman CYR" w:hAnsi="Times New Roman CYR" w:cs="Times New Roman CYR"/>
      <w:b/>
      <w:bCs/>
      <w:lang w:eastAsia="ru-RU"/>
    </w:rPr>
  </w:style>
  <w:style w:type="paragraph" w:customStyle="1" w:styleId="xl130">
    <w:name w:val="xl130"/>
    <w:basedOn w:val="a"/>
    <w:rsid w:val="00817F0A"/>
    <w:pPr>
      <w:widowControl/>
      <w:pBdr>
        <w:top w:val="single" w:sz="4" w:space="0" w:color="auto"/>
        <w:left w:val="single" w:sz="4" w:space="0" w:color="auto"/>
        <w:bottom w:val="single" w:sz="4" w:space="0" w:color="auto"/>
        <w:right w:val="single" w:sz="4" w:space="0" w:color="auto"/>
      </w:pBdr>
      <w:shd w:val="clear" w:color="auto" w:fill="FDE9D9"/>
      <w:suppressAutoHyphens w:val="0"/>
      <w:autoSpaceDE/>
      <w:spacing w:before="100" w:beforeAutospacing="1" w:after="100" w:afterAutospacing="1"/>
    </w:pPr>
    <w:rPr>
      <w:rFonts w:ascii="Arial CYR" w:hAnsi="Arial CYR" w:cs="Arial CYR"/>
      <w:lang w:eastAsia="ru-RU"/>
    </w:rPr>
  </w:style>
  <w:style w:type="paragraph" w:customStyle="1" w:styleId="xl131">
    <w:name w:val="xl131"/>
    <w:basedOn w:val="a"/>
    <w:rsid w:val="00817F0A"/>
    <w:pPr>
      <w:widowControl/>
      <w:pBdr>
        <w:top w:val="single" w:sz="4" w:space="0" w:color="auto"/>
        <w:left w:val="single" w:sz="4" w:space="0" w:color="auto"/>
        <w:bottom w:val="single" w:sz="4" w:space="0" w:color="auto"/>
        <w:right w:val="single" w:sz="4" w:space="0" w:color="auto"/>
      </w:pBdr>
      <w:shd w:val="clear" w:color="auto" w:fill="FDE9D9"/>
      <w:suppressAutoHyphens w:val="0"/>
      <w:autoSpaceDE/>
      <w:spacing w:before="100" w:beforeAutospacing="1" w:after="100" w:afterAutospacing="1"/>
    </w:pPr>
    <w:rPr>
      <w:rFonts w:ascii="Times New Roman CYR" w:hAnsi="Times New Roman CYR" w:cs="Times New Roman CYR"/>
      <w:b/>
      <w:bCs/>
      <w:lang w:eastAsia="ru-RU"/>
    </w:rPr>
  </w:style>
  <w:style w:type="paragraph" w:customStyle="1" w:styleId="xl132">
    <w:name w:val="xl132"/>
    <w:basedOn w:val="a"/>
    <w:rsid w:val="00817F0A"/>
    <w:pPr>
      <w:widowControl/>
      <w:pBdr>
        <w:top w:val="single" w:sz="4" w:space="0" w:color="auto"/>
        <w:left w:val="single" w:sz="4" w:space="0" w:color="auto"/>
        <w:bottom w:val="single" w:sz="4" w:space="0" w:color="auto"/>
        <w:right w:val="single" w:sz="4" w:space="0" w:color="auto"/>
      </w:pBdr>
      <w:shd w:val="clear" w:color="auto" w:fill="FDE9D9"/>
      <w:suppressAutoHyphens w:val="0"/>
      <w:autoSpaceDE/>
      <w:spacing w:before="100" w:beforeAutospacing="1" w:after="100" w:afterAutospacing="1"/>
    </w:pPr>
    <w:rPr>
      <w:rFonts w:ascii="Times New Roman CYR" w:hAnsi="Times New Roman CYR" w:cs="Times New Roman CYR"/>
      <w:b/>
      <w:bCs/>
      <w:lang w:eastAsia="ru-RU"/>
    </w:rPr>
  </w:style>
  <w:style w:type="paragraph" w:customStyle="1" w:styleId="xl133">
    <w:name w:val="xl133"/>
    <w:basedOn w:val="a"/>
    <w:rsid w:val="00817F0A"/>
    <w:pPr>
      <w:widowControl/>
      <w:pBdr>
        <w:top w:val="single" w:sz="4" w:space="0" w:color="auto"/>
        <w:left w:val="single" w:sz="4" w:space="0" w:color="auto"/>
        <w:bottom w:val="single" w:sz="4" w:space="0" w:color="auto"/>
        <w:right w:val="single" w:sz="4" w:space="0" w:color="auto"/>
      </w:pBdr>
      <w:shd w:val="clear" w:color="auto" w:fill="FDE9D9"/>
      <w:suppressAutoHyphens w:val="0"/>
      <w:autoSpaceDE/>
      <w:spacing w:before="100" w:beforeAutospacing="1" w:after="100" w:afterAutospacing="1"/>
    </w:pPr>
    <w:rPr>
      <w:rFonts w:ascii="Arial CYR" w:hAnsi="Arial CYR" w:cs="Arial CYR"/>
      <w:lang w:eastAsia="ru-RU"/>
    </w:rPr>
  </w:style>
  <w:style w:type="paragraph" w:customStyle="1" w:styleId="xl134">
    <w:name w:val="xl134"/>
    <w:basedOn w:val="a"/>
    <w:rsid w:val="00817F0A"/>
    <w:pPr>
      <w:widowControl/>
      <w:suppressAutoHyphens w:val="0"/>
      <w:autoSpaceDE/>
      <w:spacing w:before="100" w:beforeAutospacing="1" w:after="100" w:afterAutospacing="1"/>
      <w:jc w:val="center"/>
    </w:pPr>
    <w:rPr>
      <w:rFonts w:ascii="Times New Roman CYR" w:hAnsi="Times New Roman CYR" w:cs="Times New Roman CYR"/>
      <w:sz w:val="28"/>
      <w:szCs w:val="28"/>
      <w:lang w:eastAsia="ru-RU"/>
    </w:rPr>
  </w:style>
  <w:style w:type="paragraph" w:customStyle="1" w:styleId="xl135">
    <w:name w:val="xl135"/>
    <w:basedOn w:val="a"/>
    <w:rsid w:val="00817F0A"/>
    <w:pPr>
      <w:widowControl/>
      <w:suppressAutoHyphens w:val="0"/>
      <w:autoSpaceDE/>
      <w:spacing w:before="100" w:beforeAutospacing="1" w:after="100" w:afterAutospacing="1"/>
      <w:jc w:val="center"/>
    </w:pPr>
    <w:rPr>
      <w:rFonts w:ascii="Times New Roman CYR" w:hAnsi="Times New Roman CYR" w:cs="Times New Roman CYR"/>
      <w:sz w:val="28"/>
      <w:szCs w:val="28"/>
      <w:lang w:eastAsia="ru-RU"/>
    </w:rPr>
  </w:style>
  <w:style w:type="paragraph" w:customStyle="1" w:styleId="xl136">
    <w:name w:val="xl136"/>
    <w:basedOn w:val="a"/>
    <w:rsid w:val="00817F0A"/>
    <w:pPr>
      <w:widowControl/>
      <w:suppressAutoHyphens w:val="0"/>
      <w:autoSpaceDE/>
      <w:spacing w:before="100" w:beforeAutospacing="1" w:after="100" w:afterAutospacing="1"/>
      <w:jc w:val="right"/>
    </w:pPr>
    <w:rPr>
      <w:rFonts w:ascii="Times New Roman CYR" w:hAnsi="Times New Roman CYR" w:cs="Times New Roman CYR"/>
      <w:sz w:val="28"/>
      <w:szCs w:val="28"/>
      <w:lang w:eastAsia="ru-RU"/>
    </w:rPr>
  </w:style>
  <w:style w:type="paragraph" w:customStyle="1" w:styleId="xl137">
    <w:name w:val="xl137"/>
    <w:basedOn w:val="a"/>
    <w:rsid w:val="00817F0A"/>
    <w:pPr>
      <w:widowControl/>
      <w:suppressAutoHyphens w:val="0"/>
      <w:autoSpaceDE/>
      <w:spacing w:before="100" w:beforeAutospacing="1" w:after="100" w:afterAutospacing="1"/>
      <w:jc w:val="right"/>
    </w:pPr>
    <w:rPr>
      <w:rFonts w:ascii="Times New Roman CYR" w:hAnsi="Times New Roman CYR" w:cs="Times New Roman CYR"/>
      <w:sz w:val="28"/>
      <w:szCs w:val="28"/>
      <w:lang w:eastAsia="ru-RU"/>
    </w:rPr>
  </w:style>
  <w:style w:type="paragraph" w:customStyle="1" w:styleId="xl138">
    <w:name w:val="xl138"/>
    <w:basedOn w:val="a"/>
    <w:rsid w:val="00817F0A"/>
    <w:pPr>
      <w:widowControl/>
      <w:suppressAutoHyphens w:val="0"/>
      <w:autoSpaceDE/>
      <w:spacing w:before="100" w:beforeAutospacing="1" w:after="100" w:afterAutospacing="1"/>
      <w:jc w:val="center"/>
    </w:pPr>
    <w:rPr>
      <w:rFonts w:ascii="Times New Roman CYR" w:hAnsi="Times New Roman CYR" w:cs="Times New Roman CYR"/>
      <w:b/>
      <w:bCs/>
      <w:sz w:val="28"/>
      <w:szCs w:val="28"/>
      <w:lang w:eastAsia="ru-RU"/>
    </w:rPr>
  </w:style>
  <w:style w:type="paragraph" w:customStyle="1" w:styleId="xl139">
    <w:name w:val="xl139"/>
    <w:basedOn w:val="a"/>
    <w:rsid w:val="00817F0A"/>
    <w:pPr>
      <w:widowControl/>
      <w:suppressAutoHyphens w:val="0"/>
      <w:autoSpaceDE/>
      <w:spacing w:before="100" w:beforeAutospacing="1" w:after="100" w:afterAutospacing="1"/>
      <w:jc w:val="center"/>
    </w:pPr>
    <w:rPr>
      <w:rFonts w:ascii="Arial CYR" w:hAnsi="Arial CYR" w:cs="Arial CYR"/>
      <w:sz w:val="28"/>
      <w:szCs w:val="28"/>
      <w:lang w:eastAsia="ru-RU"/>
    </w:rPr>
  </w:style>
  <w:style w:type="paragraph" w:customStyle="1" w:styleId="xl140">
    <w:name w:val="xl140"/>
    <w:basedOn w:val="a"/>
    <w:rsid w:val="00817F0A"/>
    <w:pPr>
      <w:widowControl/>
      <w:pBdr>
        <w:top w:val="single" w:sz="4" w:space="0" w:color="auto"/>
        <w:left w:val="single" w:sz="4" w:space="0" w:color="auto"/>
        <w:bottom w:val="single" w:sz="4" w:space="0" w:color="auto"/>
      </w:pBdr>
      <w:shd w:val="clear" w:color="auto" w:fill="FDE9D9"/>
      <w:suppressAutoHyphens w:val="0"/>
      <w:autoSpaceDE/>
      <w:spacing w:before="100" w:beforeAutospacing="1" w:after="100" w:afterAutospacing="1"/>
    </w:pPr>
    <w:rPr>
      <w:rFonts w:ascii="Times New Roman CYR" w:hAnsi="Times New Roman CYR" w:cs="Times New Roman CYR"/>
      <w:b/>
      <w:bCs/>
      <w:lang w:eastAsia="ru-RU"/>
    </w:rPr>
  </w:style>
  <w:style w:type="paragraph" w:customStyle="1" w:styleId="xl141">
    <w:name w:val="xl141"/>
    <w:basedOn w:val="a"/>
    <w:rsid w:val="00817F0A"/>
    <w:pPr>
      <w:widowControl/>
      <w:pBdr>
        <w:top w:val="single" w:sz="4" w:space="0" w:color="auto"/>
        <w:bottom w:val="single" w:sz="4" w:space="0" w:color="auto"/>
        <w:right w:val="single" w:sz="4" w:space="0" w:color="auto"/>
      </w:pBdr>
      <w:shd w:val="clear" w:color="auto" w:fill="FDE9D9"/>
      <w:suppressAutoHyphens w:val="0"/>
      <w:autoSpaceDE/>
      <w:spacing w:before="100" w:beforeAutospacing="1" w:after="100" w:afterAutospacing="1"/>
    </w:pPr>
    <w:rPr>
      <w:rFonts w:ascii="Arial CYR" w:hAnsi="Arial CYR" w:cs="Arial CYR"/>
      <w:lang w:eastAsia="ru-RU"/>
    </w:rPr>
  </w:style>
  <w:style w:type="paragraph" w:customStyle="1" w:styleId="xl142">
    <w:name w:val="xl142"/>
    <w:basedOn w:val="a"/>
    <w:rsid w:val="00817F0A"/>
    <w:pPr>
      <w:widowControl/>
      <w:pBdr>
        <w:left w:val="single" w:sz="4" w:space="0" w:color="auto"/>
        <w:bottom w:val="single" w:sz="4" w:space="0" w:color="auto"/>
        <w:right w:val="single" w:sz="4" w:space="0" w:color="auto"/>
      </w:pBdr>
      <w:shd w:val="clear" w:color="auto" w:fill="FDE9D9"/>
      <w:suppressAutoHyphens w:val="0"/>
      <w:autoSpaceDE/>
      <w:spacing w:before="100" w:beforeAutospacing="1" w:after="100" w:afterAutospacing="1"/>
    </w:pPr>
    <w:rPr>
      <w:rFonts w:ascii="Times New Roman CYR" w:hAnsi="Times New Roman CYR" w:cs="Times New Roman CYR"/>
      <w:b/>
      <w:bCs/>
      <w:lang w:eastAsia="ru-RU"/>
    </w:rPr>
  </w:style>
  <w:style w:type="paragraph" w:customStyle="1" w:styleId="xl143">
    <w:name w:val="xl143"/>
    <w:basedOn w:val="a"/>
    <w:rsid w:val="00817F0A"/>
    <w:pPr>
      <w:widowControl/>
      <w:pBdr>
        <w:left w:val="single" w:sz="4" w:space="0" w:color="auto"/>
        <w:bottom w:val="single" w:sz="4" w:space="0" w:color="auto"/>
        <w:right w:val="single" w:sz="4" w:space="0" w:color="auto"/>
      </w:pBdr>
      <w:shd w:val="clear" w:color="auto" w:fill="FDE9D9"/>
      <w:suppressAutoHyphens w:val="0"/>
      <w:autoSpaceDE/>
      <w:spacing w:before="100" w:beforeAutospacing="1" w:after="100" w:afterAutospacing="1"/>
    </w:pPr>
    <w:rPr>
      <w:rFonts w:ascii="Arial CYR" w:hAnsi="Arial CYR" w:cs="Arial CYR"/>
      <w:lang w:eastAsia="ru-RU"/>
    </w:rPr>
  </w:style>
  <w:style w:type="paragraph" w:customStyle="1" w:styleId="xl144">
    <w:name w:val="xl144"/>
    <w:basedOn w:val="a"/>
    <w:rsid w:val="00817F0A"/>
    <w:pPr>
      <w:widowControl/>
      <w:suppressAutoHyphens w:val="0"/>
      <w:autoSpaceDE/>
      <w:spacing w:before="100" w:beforeAutospacing="1" w:after="100" w:afterAutospacing="1"/>
      <w:jc w:val="center"/>
    </w:pPr>
    <w:rPr>
      <w:rFonts w:ascii="Times New Roman CYR" w:hAnsi="Times New Roman CYR" w:cs="Times New Roman CYR"/>
      <w:sz w:val="28"/>
      <w:szCs w:val="28"/>
      <w:lang w:eastAsia="ru-RU"/>
    </w:rPr>
  </w:style>
  <w:style w:type="paragraph" w:customStyle="1" w:styleId="39">
    <w:name w:val="Абзац списка3"/>
    <w:basedOn w:val="a"/>
    <w:rsid w:val="00817F0A"/>
    <w:pPr>
      <w:widowControl/>
      <w:suppressAutoHyphens w:val="0"/>
      <w:autoSpaceDE/>
      <w:spacing w:after="200" w:line="276" w:lineRule="auto"/>
      <w:ind w:left="720"/>
    </w:pPr>
    <w:rPr>
      <w:rFonts w:eastAsia="Calibri"/>
      <w:sz w:val="22"/>
      <w:szCs w:val="22"/>
      <w:lang w:eastAsia="en-US"/>
    </w:rPr>
  </w:style>
  <w:style w:type="paragraph" w:customStyle="1" w:styleId="xl145">
    <w:name w:val="xl145"/>
    <w:basedOn w:val="a"/>
    <w:rsid w:val="00817F0A"/>
    <w:pPr>
      <w:widowControl/>
      <w:pBdr>
        <w:top w:val="single" w:sz="4" w:space="0" w:color="auto"/>
        <w:left w:val="single" w:sz="4" w:space="0" w:color="auto"/>
        <w:bottom w:val="single" w:sz="4" w:space="0" w:color="auto"/>
      </w:pBdr>
      <w:suppressAutoHyphens w:val="0"/>
      <w:autoSpaceDE/>
      <w:spacing w:before="100" w:beforeAutospacing="1" w:after="100" w:afterAutospacing="1"/>
      <w:jc w:val="center"/>
    </w:pPr>
    <w:rPr>
      <w:rFonts w:ascii="Times New Roman CYR" w:hAnsi="Times New Roman CYR" w:cs="Times New Roman CYR"/>
      <w:lang w:eastAsia="ru-RU"/>
    </w:rPr>
  </w:style>
  <w:style w:type="paragraph" w:customStyle="1" w:styleId="xl146">
    <w:name w:val="xl146"/>
    <w:basedOn w:val="a"/>
    <w:rsid w:val="00817F0A"/>
    <w:pPr>
      <w:widowControl/>
      <w:pBdr>
        <w:top w:val="single" w:sz="4" w:space="0" w:color="auto"/>
        <w:left w:val="single" w:sz="4" w:space="0" w:color="auto"/>
        <w:bottom w:val="single" w:sz="4" w:space="0" w:color="auto"/>
      </w:pBdr>
      <w:suppressAutoHyphens w:val="0"/>
      <w:autoSpaceDE/>
      <w:spacing w:before="100" w:beforeAutospacing="1" w:after="100" w:afterAutospacing="1"/>
      <w:jc w:val="center"/>
    </w:pPr>
    <w:rPr>
      <w:rFonts w:ascii="Times New Roman CYR" w:hAnsi="Times New Roman CYR" w:cs="Times New Roman CYR"/>
      <w:lang w:eastAsia="ru-RU"/>
    </w:rPr>
  </w:style>
  <w:style w:type="paragraph" w:customStyle="1" w:styleId="xl147">
    <w:name w:val="xl147"/>
    <w:basedOn w:val="a"/>
    <w:rsid w:val="00817F0A"/>
    <w:pPr>
      <w:widowControl/>
      <w:pBdr>
        <w:top w:val="single" w:sz="4" w:space="0" w:color="auto"/>
        <w:left w:val="single" w:sz="4" w:space="0" w:color="auto"/>
        <w:bottom w:val="single" w:sz="4" w:space="0" w:color="auto"/>
      </w:pBdr>
      <w:shd w:val="clear" w:color="auto" w:fill="FDE9D9"/>
      <w:suppressAutoHyphens w:val="0"/>
      <w:autoSpaceDE/>
      <w:spacing w:before="100" w:beforeAutospacing="1" w:after="100" w:afterAutospacing="1"/>
      <w:jc w:val="center"/>
    </w:pPr>
    <w:rPr>
      <w:rFonts w:ascii="Times New Roman CYR" w:hAnsi="Times New Roman CYR" w:cs="Times New Roman CYR"/>
      <w:color w:val="FF0000"/>
      <w:lang w:eastAsia="ru-RU"/>
    </w:rPr>
  </w:style>
  <w:style w:type="paragraph" w:customStyle="1" w:styleId="xl148">
    <w:name w:val="xl148"/>
    <w:basedOn w:val="a"/>
    <w:rsid w:val="00817F0A"/>
    <w:pPr>
      <w:widowControl/>
      <w:pBdr>
        <w:top w:val="single" w:sz="4" w:space="0" w:color="auto"/>
        <w:left w:val="single" w:sz="4" w:space="0" w:color="auto"/>
        <w:bottom w:val="single" w:sz="4" w:space="0" w:color="auto"/>
        <w:right w:val="single" w:sz="4" w:space="0" w:color="auto"/>
      </w:pBdr>
      <w:shd w:val="clear" w:color="auto" w:fill="FFFFFF"/>
      <w:suppressAutoHyphens w:val="0"/>
      <w:autoSpaceDE/>
      <w:spacing w:before="100" w:beforeAutospacing="1" w:after="100" w:afterAutospacing="1"/>
      <w:jc w:val="center"/>
    </w:pPr>
    <w:rPr>
      <w:rFonts w:ascii="Times New Roman" w:hAnsi="Times New Roman" w:cs="Times New Roman"/>
      <w:lang w:eastAsia="ru-RU"/>
    </w:rPr>
  </w:style>
  <w:style w:type="paragraph" w:customStyle="1" w:styleId="xl149">
    <w:name w:val="xl149"/>
    <w:basedOn w:val="a"/>
    <w:rsid w:val="00817F0A"/>
    <w:pPr>
      <w:widowControl/>
      <w:pBdr>
        <w:top w:val="single" w:sz="4" w:space="0" w:color="auto"/>
        <w:left w:val="single" w:sz="4" w:space="0" w:color="auto"/>
        <w:bottom w:val="single" w:sz="4" w:space="0" w:color="auto"/>
        <w:right w:val="single" w:sz="4" w:space="0" w:color="auto"/>
      </w:pBdr>
      <w:shd w:val="clear" w:color="auto" w:fill="FFFFFF"/>
      <w:suppressAutoHyphens w:val="0"/>
      <w:autoSpaceDE/>
      <w:spacing w:before="100" w:beforeAutospacing="1" w:after="100" w:afterAutospacing="1"/>
      <w:jc w:val="center"/>
    </w:pPr>
    <w:rPr>
      <w:rFonts w:ascii="Times New Roman" w:hAnsi="Times New Roman" w:cs="Times New Roman"/>
      <w:lang w:eastAsia="ru-RU"/>
    </w:rPr>
  </w:style>
  <w:style w:type="paragraph" w:customStyle="1" w:styleId="xl150">
    <w:name w:val="xl150"/>
    <w:basedOn w:val="a"/>
    <w:rsid w:val="00817F0A"/>
    <w:pPr>
      <w:widowControl/>
      <w:shd w:val="clear" w:color="auto" w:fill="FDE9D9"/>
      <w:suppressAutoHyphens w:val="0"/>
      <w:autoSpaceDE/>
      <w:spacing w:before="100" w:beforeAutospacing="1" w:after="100" w:afterAutospacing="1"/>
      <w:jc w:val="center"/>
    </w:pPr>
    <w:rPr>
      <w:rFonts w:ascii="Times New Roman CYR" w:hAnsi="Times New Roman CYR" w:cs="Times New Roman CYR"/>
      <w:lang w:eastAsia="ru-RU"/>
    </w:rPr>
  </w:style>
  <w:style w:type="paragraph" w:customStyle="1" w:styleId="xl151">
    <w:name w:val="xl151"/>
    <w:basedOn w:val="a"/>
    <w:rsid w:val="00817F0A"/>
    <w:pPr>
      <w:widowControl/>
      <w:pBdr>
        <w:top w:val="single" w:sz="4" w:space="0" w:color="auto"/>
        <w:left w:val="single" w:sz="4" w:space="0" w:color="auto"/>
        <w:bottom w:val="single" w:sz="4" w:space="0" w:color="auto"/>
        <w:right w:val="single" w:sz="4" w:space="0" w:color="auto"/>
      </w:pBdr>
      <w:shd w:val="clear" w:color="auto" w:fill="FFFFFF"/>
      <w:suppressAutoHyphens w:val="0"/>
      <w:autoSpaceDE/>
      <w:spacing w:before="100" w:beforeAutospacing="1" w:after="100" w:afterAutospacing="1"/>
      <w:jc w:val="center"/>
    </w:pPr>
    <w:rPr>
      <w:rFonts w:ascii="Times New Roman CYR" w:hAnsi="Times New Roman CYR" w:cs="Times New Roman CYR"/>
      <w:color w:val="FF0000"/>
      <w:lang w:eastAsia="ru-RU"/>
    </w:rPr>
  </w:style>
  <w:style w:type="paragraph" w:customStyle="1" w:styleId="xl152">
    <w:name w:val="xl152"/>
    <w:basedOn w:val="a"/>
    <w:rsid w:val="00817F0A"/>
    <w:pPr>
      <w:widowControl/>
      <w:pBdr>
        <w:top w:val="single" w:sz="4" w:space="0" w:color="auto"/>
        <w:left w:val="single" w:sz="4" w:space="0" w:color="auto"/>
        <w:bottom w:val="single" w:sz="4" w:space="0" w:color="auto"/>
        <w:right w:val="single" w:sz="4" w:space="0" w:color="auto"/>
      </w:pBdr>
      <w:shd w:val="clear" w:color="auto" w:fill="FFFFFF"/>
      <w:suppressAutoHyphens w:val="0"/>
      <w:autoSpaceDE/>
      <w:spacing w:before="100" w:beforeAutospacing="1" w:after="100" w:afterAutospacing="1"/>
      <w:jc w:val="center"/>
    </w:pPr>
    <w:rPr>
      <w:rFonts w:ascii="Times New Roman CYR" w:hAnsi="Times New Roman CYR" w:cs="Times New Roman CYR"/>
      <w:color w:val="FF0000"/>
      <w:lang w:eastAsia="ru-RU"/>
    </w:rPr>
  </w:style>
  <w:style w:type="paragraph" w:customStyle="1" w:styleId="xl153">
    <w:name w:val="xl153"/>
    <w:basedOn w:val="a"/>
    <w:rsid w:val="00817F0A"/>
    <w:pPr>
      <w:widowControl/>
      <w:pBdr>
        <w:top w:val="single" w:sz="4" w:space="0" w:color="auto"/>
        <w:left w:val="single" w:sz="4" w:space="0" w:color="auto"/>
        <w:bottom w:val="single" w:sz="4" w:space="0" w:color="auto"/>
        <w:right w:val="single" w:sz="4" w:space="0" w:color="auto"/>
      </w:pBdr>
      <w:shd w:val="clear" w:color="auto" w:fill="FFFFFF"/>
      <w:suppressAutoHyphens w:val="0"/>
      <w:autoSpaceDE/>
      <w:spacing w:before="100" w:beforeAutospacing="1" w:after="100" w:afterAutospacing="1"/>
      <w:jc w:val="center"/>
    </w:pPr>
    <w:rPr>
      <w:rFonts w:ascii="Times New Roman" w:hAnsi="Times New Roman" w:cs="Times New Roman"/>
      <w:lang w:eastAsia="ru-RU"/>
    </w:rPr>
  </w:style>
  <w:style w:type="paragraph" w:customStyle="1" w:styleId="xl154">
    <w:name w:val="xl154"/>
    <w:basedOn w:val="a"/>
    <w:rsid w:val="00817F0A"/>
    <w:pPr>
      <w:widowControl/>
      <w:pBdr>
        <w:top w:val="single" w:sz="4" w:space="0" w:color="auto"/>
        <w:left w:val="single" w:sz="4" w:space="0" w:color="auto"/>
        <w:bottom w:val="single" w:sz="4" w:space="0" w:color="auto"/>
      </w:pBdr>
      <w:suppressAutoHyphens w:val="0"/>
      <w:autoSpaceDE/>
      <w:spacing w:before="100" w:beforeAutospacing="1" w:after="100" w:afterAutospacing="1"/>
      <w:jc w:val="center"/>
    </w:pPr>
    <w:rPr>
      <w:rFonts w:ascii="Times New Roman" w:hAnsi="Times New Roman" w:cs="Times New Roman"/>
      <w:lang w:eastAsia="ru-RU"/>
    </w:rPr>
  </w:style>
  <w:style w:type="paragraph" w:customStyle="1" w:styleId="xl155">
    <w:name w:val="xl155"/>
    <w:basedOn w:val="a"/>
    <w:rsid w:val="00817F0A"/>
    <w:pPr>
      <w:widowControl/>
      <w:pBdr>
        <w:top w:val="single" w:sz="4" w:space="0" w:color="auto"/>
        <w:left w:val="single" w:sz="4" w:space="0" w:color="auto"/>
        <w:bottom w:val="single" w:sz="4" w:space="0" w:color="auto"/>
        <w:right w:val="single" w:sz="4" w:space="0" w:color="auto"/>
      </w:pBdr>
      <w:shd w:val="clear" w:color="auto" w:fill="FDE9D9"/>
      <w:suppressAutoHyphens w:val="0"/>
      <w:autoSpaceDE/>
      <w:spacing w:before="100" w:beforeAutospacing="1" w:after="100" w:afterAutospacing="1"/>
      <w:jc w:val="center"/>
    </w:pPr>
    <w:rPr>
      <w:rFonts w:ascii="Times New Roman CYR" w:hAnsi="Times New Roman CYR" w:cs="Times New Roman CYR"/>
      <w:lang w:eastAsia="ru-RU"/>
    </w:rPr>
  </w:style>
  <w:style w:type="paragraph" w:customStyle="1" w:styleId="xl156">
    <w:name w:val="xl156"/>
    <w:basedOn w:val="a"/>
    <w:rsid w:val="00817F0A"/>
    <w:pPr>
      <w:widowControl/>
      <w:pBdr>
        <w:top w:val="single" w:sz="4" w:space="0" w:color="auto"/>
        <w:left w:val="single" w:sz="4" w:space="0" w:color="auto"/>
        <w:bottom w:val="single" w:sz="4" w:space="0" w:color="auto"/>
        <w:right w:val="single" w:sz="4" w:space="0" w:color="auto"/>
      </w:pBdr>
      <w:shd w:val="clear" w:color="auto" w:fill="FDE9D9"/>
      <w:suppressAutoHyphens w:val="0"/>
      <w:autoSpaceDE/>
      <w:spacing w:before="100" w:beforeAutospacing="1" w:after="100" w:afterAutospacing="1"/>
    </w:pPr>
    <w:rPr>
      <w:rFonts w:ascii="Times New Roman CYR" w:hAnsi="Times New Roman CYR" w:cs="Times New Roman CYR"/>
      <w:lang w:eastAsia="ru-RU"/>
    </w:rPr>
  </w:style>
  <w:style w:type="paragraph" w:customStyle="1" w:styleId="xl157">
    <w:name w:val="xl157"/>
    <w:basedOn w:val="a"/>
    <w:rsid w:val="00817F0A"/>
    <w:pPr>
      <w:widowControl/>
      <w:pBdr>
        <w:top w:val="single" w:sz="4" w:space="0" w:color="auto"/>
        <w:left w:val="single" w:sz="4" w:space="0" w:color="auto"/>
        <w:bottom w:val="single" w:sz="4" w:space="0" w:color="auto"/>
      </w:pBdr>
      <w:shd w:val="clear" w:color="auto" w:fill="FDE9D9"/>
      <w:suppressAutoHyphens w:val="0"/>
      <w:autoSpaceDE/>
      <w:spacing w:before="100" w:beforeAutospacing="1" w:after="100" w:afterAutospacing="1"/>
      <w:jc w:val="center"/>
    </w:pPr>
    <w:rPr>
      <w:rFonts w:ascii="Times New Roman CYR" w:hAnsi="Times New Roman CYR" w:cs="Times New Roman CYR"/>
      <w:lang w:eastAsia="ru-RU"/>
    </w:rPr>
  </w:style>
  <w:style w:type="paragraph" w:customStyle="1" w:styleId="xl158">
    <w:name w:val="xl158"/>
    <w:basedOn w:val="a"/>
    <w:rsid w:val="00817F0A"/>
    <w:pPr>
      <w:widowControl/>
      <w:pBdr>
        <w:top w:val="single" w:sz="4" w:space="0" w:color="auto"/>
        <w:left w:val="single" w:sz="4" w:space="0" w:color="auto"/>
        <w:bottom w:val="single" w:sz="4" w:space="0" w:color="auto"/>
        <w:right w:val="single" w:sz="4" w:space="0" w:color="auto"/>
      </w:pBdr>
      <w:shd w:val="clear" w:color="auto" w:fill="FFFFFF"/>
      <w:suppressAutoHyphens w:val="0"/>
      <w:autoSpaceDE/>
      <w:spacing w:before="100" w:beforeAutospacing="1" w:after="100" w:afterAutospacing="1"/>
      <w:jc w:val="center"/>
    </w:pPr>
    <w:rPr>
      <w:rFonts w:ascii="Times New Roman" w:hAnsi="Times New Roman" w:cs="Times New Roman"/>
      <w:lang w:eastAsia="ru-RU"/>
    </w:rPr>
  </w:style>
  <w:style w:type="paragraph" w:customStyle="1" w:styleId="xl159">
    <w:name w:val="xl159"/>
    <w:basedOn w:val="a"/>
    <w:rsid w:val="00817F0A"/>
    <w:pPr>
      <w:widowControl/>
      <w:pBdr>
        <w:top w:val="single" w:sz="4" w:space="0" w:color="auto"/>
        <w:left w:val="single" w:sz="4" w:space="0" w:color="auto"/>
        <w:bottom w:val="single" w:sz="4" w:space="0" w:color="auto"/>
        <w:right w:val="single" w:sz="4" w:space="0" w:color="auto"/>
      </w:pBdr>
      <w:shd w:val="clear" w:color="auto" w:fill="FDE9D9"/>
      <w:suppressAutoHyphens w:val="0"/>
      <w:autoSpaceDE/>
      <w:spacing w:before="100" w:beforeAutospacing="1" w:after="100" w:afterAutospacing="1"/>
    </w:pPr>
    <w:rPr>
      <w:rFonts w:ascii="Times New Roman CYR" w:hAnsi="Times New Roman CYR" w:cs="Times New Roman CYR"/>
      <w:b/>
      <w:bCs/>
      <w:lang w:eastAsia="ru-RU"/>
    </w:rPr>
  </w:style>
  <w:style w:type="paragraph" w:customStyle="1" w:styleId="xl160">
    <w:name w:val="xl160"/>
    <w:basedOn w:val="a"/>
    <w:rsid w:val="00817F0A"/>
    <w:pPr>
      <w:widowControl/>
      <w:pBdr>
        <w:top w:val="single" w:sz="4" w:space="0" w:color="auto"/>
        <w:left w:val="single" w:sz="4" w:space="0" w:color="auto"/>
        <w:bottom w:val="single" w:sz="4" w:space="0" w:color="auto"/>
      </w:pBdr>
      <w:shd w:val="clear" w:color="auto" w:fill="FDE9D9"/>
      <w:suppressAutoHyphens w:val="0"/>
      <w:autoSpaceDE/>
      <w:spacing w:before="100" w:beforeAutospacing="1" w:after="100" w:afterAutospacing="1"/>
    </w:pPr>
    <w:rPr>
      <w:rFonts w:ascii="Times New Roman CYR" w:hAnsi="Times New Roman CYR" w:cs="Times New Roman CYR"/>
      <w:b/>
      <w:bCs/>
      <w:lang w:eastAsia="ru-RU"/>
    </w:rPr>
  </w:style>
  <w:style w:type="paragraph" w:customStyle="1" w:styleId="xl161">
    <w:name w:val="xl161"/>
    <w:basedOn w:val="a"/>
    <w:rsid w:val="00817F0A"/>
    <w:pPr>
      <w:widowControl/>
      <w:pBdr>
        <w:top w:val="single" w:sz="4" w:space="0" w:color="auto"/>
        <w:left w:val="single" w:sz="4" w:space="0" w:color="auto"/>
        <w:bottom w:val="single" w:sz="4" w:space="0" w:color="auto"/>
      </w:pBdr>
      <w:shd w:val="clear" w:color="auto" w:fill="FDE9D9"/>
      <w:suppressAutoHyphens w:val="0"/>
      <w:autoSpaceDE/>
      <w:spacing w:before="100" w:beforeAutospacing="1" w:after="100" w:afterAutospacing="1"/>
    </w:pPr>
    <w:rPr>
      <w:rFonts w:ascii="Times New Roman CYR" w:hAnsi="Times New Roman CYR" w:cs="Times New Roman CYR"/>
      <w:b/>
      <w:bCs/>
      <w:lang w:eastAsia="ru-RU"/>
    </w:rPr>
  </w:style>
  <w:style w:type="paragraph" w:customStyle="1" w:styleId="xl162">
    <w:name w:val="xl162"/>
    <w:basedOn w:val="a"/>
    <w:rsid w:val="00817F0A"/>
    <w:pPr>
      <w:widowControl/>
      <w:pBdr>
        <w:top w:val="single" w:sz="4" w:space="0" w:color="auto"/>
        <w:bottom w:val="single" w:sz="4" w:space="0" w:color="auto"/>
        <w:right w:val="single" w:sz="4" w:space="0" w:color="auto"/>
      </w:pBdr>
      <w:shd w:val="clear" w:color="auto" w:fill="FDE9D9"/>
      <w:suppressAutoHyphens w:val="0"/>
      <w:autoSpaceDE/>
      <w:spacing w:before="100" w:beforeAutospacing="1" w:after="100" w:afterAutospacing="1"/>
    </w:pPr>
    <w:rPr>
      <w:rFonts w:ascii="Times New Roman CYR" w:hAnsi="Times New Roman CYR" w:cs="Times New Roman CYR"/>
      <w:b/>
      <w:bCs/>
      <w:lang w:eastAsia="ru-RU"/>
    </w:rPr>
  </w:style>
  <w:style w:type="paragraph" w:customStyle="1" w:styleId="xl163">
    <w:name w:val="xl163"/>
    <w:basedOn w:val="a"/>
    <w:rsid w:val="00817F0A"/>
    <w:pPr>
      <w:widowControl/>
      <w:pBdr>
        <w:top w:val="single" w:sz="4" w:space="0" w:color="auto"/>
        <w:left w:val="single" w:sz="4" w:space="0" w:color="auto"/>
        <w:bottom w:val="single" w:sz="4" w:space="0" w:color="auto"/>
      </w:pBdr>
      <w:shd w:val="clear" w:color="auto" w:fill="FDE9D9"/>
      <w:suppressAutoHyphens w:val="0"/>
      <w:autoSpaceDE/>
      <w:spacing w:before="100" w:beforeAutospacing="1" w:after="100" w:afterAutospacing="1"/>
    </w:pPr>
    <w:rPr>
      <w:rFonts w:ascii="Times New Roman CYR" w:hAnsi="Times New Roman CYR" w:cs="Times New Roman CYR"/>
      <w:b/>
      <w:bCs/>
      <w:lang w:eastAsia="ru-RU"/>
    </w:rPr>
  </w:style>
  <w:style w:type="paragraph" w:customStyle="1" w:styleId="xl164">
    <w:name w:val="xl164"/>
    <w:basedOn w:val="a"/>
    <w:rsid w:val="00817F0A"/>
    <w:pPr>
      <w:widowControl/>
      <w:pBdr>
        <w:top w:val="single" w:sz="4" w:space="0" w:color="auto"/>
        <w:bottom w:val="single" w:sz="4" w:space="0" w:color="auto"/>
        <w:right w:val="single" w:sz="4" w:space="0" w:color="auto"/>
      </w:pBdr>
      <w:shd w:val="clear" w:color="auto" w:fill="FDE9D9"/>
      <w:suppressAutoHyphens w:val="0"/>
      <w:autoSpaceDE/>
      <w:spacing w:before="100" w:beforeAutospacing="1" w:after="100" w:afterAutospacing="1"/>
    </w:pPr>
    <w:rPr>
      <w:rFonts w:ascii="Times New Roman CYR" w:hAnsi="Times New Roman CYR" w:cs="Times New Roman CYR"/>
      <w:b/>
      <w:bCs/>
      <w:lang w:eastAsia="ru-RU"/>
    </w:rPr>
  </w:style>
  <w:style w:type="paragraph" w:customStyle="1" w:styleId="xl165">
    <w:name w:val="xl165"/>
    <w:basedOn w:val="a"/>
    <w:rsid w:val="00817F0A"/>
    <w:pPr>
      <w:widowControl/>
      <w:pBdr>
        <w:top w:val="single" w:sz="4" w:space="0" w:color="auto"/>
        <w:left w:val="single" w:sz="4" w:space="0" w:color="auto"/>
        <w:bottom w:val="single" w:sz="4" w:space="0" w:color="auto"/>
      </w:pBdr>
      <w:shd w:val="clear" w:color="auto" w:fill="FDE9D9"/>
      <w:suppressAutoHyphens w:val="0"/>
      <w:autoSpaceDE/>
      <w:spacing w:before="100" w:beforeAutospacing="1" w:after="100" w:afterAutospacing="1"/>
    </w:pPr>
    <w:rPr>
      <w:rFonts w:ascii="Times New Roman CYR" w:hAnsi="Times New Roman CYR" w:cs="Times New Roman CYR"/>
      <w:b/>
      <w:bCs/>
      <w:lang w:eastAsia="ru-RU"/>
    </w:rPr>
  </w:style>
  <w:style w:type="paragraph" w:customStyle="1" w:styleId="xl166">
    <w:name w:val="xl166"/>
    <w:basedOn w:val="a"/>
    <w:rsid w:val="00817F0A"/>
    <w:pPr>
      <w:widowControl/>
      <w:pBdr>
        <w:top w:val="single" w:sz="4" w:space="0" w:color="auto"/>
        <w:bottom w:val="single" w:sz="4" w:space="0" w:color="auto"/>
      </w:pBdr>
      <w:shd w:val="clear" w:color="auto" w:fill="FDE9D9"/>
      <w:suppressAutoHyphens w:val="0"/>
      <w:autoSpaceDE/>
      <w:spacing w:before="100" w:beforeAutospacing="1" w:after="100" w:afterAutospacing="1"/>
    </w:pPr>
    <w:rPr>
      <w:rFonts w:ascii="Times New Roman CYR" w:hAnsi="Times New Roman CYR" w:cs="Times New Roman CYR"/>
      <w:b/>
      <w:bCs/>
      <w:lang w:eastAsia="ru-RU"/>
    </w:rPr>
  </w:style>
  <w:style w:type="paragraph" w:customStyle="1" w:styleId="xl167">
    <w:name w:val="xl167"/>
    <w:basedOn w:val="a"/>
    <w:rsid w:val="00817F0A"/>
    <w:pPr>
      <w:widowControl/>
      <w:pBdr>
        <w:top w:val="single" w:sz="4" w:space="0" w:color="auto"/>
        <w:bottom w:val="single" w:sz="4" w:space="0" w:color="auto"/>
      </w:pBdr>
      <w:shd w:val="clear" w:color="auto" w:fill="FDE9D9"/>
      <w:suppressAutoHyphens w:val="0"/>
      <w:autoSpaceDE/>
      <w:spacing w:before="100" w:beforeAutospacing="1" w:after="100" w:afterAutospacing="1"/>
    </w:pPr>
    <w:rPr>
      <w:rFonts w:ascii="Times New Roman CYR" w:hAnsi="Times New Roman CYR" w:cs="Times New Roman CYR"/>
      <w:b/>
      <w:bCs/>
      <w:lang w:eastAsia="ru-RU"/>
    </w:rPr>
  </w:style>
  <w:style w:type="paragraph" w:customStyle="1" w:styleId="xl168">
    <w:name w:val="xl168"/>
    <w:basedOn w:val="a"/>
    <w:rsid w:val="00817F0A"/>
    <w:pPr>
      <w:widowControl/>
      <w:pBdr>
        <w:top w:val="single" w:sz="4" w:space="0" w:color="auto"/>
        <w:left w:val="single" w:sz="4" w:space="0" w:color="auto"/>
        <w:bottom w:val="single" w:sz="4" w:space="0" w:color="auto"/>
      </w:pBdr>
      <w:shd w:val="clear" w:color="auto" w:fill="FDE9D9"/>
      <w:suppressAutoHyphens w:val="0"/>
      <w:autoSpaceDE/>
      <w:spacing w:before="100" w:beforeAutospacing="1" w:after="100" w:afterAutospacing="1"/>
    </w:pPr>
    <w:rPr>
      <w:rFonts w:ascii="Times New Roman CYR" w:hAnsi="Times New Roman CYR" w:cs="Times New Roman CYR"/>
      <w:b/>
      <w:bCs/>
      <w:lang w:eastAsia="ru-RU"/>
    </w:rPr>
  </w:style>
  <w:style w:type="paragraph" w:customStyle="1" w:styleId="xl169">
    <w:name w:val="xl169"/>
    <w:basedOn w:val="a"/>
    <w:rsid w:val="00817F0A"/>
    <w:pPr>
      <w:widowControl/>
      <w:pBdr>
        <w:top w:val="single" w:sz="4" w:space="0" w:color="auto"/>
        <w:bottom w:val="single" w:sz="4" w:space="0" w:color="auto"/>
      </w:pBdr>
      <w:shd w:val="clear" w:color="auto" w:fill="FDE9D9"/>
      <w:suppressAutoHyphens w:val="0"/>
      <w:autoSpaceDE/>
      <w:spacing w:before="100" w:beforeAutospacing="1" w:after="100" w:afterAutospacing="1"/>
    </w:pPr>
    <w:rPr>
      <w:rFonts w:ascii="Times New Roman CYR" w:hAnsi="Times New Roman CYR" w:cs="Times New Roman CYR"/>
      <w:b/>
      <w:bCs/>
      <w:lang w:eastAsia="ru-RU"/>
    </w:rPr>
  </w:style>
  <w:style w:type="paragraph" w:customStyle="1" w:styleId="xl170">
    <w:name w:val="xl170"/>
    <w:basedOn w:val="a"/>
    <w:rsid w:val="00817F0A"/>
    <w:pPr>
      <w:widowControl/>
      <w:pBdr>
        <w:top w:val="single" w:sz="4" w:space="0" w:color="auto"/>
        <w:left w:val="single" w:sz="4" w:space="0" w:color="auto"/>
        <w:bottom w:val="single" w:sz="4" w:space="0" w:color="auto"/>
        <w:right w:val="single" w:sz="4" w:space="0" w:color="auto"/>
      </w:pBdr>
      <w:shd w:val="clear" w:color="auto" w:fill="FDE9D9"/>
      <w:suppressAutoHyphens w:val="0"/>
      <w:autoSpaceDE/>
      <w:spacing w:before="100" w:beforeAutospacing="1" w:after="100" w:afterAutospacing="1"/>
    </w:pPr>
    <w:rPr>
      <w:rFonts w:ascii="Times New Roman CYR" w:hAnsi="Times New Roman CYR" w:cs="Times New Roman CYR"/>
      <w:b/>
      <w:bCs/>
      <w:lang w:eastAsia="ru-RU"/>
    </w:rPr>
  </w:style>
  <w:style w:type="paragraph" w:customStyle="1" w:styleId="Style14">
    <w:name w:val="Style14"/>
    <w:basedOn w:val="a"/>
    <w:uiPriority w:val="99"/>
    <w:rsid w:val="00817F0A"/>
    <w:pPr>
      <w:suppressAutoHyphens w:val="0"/>
      <w:autoSpaceDN w:val="0"/>
      <w:adjustRightInd w:val="0"/>
      <w:spacing w:line="288" w:lineRule="exact"/>
      <w:ind w:firstLine="437"/>
      <w:jc w:val="both"/>
    </w:pPr>
    <w:rPr>
      <w:rFonts w:ascii="Palatino Linotype" w:hAnsi="Palatino Linotype" w:cs="Times New Roman"/>
      <w:lang w:eastAsia="ru-RU"/>
    </w:rPr>
  </w:style>
  <w:style w:type="paragraph" w:customStyle="1" w:styleId="xl63">
    <w:name w:val="xl63"/>
    <w:basedOn w:val="a"/>
    <w:rsid w:val="00817F0A"/>
    <w:pPr>
      <w:widowControl/>
      <w:suppressAutoHyphens w:val="0"/>
      <w:autoSpaceDE/>
      <w:spacing w:before="100" w:beforeAutospacing="1" w:after="100" w:afterAutospacing="1"/>
    </w:pPr>
    <w:rPr>
      <w:rFonts w:ascii="Times New Roman" w:hAnsi="Times New Roman" w:cs="Times New Roman"/>
      <w:sz w:val="20"/>
      <w:szCs w:val="20"/>
      <w:lang w:eastAsia="ru-RU"/>
    </w:rPr>
  </w:style>
  <w:style w:type="paragraph" w:customStyle="1" w:styleId="aff9">
    <w:name w:val="Прижатый влево"/>
    <w:next w:val="a"/>
    <w:rsid w:val="00817F0A"/>
    <w:pPr>
      <w:widowControl w:val="0"/>
    </w:pPr>
    <w:rPr>
      <w:rFonts w:ascii="Arial" w:eastAsia="Arial Unicode MS" w:hAnsi="Arial" w:cs="Arial Unicode MS"/>
      <w:color w:val="000000"/>
      <w:sz w:val="26"/>
      <w:szCs w:val="26"/>
      <w:u w:color="000000"/>
    </w:rPr>
  </w:style>
  <w:style w:type="character" w:customStyle="1" w:styleId="affa">
    <w:name w:val="Основной Знак"/>
    <w:aliases w:val="Мой Заголовок 1 Знак Знак"/>
    <w:link w:val="affb"/>
    <w:locked/>
    <w:rsid w:val="00817F0A"/>
    <w:rPr>
      <w:sz w:val="28"/>
      <w:szCs w:val="28"/>
    </w:rPr>
  </w:style>
  <w:style w:type="paragraph" w:customStyle="1" w:styleId="affb">
    <w:name w:val="Основной"/>
    <w:basedOn w:val="a"/>
    <w:link w:val="affa"/>
    <w:qFormat/>
    <w:rsid w:val="00817F0A"/>
    <w:pPr>
      <w:widowControl/>
      <w:suppressAutoHyphens w:val="0"/>
      <w:autoSpaceDE/>
      <w:spacing w:after="120"/>
      <w:ind w:firstLine="708"/>
      <w:jc w:val="both"/>
    </w:pPr>
    <w:rPr>
      <w:rFonts w:ascii="Times New Roman" w:hAnsi="Times New Roman" w:cs="Times New Roman"/>
      <w:sz w:val="28"/>
      <w:szCs w:val="28"/>
      <w:lang w:eastAsia="ru-RU"/>
    </w:rPr>
  </w:style>
  <w:style w:type="character" w:styleId="affc">
    <w:name w:val="footnote reference"/>
    <w:uiPriority w:val="99"/>
    <w:semiHidden/>
    <w:unhideWhenUsed/>
    <w:rsid w:val="00817F0A"/>
    <w:rPr>
      <w:vertAlign w:val="superscript"/>
    </w:rPr>
  </w:style>
  <w:style w:type="character" w:styleId="affd">
    <w:name w:val="annotation reference"/>
    <w:uiPriority w:val="99"/>
    <w:semiHidden/>
    <w:unhideWhenUsed/>
    <w:rsid w:val="00817F0A"/>
    <w:rPr>
      <w:sz w:val="16"/>
      <w:szCs w:val="16"/>
    </w:rPr>
  </w:style>
  <w:style w:type="character" w:customStyle="1" w:styleId="110">
    <w:name w:val="Знак Знак11"/>
    <w:locked/>
    <w:rsid w:val="00817F0A"/>
    <w:rPr>
      <w:bCs/>
      <w:smallCaps/>
      <w:kern w:val="32"/>
      <w:sz w:val="26"/>
      <w:szCs w:val="32"/>
      <w:lang w:val="ru-RU" w:eastAsia="ru-RU" w:bidi="ar-SA"/>
    </w:rPr>
  </w:style>
  <w:style w:type="character" w:customStyle="1" w:styleId="apple-style-span">
    <w:name w:val="apple-style-span"/>
    <w:basedOn w:val="a0"/>
    <w:rsid w:val="00817F0A"/>
  </w:style>
  <w:style w:type="character" w:customStyle="1" w:styleId="st">
    <w:name w:val="st"/>
    <w:basedOn w:val="a0"/>
    <w:rsid w:val="00817F0A"/>
  </w:style>
  <w:style w:type="character" w:customStyle="1" w:styleId="newtext1">
    <w:name w:val="newtext1"/>
    <w:rsid w:val="00817F0A"/>
    <w:rPr>
      <w:rFonts w:ascii="Arial" w:hAnsi="Arial" w:cs="Arial" w:hint="default"/>
      <w:color w:val="003366"/>
      <w:sz w:val="21"/>
      <w:szCs w:val="21"/>
    </w:rPr>
  </w:style>
  <w:style w:type="character" w:customStyle="1" w:styleId="FontStyle20">
    <w:name w:val="Font Style20"/>
    <w:uiPriority w:val="99"/>
    <w:rsid w:val="00817F0A"/>
    <w:rPr>
      <w:rFonts w:ascii="Palatino Linotype" w:hAnsi="Palatino Linotype" w:cs="Palatino Linotype" w:hint="default"/>
      <w:sz w:val="16"/>
      <w:szCs w:val="16"/>
    </w:rPr>
  </w:style>
  <w:style w:type="character" w:customStyle="1" w:styleId="TextNPA">
    <w:name w:val="Text NPA"/>
    <w:rsid w:val="00817F0A"/>
    <w:rPr>
      <w:rFonts w:ascii="Courier New" w:hAnsi="Courier New" w:cs="Courier New" w:hint="default"/>
    </w:rPr>
  </w:style>
  <w:style w:type="character" w:customStyle="1" w:styleId="FontStyle21">
    <w:name w:val="Font Style21"/>
    <w:uiPriority w:val="99"/>
    <w:rsid w:val="00817F0A"/>
    <w:rPr>
      <w:rFonts w:ascii="Tahoma" w:hAnsi="Tahoma" w:cs="Tahoma" w:hint="default"/>
      <w:sz w:val="14"/>
      <w:szCs w:val="14"/>
    </w:rPr>
  </w:style>
  <w:style w:type="character" w:customStyle="1" w:styleId="FontStyle12">
    <w:name w:val="Font Style12"/>
    <w:uiPriority w:val="99"/>
    <w:rsid w:val="00817F0A"/>
    <w:rPr>
      <w:rFonts w:ascii="Times New Roman" w:hAnsi="Times New Roman" w:cs="Times New Roman" w:hint="default"/>
      <w:sz w:val="26"/>
      <w:szCs w:val="26"/>
    </w:rPr>
  </w:style>
  <w:style w:type="character" w:customStyle="1" w:styleId="affe">
    <w:name w:val="Нет"/>
    <w:rsid w:val="00817F0A"/>
  </w:style>
  <w:style w:type="table" w:customStyle="1" w:styleId="1f8">
    <w:name w:val="Сетка таблицы1"/>
    <w:basedOn w:val="a1"/>
    <w:uiPriority w:val="59"/>
    <w:rsid w:val="00817F0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b">
    <w:name w:val="Сетка таблицы2"/>
    <w:basedOn w:val="a1"/>
    <w:uiPriority w:val="59"/>
    <w:rsid w:val="00817F0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ff">
    <w:name w:val="Strong"/>
    <w:basedOn w:val="a0"/>
    <w:uiPriority w:val="22"/>
    <w:qFormat/>
    <w:rsid w:val="00817F0A"/>
    <w:rPr>
      <w:b/>
      <w:bCs/>
    </w:rPr>
  </w:style>
  <w:style w:type="character" w:customStyle="1" w:styleId="11pt">
    <w:name w:val="Основной текст + 11 pt"/>
    <w:basedOn w:val="a0"/>
    <w:rsid w:val="00817F0A"/>
    <w:rPr>
      <w:rFonts w:ascii="Times New Roman" w:eastAsia="Times New Roman" w:hAnsi="Times New Roman" w:cs="Times New Roman"/>
      <w:color w:val="000000"/>
      <w:spacing w:val="0"/>
      <w:w w:val="100"/>
      <w:position w:val="0"/>
      <w:sz w:val="22"/>
      <w:szCs w:val="22"/>
      <w:shd w:val="clear" w:color="auto" w:fill="FFFFFF"/>
      <w:lang w:val="ru-RU" w:eastAsia="ru-RU" w:bidi="ru-RU"/>
    </w:rPr>
  </w:style>
  <w:style w:type="character" w:styleId="afff0">
    <w:name w:val="page number"/>
    <w:rsid w:val="00817F0A"/>
  </w:style>
  <w:style w:type="character" w:styleId="afff1">
    <w:name w:val="Emphasis"/>
    <w:qFormat/>
    <w:rsid w:val="00817F0A"/>
    <w:rPr>
      <w:i/>
      <w:iCs/>
    </w:rPr>
  </w:style>
  <w:style w:type="numbering" w:customStyle="1" w:styleId="111">
    <w:name w:val="Нет списка11"/>
    <w:next w:val="a2"/>
    <w:uiPriority w:val="99"/>
    <w:semiHidden/>
    <w:unhideWhenUsed/>
    <w:rsid w:val="00817F0A"/>
  </w:style>
  <w:style w:type="numbering" w:customStyle="1" w:styleId="1110">
    <w:name w:val="Нет списка111"/>
    <w:next w:val="a2"/>
    <w:uiPriority w:val="99"/>
    <w:semiHidden/>
    <w:unhideWhenUsed/>
    <w:rsid w:val="00817F0A"/>
  </w:style>
  <w:style w:type="numbering" w:customStyle="1" w:styleId="2c">
    <w:name w:val="Нет списка2"/>
    <w:next w:val="a2"/>
    <w:uiPriority w:val="99"/>
    <w:semiHidden/>
    <w:unhideWhenUsed/>
    <w:rsid w:val="00817F0A"/>
  </w:style>
  <w:style w:type="numbering" w:customStyle="1" w:styleId="121">
    <w:name w:val="Нет списка12"/>
    <w:next w:val="a2"/>
    <w:uiPriority w:val="99"/>
    <w:semiHidden/>
    <w:unhideWhenUsed/>
    <w:rsid w:val="00817F0A"/>
  </w:style>
  <w:style w:type="numbering" w:customStyle="1" w:styleId="112">
    <w:name w:val="Нет списка112"/>
    <w:next w:val="a2"/>
    <w:uiPriority w:val="99"/>
    <w:semiHidden/>
    <w:unhideWhenUsed/>
    <w:rsid w:val="00817F0A"/>
  </w:style>
  <w:style w:type="numbering" w:customStyle="1" w:styleId="3a">
    <w:name w:val="Нет списка3"/>
    <w:next w:val="a2"/>
    <w:uiPriority w:val="99"/>
    <w:semiHidden/>
    <w:unhideWhenUsed/>
    <w:rsid w:val="00817F0A"/>
  </w:style>
  <w:style w:type="paragraph" w:customStyle="1" w:styleId="msonormalmailrucssattributepostfix">
    <w:name w:val="msonormal_mailru_css_attribute_postfix"/>
    <w:basedOn w:val="a"/>
    <w:rsid w:val="00817F0A"/>
    <w:pPr>
      <w:widowControl/>
      <w:suppressAutoHyphens w:val="0"/>
      <w:autoSpaceDE/>
      <w:spacing w:before="100" w:beforeAutospacing="1" w:after="100" w:afterAutospacing="1"/>
    </w:pPr>
    <w:rPr>
      <w:rFonts w:ascii="Times New Roman" w:eastAsia="Calibri" w:hAnsi="Times New Roman" w:cs="Times New Roman"/>
      <w:lang w:eastAsia="ru-RU"/>
    </w:rPr>
  </w:style>
  <w:style w:type="character" w:customStyle="1" w:styleId="14">
    <w:name w:val="Верхний колонтитул Знак1"/>
    <w:basedOn w:val="a0"/>
    <w:link w:val="af1"/>
    <w:uiPriority w:val="99"/>
    <w:rsid w:val="00817F0A"/>
    <w:rPr>
      <w:rFonts w:ascii="Calibri" w:hAnsi="Calibri" w:cs="Calibri"/>
      <w:sz w:val="24"/>
      <w:szCs w:val="24"/>
      <w:lang w:val="x-none" w:eastAsia="zh-CN"/>
    </w:rPr>
  </w:style>
  <w:style w:type="character" w:customStyle="1" w:styleId="15">
    <w:name w:val="Нижний колонтитул Знак1"/>
    <w:basedOn w:val="a0"/>
    <w:link w:val="af2"/>
    <w:uiPriority w:val="99"/>
    <w:rsid w:val="00817F0A"/>
    <w:rPr>
      <w:rFonts w:ascii="Calibri" w:hAnsi="Calibri" w:cs="Calibri"/>
      <w:sz w:val="24"/>
      <w:szCs w:val="24"/>
      <w:lang w:val="x-none" w:eastAsia="zh-CN"/>
    </w:rPr>
  </w:style>
  <w:style w:type="character" w:customStyle="1" w:styleId="16">
    <w:name w:val="Текст выноски Знак1"/>
    <w:basedOn w:val="a0"/>
    <w:link w:val="af3"/>
    <w:uiPriority w:val="99"/>
    <w:rsid w:val="00817F0A"/>
    <w:rPr>
      <w:rFonts w:ascii="Tahoma" w:hAnsi="Tahoma" w:cs="Tahoma"/>
      <w:sz w:val="16"/>
      <w:szCs w:val="16"/>
      <w:lang w:val="x-none" w:eastAsia="zh-CN"/>
    </w:rPr>
  </w:style>
  <w:style w:type="character" w:customStyle="1" w:styleId="1c">
    <w:name w:val="Тема примечания Знак1"/>
    <w:basedOn w:val="1e"/>
    <w:link w:val="af6"/>
    <w:uiPriority w:val="99"/>
    <w:rsid w:val="00817F0A"/>
    <w:rPr>
      <w:rFonts w:ascii="Calibri" w:hAnsi="Calibri" w:cs="Calibri"/>
      <w:b/>
      <w:bCs/>
      <w:lang w:val="x-none" w:eastAsia="zh-CN"/>
    </w:rPr>
  </w:style>
  <w:style w:type="numbering" w:customStyle="1" w:styleId="44">
    <w:name w:val="Нет списка4"/>
    <w:next w:val="a2"/>
    <w:uiPriority w:val="99"/>
    <w:semiHidden/>
    <w:unhideWhenUsed/>
    <w:rsid w:val="00817F0A"/>
  </w:style>
  <w:style w:type="paragraph" w:styleId="afff2">
    <w:name w:val="Block Text"/>
    <w:basedOn w:val="a"/>
    <w:uiPriority w:val="99"/>
    <w:unhideWhenUsed/>
    <w:rsid w:val="00817F0A"/>
    <w:pPr>
      <w:widowControl/>
      <w:suppressAutoHyphens w:val="0"/>
      <w:autoSpaceDE/>
      <w:spacing w:line="276" w:lineRule="auto"/>
      <w:ind w:left="-993" w:right="-426" w:firstLine="709"/>
      <w:jc w:val="both"/>
    </w:pPr>
    <w:rPr>
      <w:rFonts w:ascii="Times New Roman" w:eastAsia="Calibri" w:hAnsi="Times New Roman" w:cs="Times New Roman"/>
      <w:sz w:val="28"/>
      <w:szCs w:val="28"/>
      <w:lang w:eastAsia="en-US"/>
    </w:rPr>
  </w:style>
  <w:style w:type="character" w:customStyle="1" w:styleId="ConsPlusNormal0">
    <w:name w:val="ConsPlusNormal Знак"/>
    <w:link w:val="ConsPlusNormal"/>
    <w:locked/>
    <w:rsid w:val="00817F0A"/>
    <w:rPr>
      <w:sz w:val="24"/>
      <w:lang w:eastAsia="zh-CN"/>
    </w:rPr>
  </w:style>
  <w:style w:type="paragraph" w:styleId="HTML">
    <w:name w:val="HTML Preformatted"/>
    <w:basedOn w:val="a"/>
    <w:link w:val="HTML0"/>
    <w:unhideWhenUsed/>
    <w:rsid w:val="00817F0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E/>
    </w:pPr>
    <w:rPr>
      <w:rFonts w:ascii="Courier New" w:eastAsia="Calibri" w:hAnsi="Courier New" w:cs="Courier New"/>
      <w:sz w:val="22"/>
      <w:szCs w:val="22"/>
      <w:lang w:eastAsia="en-US"/>
    </w:rPr>
  </w:style>
  <w:style w:type="character" w:customStyle="1" w:styleId="HTML0">
    <w:name w:val="Стандартный HTML Знак"/>
    <w:basedOn w:val="a0"/>
    <w:link w:val="HTML"/>
    <w:rsid w:val="00817F0A"/>
    <w:rPr>
      <w:rFonts w:ascii="Courier New" w:eastAsia="Calibri" w:hAnsi="Courier New" w:cs="Courier New"/>
      <w:sz w:val="22"/>
      <w:szCs w:val="22"/>
      <w:lang w:eastAsia="en-US"/>
    </w:rPr>
  </w:style>
  <w:style w:type="character" w:customStyle="1" w:styleId="disabled">
    <w:name w:val="disabled"/>
    <w:basedOn w:val="a0"/>
    <w:rsid w:val="00817F0A"/>
  </w:style>
  <w:style w:type="numbering" w:customStyle="1" w:styleId="53">
    <w:name w:val="Нет списка5"/>
    <w:next w:val="a2"/>
    <w:uiPriority w:val="99"/>
    <w:semiHidden/>
    <w:unhideWhenUsed/>
    <w:rsid w:val="00817F0A"/>
  </w:style>
  <w:style w:type="numbering" w:customStyle="1" w:styleId="131">
    <w:name w:val="Нет списка13"/>
    <w:next w:val="a2"/>
    <w:uiPriority w:val="99"/>
    <w:semiHidden/>
    <w:unhideWhenUsed/>
    <w:rsid w:val="00817F0A"/>
  </w:style>
  <w:style w:type="table" w:customStyle="1" w:styleId="3b">
    <w:name w:val="Сетка таблицы3"/>
    <w:basedOn w:val="a1"/>
    <w:next w:val="af7"/>
    <w:uiPriority w:val="59"/>
    <w:rsid w:val="00817F0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3">
    <w:name w:val="Сетка таблицы11"/>
    <w:basedOn w:val="a1"/>
    <w:uiPriority w:val="59"/>
    <w:rsid w:val="00817F0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13">
    <w:name w:val="Сетка таблицы21"/>
    <w:basedOn w:val="a1"/>
    <w:uiPriority w:val="59"/>
    <w:rsid w:val="00817F0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130">
    <w:name w:val="Нет списка113"/>
    <w:next w:val="a2"/>
    <w:uiPriority w:val="99"/>
    <w:semiHidden/>
    <w:unhideWhenUsed/>
    <w:rsid w:val="00817F0A"/>
  </w:style>
  <w:style w:type="numbering" w:customStyle="1" w:styleId="1111">
    <w:name w:val="Нет списка1111"/>
    <w:next w:val="a2"/>
    <w:uiPriority w:val="99"/>
    <w:semiHidden/>
    <w:unhideWhenUsed/>
    <w:rsid w:val="00817F0A"/>
  </w:style>
  <w:style w:type="numbering" w:customStyle="1" w:styleId="214">
    <w:name w:val="Нет списка21"/>
    <w:next w:val="a2"/>
    <w:uiPriority w:val="99"/>
    <w:semiHidden/>
    <w:unhideWhenUsed/>
    <w:rsid w:val="00817F0A"/>
  </w:style>
  <w:style w:type="numbering" w:customStyle="1" w:styleId="1210">
    <w:name w:val="Нет списка121"/>
    <w:next w:val="a2"/>
    <w:uiPriority w:val="99"/>
    <w:semiHidden/>
    <w:unhideWhenUsed/>
    <w:rsid w:val="00817F0A"/>
  </w:style>
  <w:style w:type="numbering" w:customStyle="1" w:styleId="1121">
    <w:name w:val="Нет списка1121"/>
    <w:next w:val="a2"/>
    <w:uiPriority w:val="99"/>
    <w:semiHidden/>
    <w:unhideWhenUsed/>
    <w:rsid w:val="00817F0A"/>
  </w:style>
  <w:style w:type="numbering" w:customStyle="1" w:styleId="311">
    <w:name w:val="Нет списка31"/>
    <w:next w:val="a2"/>
    <w:uiPriority w:val="99"/>
    <w:semiHidden/>
    <w:unhideWhenUsed/>
    <w:rsid w:val="00817F0A"/>
  </w:style>
  <w:style w:type="paragraph" w:customStyle="1" w:styleId="font14">
    <w:name w:val="font14"/>
    <w:basedOn w:val="a"/>
    <w:rsid w:val="00817F0A"/>
    <w:pPr>
      <w:widowControl/>
      <w:suppressAutoHyphens w:val="0"/>
      <w:autoSpaceDE/>
      <w:spacing w:before="100" w:beforeAutospacing="1" w:after="100" w:afterAutospacing="1"/>
    </w:pPr>
    <w:rPr>
      <w:rFonts w:ascii="Times New Roman" w:hAnsi="Times New Roman" w:cs="Times New Roman"/>
      <w:color w:val="FF0000"/>
      <w:sz w:val="20"/>
      <w:szCs w:val="20"/>
      <w:lang w:eastAsia="ru-RU"/>
    </w:rPr>
  </w:style>
  <w:style w:type="paragraph" w:customStyle="1" w:styleId="xl171">
    <w:name w:val="xl171"/>
    <w:basedOn w:val="a"/>
    <w:rsid w:val="00817F0A"/>
    <w:pPr>
      <w:widowControl/>
      <w:suppressAutoHyphens w:val="0"/>
      <w:autoSpaceDE/>
      <w:spacing w:before="100" w:beforeAutospacing="1" w:after="100" w:afterAutospacing="1"/>
      <w:jc w:val="center"/>
      <w:textAlignment w:val="center"/>
    </w:pPr>
    <w:rPr>
      <w:rFonts w:ascii="Times New Roman" w:hAnsi="Times New Roman" w:cs="Times New Roman"/>
      <w:color w:val="FF0000"/>
      <w:lang w:eastAsia="ru-RU"/>
    </w:rPr>
  </w:style>
  <w:style w:type="paragraph" w:customStyle="1" w:styleId="xl172">
    <w:name w:val="xl172"/>
    <w:basedOn w:val="a"/>
    <w:rsid w:val="00817F0A"/>
    <w:pPr>
      <w:widowControl/>
      <w:suppressAutoHyphens w:val="0"/>
      <w:autoSpaceDE/>
      <w:spacing w:before="100" w:beforeAutospacing="1" w:after="100" w:afterAutospacing="1"/>
      <w:jc w:val="center"/>
      <w:textAlignment w:val="center"/>
    </w:pPr>
    <w:rPr>
      <w:rFonts w:ascii="Times New Roman" w:hAnsi="Times New Roman" w:cs="Times New Roman"/>
      <w:color w:val="FF0000"/>
      <w:lang w:eastAsia="ru-RU"/>
    </w:rPr>
  </w:style>
  <w:style w:type="paragraph" w:customStyle="1" w:styleId="xl173">
    <w:name w:val="xl173"/>
    <w:basedOn w:val="a"/>
    <w:rsid w:val="00817F0A"/>
    <w:pPr>
      <w:widowControl/>
      <w:suppressAutoHyphens w:val="0"/>
      <w:autoSpaceDE/>
      <w:spacing w:before="100" w:beforeAutospacing="1" w:after="100" w:afterAutospacing="1"/>
      <w:jc w:val="center"/>
      <w:textAlignment w:val="center"/>
    </w:pPr>
    <w:rPr>
      <w:rFonts w:ascii="Times New Roman" w:hAnsi="Times New Roman" w:cs="Times New Roman"/>
      <w:lang w:eastAsia="ru-RU"/>
    </w:rPr>
  </w:style>
  <w:style w:type="paragraph" w:customStyle="1" w:styleId="xl174">
    <w:name w:val="xl174"/>
    <w:basedOn w:val="a"/>
    <w:rsid w:val="00817F0A"/>
    <w:pPr>
      <w:widowControl/>
      <w:suppressAutoHyphens w:val="0"/>
      <w:autoSpaceDE/>
      <w:spacing w:before="100" w:beforeAutospacing="1" w:after="100" w:afterAutospacing="1"/>
      <w:jc w:val="center"/>
      <w:textAlignment w:val="center"/>
    </w:pPr>
    <w:rPr>
      <w:rFonts w:ascii="Times New Roman" w:hAnsi="Times New Roman" w:cs="Times New Roman"/>
      <w:lang w:eastAsia="ru-RU"/>
    </w:rPr>
  </w:style>
  <w:style w:type="paragraph" w:customStyle="1" w:styleId="xl175">
    <w:name w:val="xl175"/>
    <w:basedOn w:val="a"/>
    <w:rsid w:val="00817F0A"/>
    <w:pPr>
      <w:widowControl/>
      <w:suppressAutoHyphens w:val="0"/>
      <w:autoSpaceDE/>
      <w:spacing w:before="100" w:beforeAutospacing="1" w:after="100" w:afterAutospacing="1"/>
      <w:jc w:val="center"/>
      <w:textAlignment w:val="center"/>
    </w:pPr>
    <w:rPr>
      <w:rFonts w:ascii="Times New Roman" w:hAnsi="Times New Roman" w:cs="Times New Roman"/>
      <w:lang w:eastAsia="ru-RU"/>
    </w:rPr>
  </w:style>
  <w:style w:type="paragraph" w:customStyle="1" w:styleId="xl176">
    <w:name w:val="xl176"/>
    <w:basedOn w:val="a"/>
    <w:rsid w:val="00817F0A"/>
    <w:pPr>
      <w:widowControl/>
      <w:pBdr>
        <w:top w:val="single" w:sz="4" w:space="0" w:color="auto"/>
        <w:left w:val="single" w:sz="4" w:space="0" w:color="auto"/>
        <w:bottom w:val="single" w:sz="4" w:space="0" w:color="auto"/>
        <w:right w:val="single" w:sz="4" w:space="0" w:color="auto"/>
      </w:pBdr>
      <w:shd w:val="clear" w:color="000000" w:fill="auto"/>
      <w:suppressAutoHyphens w:val="0"/>
      <w:autoSpaceDE/>
      <w:spacing w:before="100" w:beforeAutospacing="1" w:after="100" w:afterAutospacing="1"/>
      <w:jc w:val="center"/>
      <w:textAlignment w:val="center"/>
    </w:pPr>
    <w:rPr>
      <w:rFonts w:ascii="Times New Roman" w:hAnsi="Times New Roman" w:cs="Times New Roman"/>
      <w:lang w:eastAsia="ru-RU"/>
    </w:rPr>
  </w:style>
  <w:style w:type="paragraph" w:customStyle="1" w:styleId="xl177">
    <w:name w:val="xl177"/>
    <w:basedOn w:val="a"/>
    <w:rsid w:val="00817F0A"/>
    <w:pPr>
      <w:widowControl/>
      <w:pBdr>
        <w:top w:val="single" w:sz="4" w:space="0" w:color="auto"/>
        <w:left w:val="single" w:sz="4" w:space="0" w:color="auto"/>
        <w:bottom w:val="single" w:sz="4" w:space="0" w:color="auto"/>
        <w:right w:val="single" w:sz="4" w:space="0" w:color="auto"/>
      </w:pBdr>
      <w:shd w:val="clear" w:color="000000" w:fill="FFFFFF"/>
      <w:suppressAutoHyphens w:val="0"/>
      <w:autoSpaceDE/>
      <w:spacing w:before="100" w:beforeAutospacing="1" w:after="100" w:afterAutospacing="1"/>
      <w:jc w:val="center"/>
      <w:textAlignment w:val="center"/>
    </w:pPr>
    <w:rPr>
      <w:rFonts w:ascii="Times New Roman" w:hAnsi="Times New Roman" w:cs="Times New Roman"/>
      <w:lang w:eastAsia="ru-RU"/>
    </w:rPr>
  </w:style>
  <w:style w:type="paragraph" w:customStyle="1" w:styleId="xl178">
    <w:name w:val="xl178"/>
    <w:basedOn w:val="a"/>
    <w:rsid w:val="00817F0A"/>
    <w:pPr>
      <w:widowControl/>
      <w:pBdr>
        <w:top w:val="single" w:sz="4" w:space="0" w:color="auto"/>
        <w:left w:val="single" w:sz="4" w:space="0" w:color="auto"/>
        <w:bottom w:val="single" w:sz="4" w:space="0" w:color="auto"/>
        <w:right w:val="single" w:sz="4" w:space="0" w:color="auto"/>
      </w:pBdr>
      <w:shd w:val="clear" w:color="000000" w:fill="FFFF00"/>
      <w:suppressAutoHyphens w:val="0"/>
      <w:autoSpaceDE/>
      <w:spacing w:before="100" w:beforeAutospacing="1" w:after="100" w:afterAutospacing="1"/>
      <w:jc w:val="center"/>
      <w:textAlignment w:val="center"/>
    </w:pPr>
    <w:rPr>
      <w:rFonts w:ascii="Times New Roman" w:hAnsi="Times New Roman" w:cs="Times New Roman"/>
      <w:lang w:eastAsia="ru-RU"/>
    </w:rPr>
  </w:style>
  <w:style w:type="paragraph" w:customStyle="1" w:styleId="xl179">
    <w:name w:val="xl179"/>
    <w:basedOn w:val="a"/>
    <w:rsid w:val="00817F0A"/>
    <w:pPr>
      <w:widowControl/>
      <w:pBdr>
        <w:top w:val="single" w:sz="4" w:space="0" w:color="auto"/>
        <w:left w:val="single" w:sz="4" w:space="0" w:color="auto"/>
        <w:bottom w:val="single" w:sz="4" w:space="0" w:color="auto"/>
      </w:pBdr>
      <w:shd w:val="clear" w:color="000000" w:fill="D9D9D9"/>
      <w:suppressAutoHyphens w:val="0"/>
      <w:autoSpaceDE/>
      <w:spacing w:before="100" w:beforeAutospacing="1" w:after="100" w:afterAutospacing="1"/>
      <w:textAlignment w:val="center"/>
    </w:pPr>
    <w:rPr>
      <w:rFonts w:ascii="Times New Roman" w:hAnsi="Times New Roman" w:cs="Times New Roman"/>
      <w:b/>
      <w:bCs/>
      <w:lang w:eastAsia="ru-RU"/>
    </w:rPr>
  </w:style>
  <w:style w:type="paragraph" w:customStyle="1" w:styleId="xl180">
    <w:name w:val="xl180"/>
    <w:basedOn w:val="a"/>
    <w:rsid w:val="00817F0A"/>
    <w:pPr>
      <w:widowControl/>
      <w:pBdr>
        <w:top w:val="single" w:sz="4" w:space="0" w:color="auto"/>
        <w:bottom w:val="single" w:sz="4" w:space="0" w:color="auto"/>
        <w:right w:val="single" w:sz="4" w:space="0" w:color="auto"/>
      </w:pBdr>
      <w:shd w:val="clear" w:color="000000" w:fill="D9D9D9"/>
      <w:suppressAutoHyphens w:val="0"/>
      <w:autoSpaceDE/>
      <w:spacing w:before="100" w:beforeAutospacing="1" w:after="100" w:afterAutospacing="1"/>
      <w:textAlignment w:val="center"/>
    </w:pPr>
    <w:rPr>
      <w:rFonts w:ascii="Times New Roman" w:hAnsi="Times New Roman" w:cs="Times New Roman"/>
      <w:b/>
      <w:bCs/>
      <w:lang w:eastAsia="ru-RU"/>
    </w:rPr>
  </w:style>
  <w:style w:type="paragraph" w:customStyle="1" w:styleId="xl181">
    <w:name w:val="xl181"/>
    <w:basedOn w:val="a"/>
    <w:rsid w:val="00817F0A"/>
    <w:pPr>
      <w:widowControl/>
      <w:pBdr>
        <w:top w:val="single" w:sz="4" w:space="0" w:color="auto"/>
        <w:bottom w:val="single" w:sz="4" w:space="0" w:color="auto"/>
      </w:pBdr>
      <w:shd w:val="clear" w:color="000000" w:fill="D9D9D9"/>
      <w:suppressAutoHyphens w:val="0"/>
      <w:autoSpaceDE/>
      <w:spacing w:before="100" w:beforeAutospacing="1" w:after="100" w:afterAutospacing="1"/>
      <w:textAlignment w:val="center"/>
    </w:pPr>
    <w:rPr>
      <w:rFonts w:ascii="Times New Roman" w:hAnsi="Times New Roman" w:cs="Times New Roman"/>
      <w:b/>
      <w:bCs/>
      <w:lang w:eastAsia="ru-RU"/>
    </w:rPr>
  </w:style>
  <w:style w:type="paragraph" w:customStyle="1" w:styleId="xl182">
    <w:name w:val="xl182"/>
    <w:basedOn w:val="a"/>
    <w:rsid w:val="00817F0A"/>
    <w:pPr>
      <w:widowControl/>
      <w:pBdr>
        <w:top w:val="single" w:sz="4" w:space="0" w:color="auto"/>
        <w:left w:val="single" w:sz="4" w:space="0" w:color="auto"/>
        <w:bottom w:val="single" w:sz="4" w:space="0" w:color="auto"/>
        <w:right w:val="single" w:sz="4" w:space="0" w:color="auto"/>
      </w:pBdr>
      <w:shd w:val="clear" w:color="000000" w:fill="D9D9D9"/>
      <w:suppressAutoHyphens w:val="0"/>
      <w:autoSpaceDE/>
      <w:spacing w:before="100" w:beforeAutospacing="1" w:after="100" w:afterAutospacing="1"/>
      <w:textAlignment w:val="center"/>
    </w:pPr>
    <w:rPr>
      <w:rFonts w:ascii="Times New Roman" w:hAnsi="Times New Roman" w:cs="Times New Roman"/>
      <w:b/>
      <w:bCs/>
      <w:lang w:eastAsia="ru-RU"/>
    </w:rPr>
  </w:style>
  <w:style w:type="character" w:customStyle="1" w:styleId="90">
    <w:name w:val="Заголовок 9 Знак"/>
    <w:basedOn w:val="a0"/>
    <w:link w:val="9"/>
    <w:uiPriority w:val="9"/>
    <w:semiHidden/>
    <w:rsid w:val="00D853CC"/>
    <w:rPr>
      <w:rFonts w:asciiTheme="majorHAnsi" w:eastAsiaTheme="majorEastAsia" w:hAnsiTheme="majorHAnsi" w:cstheme="majorBidi"/>
      <w:i/>
      <w:iCs/>
      <w:color w:val="404040" w:themeColor="text1" w:themeTint="BF"/>
      <w:lang w:eastAsia="zh-CN"/>
    </w:rPr>
  </w:style>
  <w:style w:type="character" w:customStyle="1" w:styleId="markedcontent">
    <w:name w:val="markedcontent"/>
    <w:basedOn w:val="a0"/>
    <w:rsid w:val="00D853CC"/>
  </w:style>
  <w:style w:type="table" w:customStyle="1" w:styleId="312">
    <w:name w:val="Сетка таблицы31"/>
    <w:basedOn w:val="a1"/>
    <w:next w:val="af7"/>
    <w:uiPriority w:val="59"/>
    <w:rsid w:val="00D853C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3">
    <w:name w:val="TOC Heading"/>
    <w:basedOn w:val="1"/>
    <w:next w:val="a"/>
    <w:uiPriority w:val="39"/>
    <w:unhideWhenUsed/>
    <w:qFormat/>
    <w:rsid w:val="00D853CC"/>
    <w:pPr>
      <w:keepLines/>
      <w:numPr>
        <w:numId w:val="0"/>
      </w:numPr>
      <w:suppressAutoHyphens w:val="0"/>
      <w:spacing w:before="240" w:line="259" w:lineRule="auto"/>
      <w:jc w:val="left"/>
      <w:outlineLvl w:val="9"/>
    </w:pPr>
    <w:rPr>
      <w:rFonts w:asciiTheme="majorHAnsi" w:eastAsiaTheme="majorEastAsia" w:hAnsiTheme="majorHAnsi" w:cstheme="majorBidi"/>
      <w:b w:val="0"/>
      <w:color w:val="2E74B5" w:themeColor="accent1" w:themeShade="BF"/>
      <w:sz w:val="32"/>
      <w:szCs w:val="32"/>
      <w:lang w:val="ru-RU" w:eastAsia="ru-RU"/>
    </w:rPr>
  </w:style>
  <w:style w:type="paragraph" w:customStyle="1" w:styleId="xl183">
    <w:name w:val="xl183"/>
    <w:basedOn w:val="a"/>
    <w:rsid w:val="00D853CC"/>
    <w:pPr>
      <w:widowControl/>
      <w:pBdr>
        <w:top w:val="single" w:sz="4" w:space="0" w:color="auto"/>
        <w:left w:val="single" w:sz="4" w:space="0" w:color="auto"/>
        <w:bottom w:val="single" w:sz="4" w:space="0" w:color="auto"/>
      </w:pBdr>
      <w:shd w:val="clear" w:color="000000" w:fill="F2F2F2"/>
      <w:suppressAutoHyphens w:val="0"/>
      <w:autoSpaceDE/>
      <w:spacing w:before="100" w:beforeAutospacing="1" w:after="100" w:afterAutospacing="1"/>
      <w:textAlignment w:val="center"/>
    </w:pPr>
    <w:rPr>
      <w:rFonts w:ascii="Times New Roman CYR" w:hAnsi="Times New Roman CYR" w:cs="Times New Roman CYR"/>
      <w:b/>
      <w:bCs/>
      <w:lang w:eastAsia="ru-RU"/>
    </w:rPr>
  </w:style>
  <w:style w:type="paragraph" w:customStyle="1" w:styleId="xl184">
    <w:name w:val="xl184"/>
    <w:basedOn w:val="a"/>
    <w:rsid w:val="00D853CC"/>
    <w:pPr>
      <w:widowControl/>
      <w:pBdr>
        <w:top w:val="single" w:sz="4" w:space="0" w:color="auto"/>
        <w:bottom w:val="single" w:sz="4" w:space="0" w:color="auto"/>
      </w:pBdr>
      <w:shd w:val="clear" w:color="000000" w:fill="F2F2F2"/>
      <w:suppressAutoHyphens w:val="0"/>
      <w:autoSpaceDE/>
      <w:spacing w:before="100" w:beforeAutospacing="1" w:after="100" w:afterAutospacing="1"/>
      <w:textAlignment w:val="center"/>
    </w:pPr>
    <w:rPr>
      <w:rFonts w:ascii="Times New Roman CYR" w:hAnsi="Times New Roman CYR" w:cs="Times New Roman CYR"/>
      <w:b/>
      <w:bCs/>
      <w:lang w:eastAsia="ru-RU"/>
    </w:rPr>
  </w:style>
  <w:style w:type="paragraph" w:customStyle="1" w:styleId="xl185">
    <w:name w:val="xl185"/>
    <w:basedOn w:val="a"/>
    <w:rsid w:val="00D853CC"/>
    <w:pPr>
      <w:widowControl/>
      <w:pBdr>
        <w:top w:val="single" w:sz="4" w:space="0" w:color="auto"/>
        <w:bottom w:val="single" w:sz="4" w:space="0" w:color="auto"/>
        <w:right w:val="single" w:sz="4" w:space="0" w:color="auto"/>
      </w:pBdr>
      <w:shd w:val="clear" w:color="000000" w:fill="F2F2F2"/>
      <w:suppressAutoHyphens w:val="0"/>
      <w:autoSpaceDE/>
      <w:spacing w:before="100" w:beforeAutospacing="1" w:after="100" w:afterAutospacing="1"/>
      <w:textAlignment w:val="center"/>
    </w:pPr>
    <w:rPr>
      <w:rFonts w:ascii="Times New Roman CYR" w:hAnsi="Times New Roman CYR" w:cs="Times New Roman CYR"/>
      <w:b/>
      <w:bCs/>
      <w:lang w:eastAsia="ru-RU"/>
    </w:rPr>
  </w:style>
  <w:style w:type="paragraph" w:customStyle="1" w:styleId="xl186">
    <w:name w:val="xl186"/>
    <w:basedOn w:val="a"/>
    <w:rsid w:val="00D853CC"/>
    <w:pPr>
      <w:widowControl/>
      <w:pBdr>
        <w:top w:val="single" w:sz="4" w:space="0" w:color="auto"/>
        <w:bottom w:val="single" w:sz="4" w:space="0" w:color="auto"/>
        <w:right w:val="single" w:sz="4" w:space="0" w:color="auto"/>
      </w:pBdr>
      <w:shd w:val="clear" w:color="000000" w:fill="F2F2F2"/>
      <w:suppressAutoHyphens w:val="0"/>
      <w:autoSpaceDE/>
      <w:spacing w:before="100" w:beforeAutospacing="1" w:after="100" w:afterAutospacing="1"/>
      <w:textAlignment w:val="center"/>
    </w:pPr>
    <w:rPr>
      <w:rFonts w:ascii="Times New Roman CYR" w:hAnsi="Times New Roman CYR" w:cs="Times New Roman CYR"/>
      <w:b/>
      <w:bCs/>
      <w:lang w:eastAsia="ru-RU"/>
    </w:rPr>
  </w:style>
  <w:style w:type="paragraph" w:customStyle="1" w:styleId="xl187">
    <w:name w:val="xl187"/>
    <w:basedOn w:val="a"/>
    <w:rsid w:val="00D853CC"/>
    <w:pPr>
      <w:widowControl/>
      <w:pBdr>
        <w:top w:val="single" w:sz="4" w:space="0" w:color="auto"/>
        <w:left w:val="single" w:sz="4" w:space="0" w:color="auto"/>
        <w:bottom w:val="single" w:sz="4" w:space="0" w:color="auto"/>
        <w:right w:val="single" w:sz="4" w:space="0" w:color="auto"/>
      </w:pBdr>
      <w:shd w:val="clear" w:color="000000" w:fill="F2F2F2"/>
      <w:suppressAutoHyphens w:val="0"/>
      <w:autoSpaceDE/>
      <w:spacing w:before="100" w:beforeAutospacing="1" w:after="100" w:afterAutospacing="1"/>
      <w:textAlignment w:val="center"/>
    </w:pPr>
    <w:rPr>
      <w:rFonts w:ascii="Times New Roman CYR" w:hAnsi="Times New Roman CYR" w:cs="Times New Roman CYR"/>
      <w:b/>
      <w:bCs/>
      <w:lang w:eastAsia="ru-RU"/>
    </w:rPr>
  </w:style>
  <w:style w:type="paragraph" w:customStyle="1" w:styleId="msonormal0">
    <w:name w:val="msonormal"/>
    <w:basedOn w:val="a"/>
    <w:rsid w:val="00842964"/>
    <w:pPr>
      <w:widowControl/>
      <w:suppressAutoHyphens w:val="0"/>
      <w:autoSpaceDE/>
      <w:spacing w:before="100" w:beforeAutospacing="1" w:after="100" w:afterAutospacing="1"/>
    </w:pPr>
    <w:rPr>
      <w:rFonts w:ascii="Times New Roman" w:hAnsi="Times New Roman" w:cs="Times New Roman"/>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52098875">
      <w:bodyDiv w:val="1"/>
      <w:marLeft w:val="0"/>
      <w:marRight w:val="0"/>
      <w:marTop w:val="0"/>
      <w:marBottom w:val="0"/>
      <w:divBdr>
        <w:top w:val="none" w:sz="0" w:space="0" w:color="auto"/>
        <w:left w:val="none" w:sz="0" w:space="0" w:color="auto"/>
        <w:bottom w:val="none" w:sz="0" w:space="0" w:color="auto"/>
        <w:right w:val="none" w:sz="0" w:space="0" w:color="auto"/>
      </w:divBdr>
    </w:div>
    <w:div w:id="1721392938">
      <w:bodyDiv w:val="1"/>
      <w:marLeft w:val="0"/>
      <w:marRight w:val="0"/>
      <w:marTop w:val="0"/>
      <w:marBottom w:val="0"/>
      <w:divBdr>
        <w:top w:val="none" w:sz="0" w:space="0" w:color="auto"/>
        <w:left w:val="none" w:sz="0" w:space="0" w:color="auto"/>
        <w:bottom w:val="none" w:sz="0" w:space="0" w:color="auto"/>
        <w:right w:val="none" w:sz="0" w:space="0" w:color="auto"/>
      </w:divBdr>
    </w:div>
    <w:div w:id="20603516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A76B4A-AC16-426B-87EA-347BB6F737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110</TotalTime>
  <Pages>14</Pages>
  <Words>1799</Words>
  <Characters>10260</Characters>
  <Application>Microsoft Office Word</Application>
  <DocSecurity>0</DocSecurity>
  <Lines>85</Lines>
  <Paragraphs>24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12035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wadim</dc:creator>
  <cp:lastModifiedBy>Горень Т.Н.</cp:lastModifiedBy>
  <cp:revision>28</cp:revision>
  <cp:lastPrinted>2018-03-28T10:37:00Z</cp:lastPrinted>
  <dcterms:created xsi:type="dcterms:W3CDTF">2022-09-02T04:09:00Z</dcterms:created>
  <dcterms:modified xsi:type="dcterms:W3CDTF">2025-07-09T06:30:00Z</dcterms:modified>
</cp:coreProperties>
</file>